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ata2.xml" ContentType="application/vnd.openxmlformats-officedocument.drawingml.diagramData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diagrams/quickStyle2.xml" ContentType="application/vnd.openxmlformats-officedocument.drawingml.diagramQuickStyle+xml"/>
  <Override PartName="/word/diagrams/layout1.xml" ContentType="application/vnd.openxmlformats-officedocument.drawingml.diagramLayou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iagrams/quickStyle1.xml" ContentType="application/vnd.openxmlformats-officedocument.drawingml.diagramQuickSty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diagrams/drawing2.xml" ContentType="application/vnd.openxmlformats-officedocument.drawingml.diagramDraw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diagrams/drawing1.xml" ContentType="application/vnd.openxmlformats-officedocument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/>
      <w:bookmarkStart w:id="0" w:name="_GoBack"/>
      <w:r/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</w:r>
      <w:r>
        <w:rPr>
          <w:rFonts w:ascii="Times New Roman" w:hAnsi="Times New Roman"/>
          <w:b/>
          <w:bCs/>
          <w:sz w:val="32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Спецификация суммативного оценивания за четверть</w:t>
      </w:r>
      <w:r>
        <w:rPr>
          <w:rFonts w:ascii="Times New Roman" w:hAnsi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по предмету «</w:t>
      </w:r>
      <w:r>
        <w:rPr>
          <w:rFonts w:ascii="Times New Roman" w:hAnsi="Times New Roman"/>
          <w:b/>
          <w:bCs/>
          <w:sz w:val="32"/>
          <w:szCs w:val="24"/>
        </w:rPr>
        <w:t xml:space="preserve">Всемирная история</w:t>
      </w:r>
      <w:r>
        <w:rPr>
          <w:rFonts w:ascii="Times New Roman" w:hAnsi="Times New Roman"/>
          <w:b/>
          <w:bCs/>
          <w:sz w:val="32"/>
          <w:szCs w:val="24"/>
        </w:rPr>
        <w:t xml:space="preserve">»</w:t>
      </w:r>
      <w:r>
        <w:rPr>
          <w:rFonts w:ascii="Times New Roman" w:hAnsi="Times New Roman"/>
          <w:b/>
          <w:bCs/>
          <w:sz w:val="32"/>
          <w:szCs w:val="24"/>
        </w:rPr>
      </w:r>
    </w:p>
    <w:p>
      <w:pPr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</w:r>
      <w:r>
        <w:rPr>
          <w:rFonts w:ascii="Times New Roman" w:hAnsi="Times New Roman"/>
          <w:b/>
          <w:bCs/>
          <w:sz w:val="32"/>
          <w:szCs w:val="24"/>
        </w:rPr>
      </w:r>
    </w:p>
    <w:p>
      <w:pPr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5 класс</w:t>
      </w:r>
      <w:r>
        <w:rPr>
          <w:rFonts w:ascii="Times New Roman" w:hAnsi="Times New Roman"/>
          <w:b/>
          <w:bCs/>
          <w:sz w:val="32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</w:r>
    </w:p>
    <w:sdt>
      <w:sdtPr>
        <w15:appearance w15:val="boundingBox"/>
        <w:id w:val="-765082329"/>
        <w:docPartObj>
          <w:docPartGallery w:val="Table of Contents"/>
          <w:docPartUnique w:val="true"/>
        </w:docPartObj>
        <w:rPr>
          <w:rFonts w:ascii="Times New Roman" w:hAnsi="Times New Roman" w:eastAsia="Calibri"/>
          <w:b w:val="0"/>
          <w:bCs w:val="0"/>
          <w:color w:val="auto"/>
          <w:sz w:val="24"/>
          <w:szCs w:val="24"/>
          <w:lang w:eastAsia="en-US"/>
        </w:rPr>
      </w:sdtPr>
      <w:sdtContent>
        <w:p>
          <w:pPr>
            <w:pStyle w:val="840"/>
            <w:rPr>
              <w:rFonts w:ascii="Times New Roman" w:hAnsi="Times New Roman"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 xml:space="preserve">Содержание</w:t>
          </w:r>
          <w:r>
            <w:rPr>
              <w:rFonts w:ascii="Times New Roman" w:hAnsi="Times New Roman"/>
              <w:color w:val="auto"/>
              <w:sz w:val="24"/>
              <w:szCs w:val="24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tooltip="#_Toc482631912" w:anchor="_Toc482631912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1.</w:t>
            </w:r>
            <w:r>
              <w:rPr>
                <w:rFonts w:ascii="Times New Roman" w:hAnsi="Times New Roman" w:cs="Times New Roman" w:eastAsiaTheme="minorEastAsia"/>
                <w:b w:val="0"/>
                <w:lang w:eastAsia="ru-RU"/>
              </w:rPr>
              <w:tab/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Цель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 суммативного оценивания за четверть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_Toc482631912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/>
          <w:hyperlink w:tooltip="#_Toc482631913" w:anchor="_Toc482631913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2. Документ, определяющий содержание суммативного оценивания за четверть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_Toc482631913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/>
          <w:hyperlink w:tooltip="#_Toc482631914" w:anchor="_Toc482631914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3. Ожидаемые результаты по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 предмету «Всемирная история», 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5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 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класс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_Toc482631914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/>
          <w:hyperlink w:tooltip="#_Toc482631915" w:anchor="_Toc482631915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4. Уровни мыслительных навыков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 по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 предмету «Всемирная история», 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5 класс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_Toc482631915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/>
          <w:hyperlink w:tooltip="#_Toc482631916" w:anchor="_Toc482631916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5. Распределение проверяемых целей по уровням мыслительных навыков в разрезе четвертей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_Toc482631916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/>
          <w:hyperlink w:tooltip="#_Toc482631917" w:anchor="_Toc482631917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6. 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Правила проведения суммативного оценивания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_Toc482631917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/>
          <w:hyperlink w:tooltip="#_Toc482631918" w:anchor="_Toc482631918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7. 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Модерация и выставление баллов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_Toc482631918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>
            <w:rPr>
              <w:rStyle w:val="833"/>
              <w:rFonts w:ascii="Times New Roman" w:hAnsi="Times New Roman" w:cs="Times New Roman"/>
              <w:b w:val="0"/>
              <w:u w:val="none"/>
            </w:rPr>
            <w:tab/>
          </w:r>
          <w:hyperlink w:tooltip="#_Toc482631919" w:anchor="_Toc482631919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С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ПЕЦИФИКА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ЦИЯ СУММАТИВНОГО ОЦЕНИВАНИЯ ЗА 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en-US"/>
              </w:rPr>
              <w:t xml:space="preserve">I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 ЧЕТВЕРТЬ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_Toc482631919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>
            <w:rPr>
              <w:rStyle w:val="833"/>
              <w:rFonts w:ascii="Times New Roman" w:hAnsi="Times New Roman" w:cs="Times New Roman"/>
              <w:b w:val="0"/>
              <w:u w:val="none"/>
            </w:rPr>
            <w:tab/>
          </w:r>
          <w:hyperlink w:tooltip="#_Toc482631920" w:anchor="_Toc482631920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С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ПЕЦИФИКА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ЦИЯ СУММАТИВНОГО ОЦЕНИВАНИЯ ЗА II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 ЧЕТВЕРТЬ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_Toc482631920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>
            <w:rPr>
              <w:rStyle w:val="833"/>
              <w:rFonts w:ascii="Times New Roman" w:hAnsi="Times New Roman" w:cs="Times New Roman"/>
              <w:b w:val="0"/>
              <w:u w:val="none"/>
            </w:rPr>
            <w:tab/>
          </w:r>
          <w:hyperlink w:tooltip="#_Toc482631921" w:anchor="_Toc482631921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С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ПЕЦИФИКА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ЦИЯ СУММАТИВНОГО ОЦЕНИВАНИЯ ЗА III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 ЧЕТВЕРТЬ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_Toc482631921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pStyle w:val="841"/>
            <w:ind w:right="-285"/>
            <w:tabs>
              <w:tab w:val="clear" w:pos="9345" w:leader="none"/>
              <w:tab w:val="right" w:pos="9781" w:leader="dot"/>
            </w:tabs>
            <w:rPr>
              <w:rFonts w:ascii="Times New Roman" w:hAnsi="Times New Roman" w:cs="Times New Roman" w:eastAsiaTheme="minorEastAsia"/>
              <w:b w:val="0"/>
              <w:lang w:eastAsia="ru-RU"/>
            </w:rPr>
          </w:pPr>
          <w:r>
            <w:rPr>
              <w:rStyle w:val="833"/>
              <w:rFonts w:ascii="Times New Roman" w:hAnsi="Times New Roman" w:cs="Times New Roman"/>
              <w:b w:val="0"/>
              <w:u w:val="none"/>
            </w:rPr>
            <w:tab/>
          </w:r>
          <w:hyperlink w:tooltip="#_Toc482631922" w:anchor="_Toc482631922" w:history="1">
            <w:r>
              <w:rPr>
                <w:rStyle w:val="833"/>
                <w:rFonts w:ascii="Times New Roman" w:hAnsi="Times New Roman" w:cs="Times New Roman"/>
                <w:b w:val="0"/>
                <w:u w:val="none"/>
                <w:lang w:val="kk-KZ"/>
              </w:rPr>
              <w:t xml:space="preserve">С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ПЕЦИФИКА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ЦИЯ СУММАТИВНОГО ОЦЕНИВАНИЯ ЗА IY</w:t>
            </w:r>
            <w:r>
              <w:rPr>
                <w:rStyle w:val="833"/>
                <w:rFonts w:ascii="Times New Roman" w:hAnsi="Times New Roman" w:cs="Times New Roman"/>
                <w:b w:val="0"/>
                <w:u w:val="none"/>
              </w:rPr>
              <w:t xml:space="preserve"> ЧЕТВЕРТЬ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_Toc482631922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b w:val="0"/>
              <w:lang w:eastAsia="ru-RU"/>
            </w:rPr>
          </w:r>
        </w:p>
        <w:p>
          <w:pPr>
            <w:ind w:right="-285"/>
            <w:tabs>
              <w:tab w:val="left" w:pos="9498" w:leader="none"/>
              <w:tab w:val="right" w:pos="9781" w:leader="dot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sz w:val="24"/>
              <w:szCs w:val="24"/>
            </w:rPr>
          </w:r>
        </w:p>
      </w:sdtContent>
    </w:sdt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29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4"/>
          <w:szCs w:val="24"/>
        </w:rPr>
        <w:outlineLvl w:val="0"/>
      </w:pPr>
      <w:r/>
      <w:bookmarkStart w:id="1" w:name="_Toc482631912"/>
      <w:r>
        <w:rPr>
          <w:rFonts w:ascii="Times New Roman" w:hAnsi="Times New Roman"/>
          <w:b/>
          <w:sz w:val="24"/>
          <w:szCs w:val="24"/>
        </w:rPr>
        <w:t xml:space="preserve">Цель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суммативного оценивания за четверть</w:t>
      </w:r>
      <w:bookmarkEnd w:id="1"/>
      <w:r/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Суммативное оценивание</w:t>
      </w:r>
      <w:r>
        <w:rPr>
          <w:rFonts w:ascii="Times New Roman" w:hAnsi="Times New Roman"/>
          <w:sz w:val="24"/>
          <w:szCs w:val="24"/>
          <w:lang w:val="kk-KZ"/>
        </w:rPr>
        <w:t xml:space="preserve"> (СО)</w:t>
      </w:r>
      <w:r>
        <w:rPr>
          <w:rFonts w:ascii="Times New Roman" w:hAnsi="Times New Roman"/>
          <w:sz w:val="24"/>
          <w:szCs w:val="24"/>
        </w:rPr>
        <w:t xml:space="preserve"> нацелено на выявление уровня знаний, умений и навыков, приобретенных учащимися в течение четверти.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Суммативное оценивание проверяет достижение ожидаемых результатов и запланированных на четверть в учебных планах целей обучения.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18"/>
        <w:numPr>
          <w:ilvl w:val="0"/>
          <w:numId w:val="1"/>
        </w:numPr>
        <w:ind w:left="426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/>
      <w:bookmarkStart w:id="2" w:name="_Toc482631913"/>
      <w:r>
        <w:rPr>
          <w:rFonts w:ascii="Times New Roman" w:hAnsi="Times New Roman"/>
          <w:color w:val="auto"/>
          <w:sz w:val="24"/>
          <w:szCs w:val="24"/>
        </w:rPr>
        <w:t xml:space="preserve">Документ, определяющий содержание суммативного оценивания за четверть</w:t>
      </w:r>
      <w:bookmarkEnd w:id="2"/>
      <w:r/>
      <w:r>
        <w:rPr>
          <w:rFonts w:ascii="Times New Roman" w:hAnsi="Times New Roman"/>
          <w:color w:val="auto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left" w:pos="0" w:leader="none"/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Типовая учебная программа по учебному предмету «</w:t>
      </w:r>
      <w:r>
        <w:rPr>
          <w:rFonts w:ascii="Times New Roman" w:hAnsi="Times New Roman"/>
          <w:sz w:val="24"/>
          <w:szCs w:val="24"/>
          <w:lang w:val="kk-KZ"/>
        </w:rPr>
        <w:t xml:space="preserve">Всемирная история</w:t>
      </w:r>
      <w:r>
        <w:rPr>
          <w:rFonts w:ascii="Times New Roman" w:hAnsi="Times New Roman"/>
          <w:sz w:val="24"/>
          <w:szCs w:val="24"/>
        </w:rPr>
        <w:t xml:space="preserve">» для 5-9 классов уровня основного среднего образования по обновленному содержанию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18"/>
        <w:numPr>
          <w:ilvl w:val="0"/>
          <w:numId w:val="1"/>
        </w:numPr>
        <w:ind w:left="426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/>
      <w:bookmarkStart w:id="3" w:name="_Toc482631914"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Ожидаемые результаты по предмету «Всемирная история»,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5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класс</w:t>
      </w:r>
      <w:bookmarkEnd w:id="3"/>
      <w:r/>
      <w:r>
        <w:rPr>
          <w:rFonts w:ascii="Times New Roman" w:hAnsi="Times New Roman"/>
          <w:bCs w:val="0"/>
          <w:color w:val="auto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>
        <w:rPr>
          <w:rFonts w:ascii="Times New Roman" w:hAnsi="Times New Roman"/>
          <w:b/>
          <w:i/>
          <w:sz w:val="24"/>
          <w:szCs w:val="24"/>
          <w:u w:val="singl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Знает:</w:t>
      </w:r>
      <w:r>
        <w:rPr>
          <w:rFonts w:ascii="Times New Roman" w:hAnsi="Times New Roman"/>
          <w:b/>
          <w:i/>
          <w:sz w:val="24"/>
          <w:szCs w:val="24"/>
          <w:u w:val="singl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</w:t>
      </w:r>
      <w:r>
        <w:rPr>
          <w:rFonts w:ascii="Times New Roman" w:hAnsi="Times New Roman"/>
          <w:sz w:val="24"/>
          <w:szCs w:val="24"/>
        </w:rPr>
        <w:t xml:space="preserve">вые понятия исторической науки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периодизацию всемирной истории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виды исторических источников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конкретные </w:t>
      </w:r>
      <w:r>
        <w:rPr>
          <w:rFonts w:ascii="Times New Roman" w:hAnsi="Times New Roman"/>
          <w:sz w:val="24"/>
          <w:szCs w:val="24"/>
          <w:lang w:val="kk-KZ"/>
        </w:rPr>
        <w:t xml:space="preserve">факты.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Понимает:</w:t>
      </w:r>
      <w:r>
        <w:rPr>
          <w:rFonts w:ascii="Times New Roman" w:hAnsi="Times New Roman"/>
          <w:b/>
          <w:i/>
          <w:sz w:val="24"/>
          <w:szCs w:val="24"/>
          <w:u w:val="singl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сущность основных событий, явлений и процессов, характеризующих целостность 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непрерывность развития всемирной истории на пр</w:t>
      </w:r>
      <w:r>
        <w:rPr>
          <w:rFonts w:ascii="Times New Roman" w:hAnsi="Times New Roman"/>
          <w:sz w:val="24"/>
          <w:szCs w:val="24"/>
        </w:rPr>
        <w:t xml:space="preserve">отяжении всех периодов истории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характерные черты общественно-политического, экономического и социально-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культурного ра</w:t>
      </w:r>
      <w:r>
        <w:rPr>
          <w:rFonts w:ascii="Times New Roman" w:hAnsi="Times New Roman"/>
          <w:sz w:val="24"/>
          <w:szCs w:val="24"/>
        </w:rPr>
        <w:t xml:space="preserve">звития различных стран мира.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Применяет:</w:t>
      </w:r>
      <w:r>
        <w:rPr>
          <w:rFonts w:ascii="Times New Roman" w:hAnsi="Times New Roman"/>
          <w:b/>
          <w:i/>
          <w:sz w:val="24"/>
          <w:szCs w:val="24"/>
          <w:u w:val="singl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навыки при определении местоположения различных объектов, выявлении изменений на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исторической карте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навыки при раб</w:t>
      </w:r>
      <w:r>
        <w:rPr>
          <w:rFonts w:ascii="Times New Roman" w:hAnsi="Times New Roman"/>
          <w:sz w:val="24"/>
          <w:szCs w:val="24"/>
        </w:rPr>
        <w:t xml:space="preserve">оте с историческими материалами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- информацию и предшествующие знания 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новых контекстах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ситуациях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нализирует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исторические события, явления, процессы с целью определения причинно-следственных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связей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результаты деят</w:t>
      </w:r>
      <w:r>
        <w:rPr>
          <w:rFonts w:ascii="Times New Roman" w:hAnsi="Times New Roman"/>
          <w:sz w:val="24"/>
          <w:szCs w:val="24"/>
        </w:rPr>
        <w:t xml:space="preserve">ельности исторических личностей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источники,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иллюстрац</w:t>
      </w:r>
      <w:r>
        <w:rPr>
          <w:rFonts w:ascii="Times New Roman" w:hAnsi="Times New Roman"/>
          <w:sz w:val="24"/>
          <w:szCs w:val="24"/>
        </w:rPr>
        <w:t xml:space="preserve">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периоды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Синтезирует: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из различных источников для классификации, систематизации, обобщения и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дифференциации изучаемых явлений, объектов и процессов, определения характерных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черт исторических явлений, процессов с вы</w:t>
      </w:r>
      <w:r>
        <w:rPr>
          <w:rFonts w:ascii="Times New Roman" w:hAnsi="Times New Roman"/>
          <w:sz w:val="24"/>
          <w:szCs w:val="24"/>
        </w:rPr>
        <w:t xml:space="preserve">явлением общих закономерностей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Оценивает: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различные виды исторических источников для ответа на проблемные вопросы, различные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точки зрения на одни и те же исторические события, явления и процессы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18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/>
      <w:bookmarkStart w:id="4" w:name="_Toc482631915"/>
      <w:r>
        <w:rPr>
          <w:rFonts w:ascii="Times New Roman" w:hAnsi="Times New Roman"/>
          <w:color w:val="auto"/>
          <w:sz w:val="24"/>
          <w:szCs w:val="24"/>
        </w:rPr>
        <w:t xml:space="preserve">4. Уровни мыслительных навыков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п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о предмету «Всемирная история»,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5 класс</w:t>
      </w:r>
      <w:bookmarkEnd w:id="4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78"/>
        <w:gridCol w:w="5560"/>
        <w:gridCol w:w="2049"/>
      </w:tblGrid>
      <w:tr>
        <w:tblPrEx/>
        <w:trPr>
          <w:jc w:val="center"/>
        </w:trPr>
        <w:tc>
          <w:tcPr>
            <w:shd w:val="clear" w:color="auto" w:fill="auto"/>
            <w:tcW w:w="18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Уров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мыслительных навыков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5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Описание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204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Рекомендуемый тип заданий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87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Знание и понимание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5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879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охотников-собирателей до земледельцев и скотоводов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теории о происхождении человека;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ревние религиозные верования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речные цивилизации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риродные условия Передней Азии и Северо-Восточной Африки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Древний Египет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колесницы и империи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«империя»;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Древняя Индия: расцвет буддизма и триумф индуизма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условия;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Древн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Древняя Греция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Географическое положение Древней Грец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ии. Древние цивилизации Греции;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орики и философы Древней Греции;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Образование и наука в Древней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Греции;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расцвет Римской империи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осстание рабов под предводительством Спартака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ультурное наследие древнего мира: письменность, научная картина мира, развитие техники в древности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4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задания с множественным выбором ответов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(МВО) и/или задания, требующие краткого ответа (КО).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87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Применение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556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систему хозяйства древних цивилизаций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писывать храмы и пирамиды Древнего Египта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;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бъяснять первичные формы объединения: человеческое стадо, род, община, племя и их сходства и различия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kk-KZ" w:eastAsia="ru-RU"/>
              </w:rPr>
              <w:t xml:space="preserve">;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арактеризовать особенности политическог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устройства древних государств; 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писывать систему хозяйства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ревних цивилизаций; 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писывать влияние хозяйственной деятельности и социальных изменений на появление и развитие наук (арифметика, геометрия, астрономия, медицина)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W w:w="204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задания, требующие краткого ответа (КО) и/или задания, требующие развернутого ответа (РО).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87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Навыки высокого порядка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556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писывать роль письменност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развитии древнего общества;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и оц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енивать исторические примеры непрерывности и изменения во времени и пространстве, выявлять и представлять исторические аргументы, содержащие обоснование и доказательства, определять значимость исторического события, явления, процесса для развития общества.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W w:w="204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задания, требующие краткого ответа (КО) и/или задания, требующие развернутого ответа (РО).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18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/>
      <w:bookmarkStart w:id="5" w:name="_Toc482631916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pStyle w:val="818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5. Распределение проверяемых целей по уровням мыслительных навыков в разрезе четвертей</w:t>
      </w:r>
      <w:bookmarkEnd w:id="5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</w:r>
      <w:r>
        <w:rPr>
          <w:rFonts w:ascii="Times New Roman" w:hAnsi="Times New Roman"/>
          <w:bCs/>
          <w:sz w:val="24"/>
          <w:szCs w:val="24"/>
          <w:lang w:val="kk-KZ"/>
        </w:rPr>
      </w: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1716"/>
        <w:gridCol w:w="2552"/>
        <w:gridCol w:w="1984"/>
        <w:gridCol w:w="3261"/>
      </w:tblGrid>
      <w:tr>
        <w:tblPrEx/>
        <w:trPr>
          <w:jc w:val="center"/>
          <w:trHeight w:val="671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Знание и понимание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 высокого уровня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75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III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18"/>
        <w:keepLines w:val="0"/>
        <w:keepNext w:val="0"/>
        <w:spacing w:before="0"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/>
      <w:bookmarkStart w:id="6" w:name="_Toc482631917"/>
      <w:r/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818"/>
        <w:keepLines w:val="0"/>
        <w:keepNext w:val="0"/>
        <w:spacing w:before="0" w:line="240" w:lineRule="auto"/>
        <w:widowControl w:val="o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 </w:t>
      </w:r>
      <w:r>
        <w:rPr>
          <w:rFonts w:ascii="Times New Roman" w:hAnsi="Times New Roman"/>
          <w:color w:val="auto"/>
          <w:sz w:val="24"/>
          <w:szCs w:val="24"/>
        </w:rPr>
        <w:t xml:space="preserve">Правила проведения суммативного оценивания</w:t>
      </w:r>
      <w:bookmarkEnd w:id="6"/>
      <w:r/>
      <w:r>
        <w:rPr>
          <w:rFonts w:ascii="Times New Roman" w:hAnsi="Times New Roman"/>
          <w:color w:val="auto"/>
          <w:sz w:val="24"/>
          <w:szCs w:val="24"/>
        </w:rPr>
      </w:r>
    </w:p>
    <w:p>
      <w:pPr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суммативного оценивания зачитывается инстру</w:t>
      </w:r>
      <w:r>
        <w:rPr>
          <w:rFonts w:ascii="Times New Roman" w:hAnsi="Times New Roman"/>
          <w:sz w:val="24"/>
          <w:szCs w:val="24"/>
        </w:rPr>
        <w:t xml:space="preserve">кция и сообщается обучающимся, сколько времени выделено для выполнения работы. Обучающимся запрещается разговаривать друг с другом во время выполнения работы. Обучающиеся имеют право задать вопросы по инструктажу, прежде чем приступят к выполнению работы.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работать самостояте</w:t>
      </w:r>
      <w:r>
        <w:rPr>
          <w:rFonts w:ascii="Times New Roman" w:hAnsi="Times New Roman"/>
          <w:sz w:val="24"/>
          <w:szCs w:val="24"/>
        </w:rPr>
        <w:t xml:space="preserve">льно и не имеют права</w:t>
      </w:r>
      <w:r>
        <w:rPr>
          <w:rFonts w:ascii="Times New Roman" w:hAnsi="Times New Roman"/>
          <w:sz w:val="24"/>
          <w:szCs w:val="24"/>
        </w:rPr>
        <w:t xml:space="preserve"> помогать д</w:t>
      </w:r>
      <w:r>
        <w:rPr>
          <w:rFonts w:ascii="Times New Roman" w:hAnsi="Times New Roman"/>
          <w:sz w:val="24"/>
          <w:szCs w:val="24"/>
        </w:rPr>
        <w:t xml:space="preserve">руг другу. Во время проведения суммативного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Обучающимся рекомендуется зачёркивать карандашом неправильные ответы вместо того, чтобы стирать их ластиком.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окончания времени, </w:t>
      </w:r>
      <w:r>
        <w:rPr>
          <w:rFonts w:ascii="Times New Roman" w:hAnsi="Times New Roman"/>
          <w:sz w:val="24"/>
          <w:szCs w:val="24"/>
        </w:rPr>
        <w:t xml:space="preserve">отведённого</w:t>
      </w:r>
      <w:r>
        <w:rPr>
          <w:rFonts w:ascii="Times New Roman" w:hAnsi="Times New Roman"/>
          <w:sz w:val="24"/>
          <w:szCs w:val="24"/>
        </w:rPr>
        <w:t xml:space="preserve"> на суммативное оценивание, обучающиеся должны вовремя прекратить работу и положить свои ручки/ карандаши на парту. 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18"/>
        <w:spacing w:before="0" w:line="240" w:lineRule="auto"/>
        <w:rPr>
          <w:rFonts w:ascii="Times New Roman" w:hAnsi="Times New Roman"/>
          <w:bCs w:val="0"/>
          <w:sz w:val="24"/>
          <w:szCs w:val="24"/>
        </w:rPr>
      </w:pPr>
      <w:r/>
      <w:bookmarkStart w:id="7" w:name="_Toc482631918"/>
      <w:r>
        <w:rPr>
          <w:rFonts w:ascii="Times New Roman" w:hAnsi="Times New Roman"/>
          <w:bCs w:val="0"/>
          <w:color w:val="auto"/>
          <w:sz w:val="24"/>
          <w:szCs w:val="24"/>
        </w:rPr>
        <w:t xml:space="preserve">7.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Модерация и выставление баллов</w:t>
      </w:r>
      <w:bookmarkEnd w:id="7"/>
      <w:r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818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/>
      <w:bookmarkStart w:id="8" w:name="_Toc482621999"/>
      <w:r/>
      <w:bookmarkStart w:id="9" w:name="_Toc482631919"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ПЕЦИФИКА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ЦИЯ СУММАТИВНОГО ОЦЕНИВАНИЯ ЗА I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ЧЕТВЕРТЬ</w:t>
      </w:r>
      <w:bookmarkEnd w:id="8"/>
      <w:r/>
      <w:bookmarkEnd w:id="9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Об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зор суммативного оценивания за I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четверть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pStyle w:val="829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pStyle w:val="829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Продолжительность - </w:t>
      </w:r>
      <w:r>
        <w:rPr>
          <w:rFonts w:ascii="Times New Roman" w:hAnsi="Times New Roman"/>
          <w:sz w:val="24"/>
          <w:szCs w:val="24"/>
          <w:lang w:val="kk-KZ"/>
        </w:rPr>
        <w:t xml:space="preserve">40 минут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Количество баллов </w:t>
      </w:r>
      <w:r>
        <w:rPr>
          <w:rFonts w:ascii="Times New Roman" w:hAnsi="Times New Roman"/>
          <w:sz w:val="24"/>
          <w:szCs w:val="24"/>
          <w:lang w:val="kk-KZ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2</w:t>
      </w:r>
      <w:r>
        <w:rPr>
          <w:rFonts w:ascii="Times New Roman" w:hAnsi="Times New Roman"/>
          <w:sz w:val="24"/>
          <w:szCs w:val="24"/>
          <w:lang w:val="kk-KZ"/>
        </w:rPr>
        <w:t xml:space="preserve">0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29"/>
        <w:ind w:left="0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Структура суммативного оценивания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pStyle w:val="829"/>
        <w:ind w:left="780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Данный вариант состоит из </w:t>
      </w:r>
      <w:r>
        <w:rPr>
          <w:rFonts w:ascii="Times New Roman" w:hAnsi="Times New Roman"/>
          <w:sz w:val="24"/>
          <w:szCs w:val="24"/>
          <w:lang w:val="kk-KZ"/>
        </w:rPr>
        <w:t xml:space="preserve">3</w:t>
      </w:r>
      <w:r>
        <w:rPr>
          <w:rFonts w:ascii="Times New Roman" w:hAnsi="Times New Roman"/>
          <w:sz w:val="24"/>
          <w:szCs w:val="24"/>
          <w:lang w:val="kk-KZ"/>
        </w:rPr>
        <w:t xml:space="preserve"> заданий, включающих вопросы</w:t>
      </w:r>
      <w:r>
        <w:rPr>
          <w:rFonts w:ascii="Times New Roman" w:hAnsi="Times New Roman"/>
          <w:sz w:val="24"/>
          <w:szCs w:val="24"/>
          <w:lang w:val="kk-KZ"/>
        </w:rPr>
        <w:t xml:space="preserve"> с краткими </w:t>
      </w:r>
      <w:r>
        <w:rPr>
          <w:rFonts w:ascii="Times New Roman" w:hAnsi="Times New Roman"/>
          <w:sz w:val="24"/>
          <w:szCs w:val="24"/>
          <w:lang w:val="kk-KZ"/>
        </w:rPr>
        <w:t xml:space="preserve">ответами.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слова или короткого предложения.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разверну</w:t>
      </w:r>
      <w:r>
        <w:rPr>
          <w:rFonts w:ascii="Times New Roman" w:hAnsi="Times New Roman"/>
          <w:sz w:val="24"/>
          <w:szCs w:val="24"/>
          <w:lang w:val="kk-KZ"/>
        </w:rPr>
        <w:t xml:space="preserve">того ответа, обучающийся записывает ответ в виде предложения.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right="34"/>
        <w:jc w:val="both"/>
        <w:spacing w:after="0" w:line="240" w:lineRule="auto"/>
        <w:rPr>
          <w:rFonts w:ascii="Times New Roman" w:hAnsi="Times New Roman"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nextColumn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SimSun"/>
          <w:b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Характеристика задан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ий суммативного оценивания за I 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четверть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SimSun"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Cs/>
          <w:sz w:val="24"/>
          <w:szCs w:val="24"/>
          <w:lang w:val="kk-KZ"/>
        </w:rPr>
      </w:r>
      <w:r>
        <w:rPr>
          <w:rFonts w:ascii="Times New Roman" w:hAnsi="Times New Roman" w:eastAsia="SimSun"/>
          <w:bCs/>
          <w:sz w:val="24"/>
          <w:szCs w:val="24"/>
          <w:lang w:val="kk-KZ"/>
        </w:rPr>
      </w:r>
    </w:p>
    <w:tbl>
      <w:tblPr>
        <w:tblW w:w="146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3686"/>
        <w:gridCol w:w="1701"/>
        <w:gridCol w:w="1275"/>
        <w:gridCol w:w="1134"/>
        <w:gridCol w:w="1200"/>
        <w:gridCol w:w="1620"/>
        <w:gridCol w:w="944"/>
        <w:gridCol w:w="1082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Проверяемая цель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Уровень мыслительных навыков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Кол. заданий*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№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Тип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Время на выполнение, мин*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 за 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1390"/>
        </w:trPr>
        <w:tc>
          <w:tcPr>
            <w:shd w:val="clear" w:color="auto" w:fill="auto"/>
            <w:tcBorders>
              <w:right w:val="single" w:color="auto" w:sz="4" w:space="0"/>
            </w:tcBorders>
            <w:tcW w:w="20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 охотников-собирателей до земледельцев и скотоводов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5.1.1.2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Объяснять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первичные формы объединения: человеческое стадо, род, община, племя и их сходства и различия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Знание и понимание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МВ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О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14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1165"/>
        </w:trPr>
        <w:tc>
          <w:tcPr>
            <w:shd w:val="clear" w:color="auto" w:fill="auto"/>
            <w:tcBorders>
              <w:right w:val="single" w:color="auto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5.2.1.2 </w:t>
            </w:r>
            <w:r>
              <w:rPr>
                <w:rFonts w:ascii="Times New Roman" w:hAnsi="Times New Roman" w:eastAsia="Times New Roman"/>
                <w:sz w:val="24"/>
                <w:szCs w:val="24"/>
                <w:lang w:val="kk-KZ" w:eastAsia="ru-RU"/>
              </w:rPr>
              <w:t xml:space="preserve">Знать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древние религиозные верования: тотемизм, анимизм,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фетишизм, магия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Знание и понимание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555"/>
        </w:trPr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Цивилизации речных долин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5.4.1.3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Описывать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систему хозяйства древних цивилизаций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Применение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10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871"/>
        </w:trPr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  <w:t xml:space="preserve">История Древнего Егип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5.2.2.2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Описывать 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рамы и пирамиды Древнего Египта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Применение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3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Р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16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shd w:val="clear" w:color="auto" w:fill="auto"/>
            <w:tcW w:w="2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ИТОГО: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40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gridSpan w:val="9"/>
            <w:shd w:val="clear" w:color="auto" w:fill="auto"/>
            <w:tcW w:w="14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>
          <w:footerReference w:type="default" r:id="rId11"/>
          <w:footnotePr/>
          <w:endnotePr/>
          <w:type w:val="nextColumn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Задания суммативного оценивания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I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четверть по предмету "Всемирная история"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C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оотнесите термины и определения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bCs/>
          <w:sz w:val="24"/>
          <w:szCs w:val="24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tbl>
      <w:tblPr>
        <w:tblStyle w:val="82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80"/>
        <w:gridCol w:w="443"/>
        <w:gridCol w:w="594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Термины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Тотемизм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нескольких родов, находящихся в родственных отношениях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Анимизм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членов одного рода, ведущих общее хозяйство. В роде могло быть несколько общин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Фетишизм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коллектив кровных родственников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небольшая группа людей 20-30 взрослых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Оседлая жизнь в пещерах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Человеческое стадо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религиозно-мистических представлениях: совокупность действий и слов, якобы обладающих чудодейственными свойствами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 неодушевлённых вещей, выраженный в обожествлении или слепом поклонении этим вещам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свойственное первобытным народам донаучное представление о существовании духа, души у каждой вещи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Племя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тотема (животного, растения, явления природы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т.д.) как реального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чьи покровительство и защита обеспечивают жизнь и благосостояние всех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Ответы </w:t>
      </w:r>
      <w:r>
        <w:rPr>
          <w:rFonts w:ascii="Times New Roman" w:hAnsi="Times New Roman"/>
          <w:bCs/>
          <w:i/>
          <w:sz w:val="24"/>
          <w:szCs w:val="24"/>
        </w:rPr>
      </w:r>
    </w:p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>
        <w:tblPrEx/>
        <w:trPr/>
        <w:tc>
          <w:tcPr>
            <w:tcW w:w="12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8-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[8]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2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Назовите виды хозяйственной деятельности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жителей Месопотами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?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  <w:lang w:val="ru-RU"/>
        </w:rPr>
      </w:r>
      <w:r>
        <w:rPr>
          <w:rFonts w:ascii="Times New Roman" w:hAnsi="Times New Roman"/>
          <w:bCs/>
          <w:i/>
          <w:sz w:val="24"/>
          <w:szCs w:val="24"/>
          <w:lang w:val="ru-RU"/>
        </w:rPr>
      </w:r>
    </w:p>
    <w:tbl>
      <w:tblPr>
        <w:tblStyle w:val="828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79"/>
      </w:tblGrid>
      <w:tr>
        <w:tblPrEx/>
        <w:trPr/>
        <w:tc>
          <w:tcPr>
            <w:tcW w:w="9179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179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179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179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[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4</w:t>
      </w:r>
      <w:r>
        <w:rPr>
          <w:rFonts w:ascii="Times New Roman" w:hAnsi="Times New Roman"/>
          <w:bCs/>
          <w:sz w:val="24"/>
          <w:szCs w:val="24"/>
        </w:rPr>
        <w:t xml:space="preserve">]</w:t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Напишите краткое сообщение. Опишите культуру древнего Египта, используя термины </w:t>
      </w:r>
      <w:r>
        <w:rPr>
          <w:rFonts w:ascii="Times New Roman" w:hAnsi="Times New Roman"/>
          <w:bCs/>
          <w:i/>
          <w:sz w:val="24"/>
          <w:szCs w:val="24"/>
        </w:rPr>
        <w:t xml:space="preserve">сфинкс, пирамида, саркофаг, фараон, иероглиф, папирус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мумия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.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[8]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2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Схема</w:t>
      </w:r>
      <w:r>
        <w:rPr>
          <w:rFonts w:ascii="Times New Roman" w:hAnsi="Times New Roman"/>
          <w:b/>
          <w:sz w:val="24"/>
          <w:szCs w:val="24"/>
        </w:rPr>
        <w:t xml:space="preserve"> выставления баллов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1"/>
        <w:gridCol w:w="5589"/>
        <w:gridCol w:w="764"/>
        <w:gridCol w:w="2089"/>
      </w:tblGrid>
      <w:tr>
        <w:tblPrEx/>
        <w:trPr>
          <w:jc w:val="center"/>
        </w:trPr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рекомендации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10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6"/>
              </w:numPr>
              <w:ind w:left="45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1132"/>
        </w:trPr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558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8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троительство каналов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28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емледелие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28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зготовление вина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меда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28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ыпечка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хлеба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альтернативные ответы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129"/>
        </w:trPr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tcW w:w="558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Древний Египет является одной из самых развитых древних цивилизаций. Ее развитию способствовали благоприятные природные условия.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сегодняшнего дня сохранилось немало свидетельств об уникальной культуре Египта.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Египетские пирамиды – самые знаменитые сооружения на Земле. И самые древние, ведь им уже пять тысяч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Пирамиды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гигантские усыпальницы для фараонов - правителей Египта. Внутри каждой пирамиды устанавливался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саркофаг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гробница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Изготавливали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из алебастра, глины, дерева, известняка, а крышки украшали головами богов.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Египтяне верили, что смерть — это переход в другой мир, где умершим понадобятся их тела. Для того чтобы тело не разлагалось, его подвергали специальной обработке — бальзамированию. Получалась мумия, которая сохранялась тысячи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высокой культуре египтян свидетельствую дошедшие до наших дней образцы письменности – египетские иероглифы, выполненные на камне и папирусах. Самое древнее скульптурное сооружение на земле – сфинкс – также находится на территории Египта. Это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каменное изваяние с телом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головой льва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ысокоразвитая культура Древнего Египта оказала огромное влияние на развитие народов Ближнего Востока и древних греков.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альтернативные ответы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W w:w="6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gridSpan w:val="2"/>
            <w:shd w:val="clear" w:color="auto" w:fill="auto"/>
            <w:tcW w:w="28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818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/>
      <w:bookmarkStart w:id="10" w:name="_Toc482631920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pStyle w:val="818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pStyle w:val="818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ПЕЦИФИКАЦИЯ СУММАТИВНОГО ОЦЕНИВАНИЯ ЗА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II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ЧЕТВЕРТЬ</w:t>
      </w:r>
      <w:bookmarkEnd w:id="10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Продолжительность суммативной работы:</w:t>
      </w:r>
      <w:r>
        <w:rPr>
          <w:rFonts w:ascii="Times New Roman" w:hAnsi="Times New Roman"/>
          <w:color w:val="000000"/>
          <w:sz w:val="24"/>
          <w:szCs w:val="24"/>
        </w:rPr>
        <w:t xml:space="preserve"> 40</w:t>
      </w:r>
      <w:r>
        <w:rPr>
          <w:rFonts w:ascii="Times New Roman" w:hAnsi="Times New Roman"/>
          <w:color w:val="000000"/>
          <w:sz w:val="24"/>
          <w:szCs w:val="24"/>
        </w:rPr>
        <w:t xml:space="preserve"> минут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баллов: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</w:rPr>
        <w:t xml:space="preserve">0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Структура суммативной работы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eastAsia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Данный вариант состоит из </w:t>
      </w:r>
      <w:r>
        <w:rPr>
          <w:rFonts w:ascii="Times New Roman" w:hAnsi="Times New Roman"/>
          <w:sz w:val="24"/>
          <w:szCs w:val="24"/>
          <w:lang w:val="kk-KZ"/>
        </w:rPr>
        <w:t xml:space="preserve">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заданий, включающих вопросы с кратким и развернутым ответами.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слова или короткого предложения.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развернотого ответа, обучающийся записывает ответ в виде предложения.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rPr>
          <w:rFonts w:ascii="Times New Roman" w:hAnsi="Times New Roman" w:eastAsia="Times New Roman"/>
          <w:bCs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SimSun"/>
          <w:b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</w:t>
      </w:r>
      <w:r>
        <w:rPr>
          <w:rFonts w:ascii="Times New Roman" w:hAnsi="Times New Roman" w:eastAsia="SimSun"/>
          <w:b/>
          <w:bCs/>
          <w:sz w:val="24"/>
          <w:szCs w:val="24"/>
        </w:rPr>
        <w:t xml:space="preserve">II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 четверть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SimSun"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Cs/>
          <w:sz w:val="24"/>
          <w:szCs w:val="24"/>
          <w:lang w:val="kk-KZ"/>
        </w:rPr>
      </w:r>
      <w:r>
        <w:rPr>
          <w:rFonts w:ascii="Times New Roman" w:hAnsi="Times New Roman" w:eastAsia="SimSun"/>
          <w:bCs/>
          <w:sz w:val="24"/>
          <w:szCs w:val="24"/>
          <w:lang w:val="kk-KZ"/>
        </w:rPr>
      </w:r>
    </w:p>
    <w:tbl>
      <w:tblPr>
        <w:tblW w:w="15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3763"/>
        <w:gridCol w:w="1893"/>
        <w:gridCol w:w="1219"/>
        <w:gridCol w:w="1247"/>
        <w:gridCol w:w="1173"/>
        <w:gridCol w:w="1620"/>
        <w:gridCol w:w="944"/>
        <w:gridCol w:w="1082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Проверяемая цель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Уровень мыслительных навыков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Кол. заданий*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№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Тип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Время на выполнение, мин*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 за 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shd w:val="clear" w:color="auto" w:fill="auto"/>
            <w:tcBorders>
              <w:right w:val="single" w:color="auto" w:sz="4" w:space="0"/>
            </w:tcBorders>
            <w:tcW w:w="2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Колесницы и империи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376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каким образом завоевательные войны и возникновение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империй изменяли границы государств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Навыки выокого порядка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12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554"/>
        </w:trPr>
        <w:tc>
          <w:tcPr>
            <w:shd w:val="clear" w:color="auto" w:fill="auto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tcW w:w="22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Древняя Индия: расцвет буддизма и триумф индуизма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5.4.1.3 Описывать систему хозяйства др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евних цивилизаций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Применение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6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000000" w:sz="4" w:space="0"/>
            </w:tcBorders>
            <w:tcW w:w="10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585"/>
        </w:trPr>
        <w:tc>
          <w:tcPr>
            <w:shd w:val="clear" w:color="auto" w:fill="auto"/>
            <w:tcBorders>
              <w:right w:val="single" w:color="auto" w:sz="4" w:space="0"/>
            </w:tcBorders>
            <w:tcW w:w="22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6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5.2.4.2 Описывать влияние хозяйственной деятельности и социальных изменений на появление и развитие наук (арифметика, геометрия, астрономия, медицина)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Применение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РО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14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shd w:val="clear" w:color="auto" w:fill="auto"/>
            <w:tcW w:w="2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ИТОГО: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3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40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gridSpan w:val="9"/>
            <w:shd w:val="clear" w:color="auto" w:fill="auto"/>
            <w:tcW w:w="151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>
          <w:footnotePr/>
          <w:endnotePr/>
          <w:type w:val="nextColumn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Задания суммативного оценивания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II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четверть по предмету "Всемирная история"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pStyle w:val="8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23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Выясните причины могущества империй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[6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 таблицу «Общественное устройство Древней Индии» запишите названи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четырех каст Индии и укажит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е род занятий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, характерный для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каждой из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них. </w:t>
      </w:r>
      <w:r>
        <w:rPr>
          <w:rFonts w:ascii="Times New Roman" w:hAnsi="Times New Roman"/>
          <w:sz w:val="24"/>
          <w:szCs w:val="24"/>
          <w:lang w:val="ru-RU" w:eastAsia="ru-RU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</w:r>
      <w:r>
        <w:rPr>
          <w:rFonts w:ascii="Times New Roman" w:hAnsi="Times New Roman"/>
          <w:sz w:val="24"/>
          <w:szCs w:val="24"/>
          <w:lang w:val="ru-RU" w:eastAsia="ru-RU"/>
        </w:rPr>
      </w:r>
    </w:p>
    <w:tbl>
      <w:tblPr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8"/>
        <w:gridCol w:w="2016"/>
        <w:gridCol w:w="2055"/>
        <w:gridCol w:w="2081"/>
        <w:gridCol w:w="2347"/>
      </w:tblGrid>
      <w:tr>
        <w:tblPrEx/>
        <w:trPr>
          <w:jc w:val="center"/>
          <w:trHeight w:val="276"/>
        </w:trPr>
        <w:tc>
          <w:tcPr>
            <w:shd w:val="clear" w:color="auto" w:fill="auto"/>
            <w:tcW w:w="101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16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96073</wp:posOffset>
                      </wp:positionH>
                      <wp:positionV relativeFrom="paragraph">
                        <wp:posOffset>29845</wp:posOffset>
                      </wp:positionV>
                      <wp:extent cx="723482" cy="270398"/>
                      <wp:effectExtent l="0" t="0" r="19685" b="15875"/>
                      <wp:wrapNone/>
                      <wp:docPr id="1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23482" cy="2703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251687936;o:allowoverlap:true;o:allowincell:true;mso-position-horizontal-relative:text;margin-left:7.56pt;mso-position-horizontal:absolute;mso-position-vertical-relative:text;margin-top:2.35pt;mso-position-vertical:absolute;width:56.97pt;height:21.29pt;mso-wrap-distance-left:9.00pt;mso-wrap-distance-top:0.00pt;mso-wrap-distance-right:9.00pt;mso-wrap-distance-bottom:0.00pt;visibility:visible;" fillcolor="#FFFFFF" strokecolor="#4F81BD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2055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304821</wp:posOffset>
                      </wp:positionH>
                      <wp:positionV relativeFrom="paragraph">
                        <wp:posOffset>49969</wp:posOffset>
                      </wp:positionV>
                      <wp:extent cx="854110" cy="221063"/>
                      <wp:effectExtent l="0" t="0" r="22225" b="2667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4110" cy="221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713536;o:allowoverlap:true;o:allowincell:true;mso-position-horizontal-relative:text;margin-left:24.00pt;mso-position-horizontal:absolute;mso-position-vertical-relative:text;margin-top:3.93pt;mso-position-vertical:absolute;width:67.25pt;height:17.41pt;mso-wrap-distance-left:9.00pt;mso-wrap-distance-top:0.00pt;mso-wrap-distance-right:9.00pt;mso-wrap-distance-bottom:0.00pt;visibility:visible;" fillcolor="#FFFFFF" strokecolor="#4F81BD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1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247615</wp:posOffset>
                      </wp:positionH>
                      <wp:positionV relativeFrom="paragraph">
                        <wp:posOffset>39921</wp:posOffset>
                      </wp:positionV>
                      <wp:extent cx="864158" cy="260650"/>
                      <wp:effectExtent l="0" t="0" r="12700" b="25400"/>
                      <wp:wrapNone/>
                      <wp:docPr id="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64158" cy="26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739136;o:allowoverlap:true;o:allowincell:true;mso-position-horizontal-relative:text;margin-left:19.50pt;mso-position-horizontal:absolute;mso-position-vertical-relative:text;margin-top:3.14pt;mso-position-vertical:absolute;width:68.04pt;height:20.52pt;mso-wrap-distance-left:9.00pt;mso-wrap-distance-top:0.00pt;mso-wrap-distance-right:9.00pt;mso-wrap-distance-bottom:0.00pt;visibility:visible;" fillcolor="#FFFFFF" strokecolor="#4F81BD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146664</wp:posOffset>
                      </wp:positionH>
                      <wp:positionV relativeFrom="paragraph">
                        <wp:posOffset>80115</wp:posOffset>
                      </wp:positionV>
                      <wp:extent cx="974690" cy="220456"/>
                      <wp:effectExtent l="0" t="0" r="16510" b="27305"/>
                      <wp:wrapNone/>
                      <wp:docPr id="4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74689" cy="2204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764736;o:allowoverlap:true;o:allowincell:true;mso-position-horizontal-relative:text;margin-left:11.55pt;mso-position-horizontal:absolute;mso-position-vertical-relative:text;margin-top:6.31pt;mso-position-vertical:absolute;width:76.75pt;height:17.36pt;mso-wrap-distance-left:9.00pt;mso-wrap-distance-top:0.00pt;mso-wrap-distance-right:9.00pt;mso-wrap-distance-bottom:0.00pt;visibility:visible;" fillcolor="#FFFFFF" strokecolor="#4F81BD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shd w:val="clear" w:color="auto" w:fill="auto"/>
            <w:tcW w:w="101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од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2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2055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2081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[8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</w:r>
      <w:r>
        <w:rPr>
          <w:rFonts w:ascii="Times New Roman" w:hAnsi="Times New Roman"/>
          <w:sz w:val="24"/>
          <w:szCs w:val="24"/>
          <w:lang w:val="ru-RU" w:eastAsia="ru-RU"/>
        </w:rPr>
      </w:r>
    </w:p>
    <w:p>
      <w:pPr>
        <w:pStyle w:val="82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Заполните таблицу «Культурные достижения Древней Индии»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823"/>
        <w:ind w:left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</w:r>
      <w:r>
        <w:rPr>
          <w:rFonts w:ascii="Times New Roman" w:hAnsi="Times New Roman"/>
          <w:bCs/>
          <w:sz w:val="24"/>
          <w:szCs w:val="24"/>
          <w:lang w:val="ru-RU"/>
        </w:rPr>
      </w:r>
    </w:p>
    <w:p>
      <w:pPr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drawing>
          <wp:inline xmlns:wp="http://schemas.openxmlformats.org/drawingml/2006/wordprocessingDrawing" distT="0" distB="0" distL="0" distR="0">
            <wp:extent cx="5810250" cy="2787650"/>
            <wp:effectExtent l="0" t="0" r="19050" b="12700"/>
            <wp:docPr id="5" name="Схема 17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7" r:qs="rId18" r:cs="rId16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kk-KZ" w:eastAsia="ru-RU"/>
        </w:rPr>
      </w:r>
    </w:p>
    <w:p>
      <w:pPr>
        <w:pStyle w:val="82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[6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  <w:lang w:val="kk-KZ"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b/>
          <w:sz w:val="24"/>
          <w:szCs w:val="24"/>
        </w:rPr>
        <w:t xml:space="preserve">хема выставления баллов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6443"/>
        <w:gridCol w:w="709"/>
        <w:gridCol w:w="1564"/>
      </w:tblGrid>
      <w:tr>
        <w:tblPrEx/>
        <w:trPr>
          <w:jc w:val="center"/>
        </w:trPr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рекомендации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наличие сильного правителя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альтернативные ответы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хорошо вооруженная армия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развитая ирригационная система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наличие сухопутных и морских торговых путей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наличие развитых городов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эффективная система управления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Брахманы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(жрецы)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2-Кшатрии (войны)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Вайшьи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(крестьяне)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Шудры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(слуги)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0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Брахманы служат духовными наставниками в семьях большинства каст высшего или среднего статуса.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альтернативные ответы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Кшатрий обязан защищать в любых обстоятельствах: брахманов, женщин, детей, стариков и коров. А также любого, кто не в состоянии сам себя защитить и просит кшатрия о помощи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Традиционным занятием вайшьев служат торговля и банковское дело, они стремятся держаться подальше от физического труда, но иногда включаются в управление хозяйствами помещиков и деревенских предпринимателей, непосредственно не участвуя в обработке земли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огласно брахманским трактатам, обязанностью шудры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 услужение трем высшим варнам. Иногда эта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обязанность расшифровывается как послушание, ремесло,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актерство.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30"/>
        </w:trPr>
        <w:tc>
          <w:tcPr>
            <w:shd w:val="clear" w:color="auto" w:fill="auto"/>
            <w:tcW w:w="10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Наука: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32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32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альтернативные ответы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730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Изобретения: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33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Канализация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33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Шахматы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1070"/>
        </w:trPr>
        <w:tc>
          <w:tcPr>
            <w:shd w:val="clear" w:color="auto" w:fill="auto"/>
            <w:tcW w:w="10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Искусство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34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Скульптура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829"/>
              <w:numPr>
                <w:ilvl w:val="0"/>
                <w:numId w:val="34"/>
              </w:num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Живопись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W w:w="75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gridSpan w:val="2"/>
            <w:shd w:val="clear" w:color="auto" w:fill="auto"/>
            <w:tcW w:w="22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pStyle w:val="818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/>
      <w:bookmarkStart w:id="11" w:name="_Toc482631921"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ПЕЦИФИКАЦИЯ СУММАТИВНОГО ОЦЕНИВАНИЯ ЗА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III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ЧЕТВЕРТЬ</w:t>
      </w:r>
      <w:bookmarkEnd w:id="11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pStyle w:val="82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Обзор суммативного оценивания 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III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четверть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2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Продо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лжительность суммативной работы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минут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баллов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0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823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</w:rPr>
      </w:r>
    </w:p>
    <w:p>
      <w:pPr>
        <w:pStyle w:val="823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pStyle w:val="823"/>
        <w:jc w:val="center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Структура суммативной работы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Данный вариант состоит из 3</w:t>
      </w:r>
      <w:r>
        <w:rPr>
          <w:rFonts w:ascii="Times New Roman" w:hAnsi="Times New Roman"/>
          <w:sz w:val="24"/>
          <w:szCs w:val="24"/>
          <w:lang w:val="kk-KZ"/>
        </w:rPr>
        <w:t xml:space="preserve"> заданий, включающих вопросы с кратким и развернутым ответами.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слова или короткого предложения.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разверну</w:t>
      </w:r>
      <w:r>
        <w:rPr>
          <w:rFonts w:ascii="Times New Roman" w:hAnsi="Times New Roman"/>
          <w:sz w:val="24"/>
          <w:szCs w:val="24"/>
          <w:lang w:val="kk-KZ"/>
        </w:rPr>
        <w:t xml:space="preserve">того ответа, обучающийся записывает ответ в виде предложения.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/>
        </w:rPr>
        <w:sectPr>
          <w:footerReference w:type="default" r:id="rId12"/>
          <w:footnotePr/>
          <w:endnotePr/>
          <w:type w:val="nextColumn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SimSun"/>
          <w:b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</w:t>
      </w:r>
      <w:r>
        <w:rPr>
          <w:rFonts w:ascii="Times New Roman" w:hAnsi="Times New Roman" w:eastAsia="SimSun"/>
          <w:b/>
          <w:bCs/>
          <w:sz w:val="24"/>
          <w:szCs w:val="24"/>
        </w:rPr>
        <w:t xml:space="preserve">III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 четверть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SimSun"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Cs/>
          <w:sz w:val="24"/>
          <w:szCs w:val="24"/>
          <w:lang w:val="kk-KZ"/>
        </w:rPr>
      </w:r>
      <w:r>
        <w:rPr>
          <w:rFonts w:ascii="Times New Roman" w:hAnsi="Times New Roman" w:eastAsia="SimSun"/>
          <w:bCs/>
          <w:sz w:val="24"/>
          <w:szCs w:val="24"/>
          <w:lang w:val="kk-KZ"/>
        </w:rPr>
      </w:r>
    </w:p>
    <w:tbl>
      <w:tblPr>
        <w:tblW w:w="149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3686"/>
        <w:gridCol w:w="1984"/>
        <w:gridCol w:w="1134"/>
        <w:gridCol w:w="1276"/>
        <w:gridCol w:w="1199"/>
        <w:gridCol w:w="1620"/>
        <w:gridCol w:w="944"/>
        <w:gridCol w:w="1082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Проверяемая цель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Уровень мыслительных навыков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Кол. заданий*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№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Тип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Время на выполнение, мин*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 за 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Древний Китай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5.2.3.1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авать простое объяснение взглядов философов древности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Знание и понимание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О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6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Древней Греции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5.2.2.3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писывать искусство древнего мира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Применение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15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8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  <w:t xml:space="preserve">Древняя Греция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каким образом завоевательные войны и возникновение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империй меняли границы государств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Навыки вы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окого порядка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6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shd w:val="clear" w:color="auto" w:fill="auto"/>
            <w:tcW w:w="2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ИТОГО: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3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6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40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gridSpan w:val="9"/>
            <w:shd w:val="clear" w:color="auto" w:fill="auto"/>
            <w:tcW w:w="149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</w:tc>
      </w:tr>
    </w:tbl>
    <w:p>
      <w:pPr>
        <w:pStyle w:val="82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/>
          <w:sz w:val="24"/>
          <w:szCs w:val="24"/>
          <w:lang w:val="ru-RU"/>
        </w:rPr>
        <w:sectPr>
          <w:footnotePr/>
          <w:endnotePr/>
          <w:type w:val="nextColumn"/>
          <w:pgSz w:w="16838" w:h="11906" w:orient="landscape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Задания суммативного оценивания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III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четверть по предмету "Всемирная история"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pStyle w:val="8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29"/>
        <w:numPr>
          <w:ilvl w:val="0"/>
          <w:numId w:val="25"/>
        </w:numPr>
        <w:jc w:val="both"/>
        <w:spacing w:after="0" w:line="240" w:lineRule="auto"/>
        <w:tabs>
          <w:tab w:val="left" w:pos="522" w:leader="none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Прочитайте высказыв</w:t>
      </w:r>
      <w:r>
        <w:rPr>
          <w:rFonts w:ascii="Times New Roman" w:hAnsi="Times New Roman"/>
          <w:sz w:val="24"/>
          <w:szCs w:val="24"/>
          <w:lang w:val="kk-KZ"/>
        </w:rPr>
        <w:t xml:space="preserve">ания философов. Определите и впи</w:t>
      </w:r>
      <w:r>
        <w:rPr>
          <w:rFonts w:ascii="Times New Roman" w:hAnsi="Times New Roman"/>
          <w:sz w:val="24"/>
          <w:szCs w:val="24"/>
          <w:lang w:val="kk-KZ"/>
        </w:rPr>
        <w:t xml:space="preserve">шите имена </w:t>
      </w:r>
      <w:r>
        <w:rPr>
          <w:rFonts w:ascii="Times New Roman" w:hAnsi="Times New Roman"/>
          <w:sz w:val="24"/>
          <w:szCs w:val="24"/>
          <w:lang w:val="kk-KZ"/>
        </w:rPr>
        <w:t xml:space="preserve">философов </w:t>
      </w:r>
      <w:r>
        <w:rPr>
          <w:rFonts w:ascii="Times New Roman" w:hAnsi="Times New Roman"/>
          <w:sz w:val="24"/>
          <w:szCs w:val="24"/>
          <w:lang w:val="kk-KZ"/>
        </w:rPr>
        <w:t xml:space="preserve">в пустые ячейки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829"/>
        <w:ind w:left="885"/>
        <w:spacing w:after="0" w:line="240" w:lineRule="auto"/>
        <w:tabs>
          <w:tab w:val="left" w:pos="522" w:leader="none"/>
        </w:tabs>
        <w:rPr>
          <w:rFonts w:ascii="Times New Roman" w:hAnsi="Times New Roman"/>
          <w:b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3441079</wp:posOffset>
                </wp:positionH>
                <wp:positionV relativeFrom="paragraph">
                  <wp:posOffset>131347</wp:posOffset>
                </wp:positionV>
                <wp:extent cx="1316334" cy="251209"/>
                <wp:effectExtent l="0" t="0" r="17780" b="15875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6334" cy="25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1</w:t>
                            </w:r>
                            <w:r>
                              <w:rPr>
                                <w:lang w:val="kk-KZ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78720;o:allowoverlap:true;o:allowincell:true;mso-position-horizontal-relative:text;margin-left:270.95pt;mso-position-horizontal:absolute;mso-position-vertical-relative:text;margin-top:10.34pt;mso-position-vertical:absolute;width:103.65pt;height:19.78pt;mso-wrap-distance-left:9.00pt;mso-wrap-distance-top:0.00pt;mso-wrap-distance-right:9.00pt;mso-wrap-distance-bottom:0.00pt;v-text-anchor:middle;visibility:visible;" fillcolor="#FFFFFF" strokecolor="#4F81BD" strokeweight="2.00pt">
                <v:stroke dashstyle="solid"/>
                <v:textbox inset="0,0,0,0">
                  <w:txbxContent>
                    <w:p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1</w:t>
                      </w:r>
                      <w:r>
                        <w:rPr>
                          <w:lang w:val="kk-KZ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3810</wp:posOffset>
                </wp:positionV>
                <wp:extent cx="28575" cy="123825"/>
                <wp:effectExtent l="0" t="0" r="28575" b="28575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85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72576;mso-wrap-distance-left:9.00pt;mso-wrap-distance-top:0.00pt;mso-wrap-distance-right:9.00pt;mso-wrap-distance-bottom:0.00pt;flip:x;visibility:visible;" from="263.7pt,0.3pt" to="265.9pt,10.1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22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-154305</wp:posOffset>
                </wp:positionH>
                <wp:positionV relativeFrom="paragraph">
                  <wp:posOffset>4430395</wp:posOffset>
                </wp:positionV>
                <wp:extent cx="1314450" cy="342900"/>
                <wp:effectExtent l="0" t="0" r="19050" b="19050"/>
                <wp:wrapNone/>
                <wp:docPr id="8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 xml:space="preserve">5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69504;o:allowoverlap:true;o:allowincell:true;mso-position-horizontal-relative:margin;margin-left:-12.15pt;mso-position-horizontal:absolute;mso-position-vertical-relative:text;margin-top:348.85pt;mso-position-vertical:absolute;width:103.50pt;height:27.00pt;mso-wrap-distance-left:9.00pt;mso-wrap-distance-top:0.00pt;mso-wrap-distance-right:9.00pt;mso-wrap-distance-bottom:0.00pt;v-text-anchor:middle;visibility:visible;" fillcolor="#FFFFFF" strokecolor="#4F81BD" strokeweight="2.00pt">
                <v:stroke dashstyle="solid"/>
                <v:textbox inset="0,0,0,0">
                  <w:txbxContent>
                    <w:p>
                      <w:r>
                        <w:t xml:space="preserve">5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5519176</wp:posOffset>
                </wp:positionH>
                <wp:positionV relativeFrom="paragraph">
                  <wp:posOffset>4550215</wp:posOffset>
                </wp:positionV>
                <wp:extent cx="190500" cy="323850"/>
                <wp:effectExtent l="0" t="0" r="19050" b="19050"/>
                <wp:wrapNone/>
                <wp:docPr id="9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74624;mso-wrap-distance-left:9.00pt;mso-wrap-distance-top:0.00pt;mso-wrap-distance-right:9.00pt;mso-wrap-distance-bottom:0.00pt;visibility:visible;" from="434.6pt,358.3pt" to="449.6pt,383.8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5836822</wp:posOffset>
                </wp:positionH>
                <wp:positionV relativeFrom="paragraph">
                  <wp:posOffset>4877484</wp:posOffset>
                </wp:positionV>
                <wp:extent cx="1314450" cy="342900"/>
                <wp:effectExtent l="0" t="0" r="19050" b="19050"/>
                <wp:wrapNone/>
                <wp:docPr id="10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 xml:space="preserve">3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71552;o:allowoverlap:true;o:allowincell:true;mso-position-horizontal-relative:page;margin-left:459.59pt;mso-position-horizontal:absolute;mso-position-vertical-relative:text;margin-top:384.05pt;mso-position-vertical:absolute;width:103.50pt;height:27.00pt;mso-wrap-distance-left:9.00pt;mso-wrap-distance-top:0.00pt;mso-wrap-distance-right:9.00pt;mso-wrap-distance-bottom:0.00pt;v-text-anchor:middle;visibility:visible;" fillcolor="#FFFFFF" strokecolor="#4F81BD" strokeweight="2.00pt">
                <v:stroke dashstyle="solid"/>
                <v:textbox inset="0,0,0,0">
                  <w:txbxContent>
                    <w:p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1329089</wp:posOffset>
                </wp:positionH>
                <wp:positionV relativeFrom="paragraph">
                  <wp:posOffset>5349630</wp:posOffset>
                </wp:positionV>
                <wp:extent cx="1314450" cy="342900"/>
                <wp:effectExtent l="0" t="0" r="19050" b="19050"/>
                <wp:wrapNone/>
                <wp:docPr id="11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 xml:space="preserve">4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70528;o:allowoverlap:true;o:allowincell:true;mso-position-horizontal-relative:margin;margin-left:104.65pt;mso-position-horizontal:absolute;mso-position-vertical-relative:text;margin-top:421.23pt;mso-position-vertical:absolute;width:103.50pt;height:27.00pt;mso-wrap-distance-left:9.00pt;mso-wrap-distance-top:0.00pt;mso-wrap-distance-right:9.00pt;mso-wrap-distance-bottom:0.00pt;v-text-anchor:middle;visibility:visible;" fillcolor="#FFFFFF" strokecolor="#4F81BD" strokeweight="2.00pt">
                <v:stroke dashstyle="solid"/>
                <v:textbox inset="0,0,0,0">
                  <w:txbxContent>
                    <w:p>
                      <w:r>
                        <w:t xml:space="preserve">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847725</wp:posOffset>
                </wp:positionV>
                <wp:extent cx="314325" cy="142875"/>
                <wp:effectExtent l="0" t="0" r="28575" b="28575"/>
                <wp:wrapNone/>
                <wp:docPr id="1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251677696;mso-wrap-distance-left:9.00pt;mso-wrap-distance-top:0.00pt;mso-wrap-distance-right:9.00pt;mso-wrap-distance-bottom:0.00pt;visibility:visible;" from="41.7pt,66.8pt" to="66.4pt,78.0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467995</wp:posOffset>
                </wp:positionV>
                <wp:extent cx="1314450" cy="342900"/>
                <wp:effectExtent l="0" t="0" r="19050" b="19050"/>
                <wp:wrapNone/>
                <wp:docPr id="1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 xml:space="preserve">6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67456;o:allowoverlap:true;o:allowincell:true;mso-position-horizontal-relative:text;margin-left:3.00pt;mso-position-horizontal:absolute;mso-position-vertical-relative:text;margin-top:36.85pt;mso-position-vertical:absolute;width:103.50pt;height:27.00pt;mso-wrap-distance-left:9.00pt;mso-wrap-distance-top:0.00pt;mso-wrap-distance-right:9.00pt;mso-wrap-distance-bottom:0.00pt;v-text-anchor:middle;visibility:visible;" fillcolor="#FFFFFF" strokecolor="#4F81BD" strokeweight="2.00pt">
                <v:stroke dashstyle="solid"/>
                <v:textbox inset="0,0,0,0">
                  <w:txbxContent>
                    <w:p>
                      <w:r>
                        <w:t xml:space="preserve">6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4048125</wp:posOffset>
                </wp:positionV>
                <wp:extent cx="209550" cy="333375"/>
                <wp:effectExtent l="0" t="0" r="19050" b="28575"/>
                <wp:wrapNone/>
                <wp:docPr id="14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095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676672;mso-wrap-distance-left:9.00pt;mso-wrap-distance-top:0.00pt;mso-wrap-distance-right:9.00pt;mso-wrap-distance-bottom:0.00pt;flip:x;visibility:visible;" from="29.7pt,318.8pt" to="46.2pt,345.0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5114925</wp:posOffset>
                </wp:positionV>
                <wp:extent cx="95250" cy="180975"/>
                <wp:effectExtent l="0" t="0" r="19050" b="28575"/>
                <wp:wrapNone/>
                <wp:docPr id="15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52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675648;mso-wrap-distance-left:9.00pt;mso-wrap-distance-top:0.00pt;mso-wrap-distance-right:9.00pt;mso-wrap-distance-bottom:0.00pt;flip:x;visibility:visible;" from="199.2pt,402.8pt" to="206.7pt,417.0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904875</wp:posOffset>
                </wp:positionV>
                <wp:extent cx="104775" cy="304800"/>
                <wp:effectExtent l="0" t="0" r="28575" b="19050"/>
                <wp:wrapNone/>
                <wp:docPr id="1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47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673600;mso-wrap-distance-left:9.00pt;mso-wrap-distance-top:0.00pt;mso-wrap-distance-right:9.00pt;mso-wrap-distance-bottom:0.00pt;flip:x;visibility:visible;" from="429.4pt,71.2pt" to="437.7pt,95.2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548005</wp:posOffset>
                </wp:positionV>
                <wp:extent cx="1314450" cy="342900"/>
                <wp:effectExtent l="0" t="0" r="19050" b="19050"/>
                <wp:wrapNone/>
                <wp:docPr id="17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68480;o:allowoverlap:true;o:allowincell:true;mso-position-horizontal-relative:text;margin-left:365.25pt;mso-position-horizontal:absolute;mso-position-vertical-relative:text;margin-top:43.15pt;mso-position-vertical:absolute;width:103.50pt;height:27.00pt;mso-wrap-distance-left:9.00pt;mso-wrap-distance-top:0.00pt;mso-wrap-distance-right:9.00pt;mso-wrap-distance-bottom:0.00pt;v-text-anchor:middle;visibility:visible;" fillcolor="#FFFFFF" strokecolor="#4F81BD" strokeweight="2.00pt">
                <v:stroke dashstyle="solid"/>
                <v:textbox inset="0,0,0,0">
                  <w:txbxContent>
                    <w:p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w:drawing>
          <wp:inline xmlns:wp="http://schemas.openxmlformats.org/drawingml/2006/wordprocessingDrawing" distT="0" distB="0" distL="0" distR="0">
            <wp:extent cx="6340406" cy="4863402"/>
            <wp:effectExtent l="0" t="381000" r="0" b="394970"/>
            <wp:docPr id="18" name="Схема 8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2" r:qs="rId23" r:cs="rId21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22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right"/>
        <w:spacing w:after="0" w:line="240" w:lineRule="auto"/>
        <w:tabs>
          <w:tab w:val="left" w:pos="52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[6]</w:t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 чем или о ком говорится в приведенных утверждениях и вопросах.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Сказания о богах и героях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Самоназвание древних греков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Что обещал Эврисфей Гераклу за совершенные им подвиги?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Кто держал не себе небесный свод?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Мифологическое существо, получеловек-полулошадь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чем </w:t>
      </w:r>
      <w:r>
        <w:rPr>
          <w:rFonts w:ascii="Times New Roman" w:hAnsi="Times New Roman"/>
          <w:sz w:val="24"/>
          <w:szCs w:val="24"/>
          <w:lang w:val="ru-RU"/>
        </w:rPr>
        <w:t xml:space="preserve">состоит главное свойство мифов.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Древней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Греции был одним из факторов общественного развития, распространяя в народе религиозные и социально-этические понятия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греческой архитектуре получили распространение три архитектурных ордера (стиля): 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[8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</w:t>
      </w:r>
      <w:bookmarkStart w:id="12" w:name="_Toc482631922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аполните таблицу с датами, местами сражения и результатами.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828"/>
        <w:tblW w:w="9889" w:type="dxa"/>
        <w:tblLook w:val="04A0" w:firstRow="1" w:lastRow="0" w:firstColumn="1" w:lastColumn="0" w:noHBand="0" w:noVBand="1"/>
      </w:tblPr>
      <w:tblGrid>
        <w:gridCol w:w="1526"/>
        <w:gridCol w:w="4678"/>
        <w:gridCol w:w="3685"/>
      </w:tblGrid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Дата (до нашей эры)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События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334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325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323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2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[6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b/>
          <w:sz w:val="24"/>
          <w:szCs w:val="24"/>
        </w:rPr>
        <w:t xml:space="preserve">хема выставления баллов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92"/>
        <w:gridCol w:w="1559"/>
      </w:tblGrid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рекомендации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Конфуций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Лао Цзы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Шан Ян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Платон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Сократ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82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Аристотель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7"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мифы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эллины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бессмертие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пполон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кентавр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их символичность</w:t>
            </w:r>
            <w:r>
              <w:rPr>
                <w:rFonts w:ascii="Times New Roman" w:hAnsi="Times New Roman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театр</w:t>
            </w:r>
            <w:r>
              <w:rPr>
                <w:rFonts w:ascii="Times New Roman" w:hAnsi="Times New Roman"/>
                <w:lang w:val="kk-KZ" w:eastAsia="ru-RU"/>
              </w:rPr>
            </w:r>
          </w:p>
          <w:p>
            <w:pPr>
              <w:pStyle w:val="829"/>
              <w:numPr>
                <w:ilvl w:val="0"/>
                <w:numId w:val="36"/>
              </w:numPr>
              <w:jc w:val="both"/>
              <w:spacing w:after="0" w:line="240" w:lineRule="auto"/>
              <w:tabs>
                <w:tab w:val="num" w:pos="720" w:leader="none"/>
              </w:tabs>
              <w:rPr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дорический, ионический, коринфский.</w:t>
            </w:r>
            <w:r>
              <w:rPr>
                <w:lang w:val="kk-KZ"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85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м</w:t>
            </w:r>
            <w:r>
              <w:rPr>
                <w:rStyle w:val="85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ожно принять</w:t>
            </w:r>
            <w:r>
              <w:rPr>
                <w:rStyle w:val="83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другие</w:t>
            </w:r>
            <w:r>
              <w:rPr>
                <w:rStyle w:val="83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85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похожие по смыслу ответы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3108"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tbl>
            <w:tblPr>
              <w:tblStyle w:val="82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446"/>
              <w:gridCol w:w="1814"/>
            </w:tblGrid>
            <w:tr>
              <w:tblPrEx/>
              <w:trPr/>
              <w:tc>
                <w:tcPr>
                  <w:tcW w:w="1101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Дата (до нашей эры)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1446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События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1814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Результат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1101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334 г.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446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битва при Гранике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814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Открыт путь в Малую Азию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1101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325 г.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446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Война в Индии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814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Крайнее истощение сил македонского войска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1101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323 г.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446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Смерть Александра Македонского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814" w:type="dxa"/>
                  <w:textDirection w:val="lrTb"/>
                  <w:noWrap w:val="false"/>
                </w:tcPr>
                <w:p>
                  <w:pPr>
                    <w:pStyle w:val="8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Начало развала империи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Style w:val="85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м</w:t>
            </w:r>
            <w:r>
              <w:rPr>
                <w:rStyle w:val="85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ожно принять</w:t>
            </w:r>
            <w:r>
              <w:rPr>
                <w:rStyle w:val="83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другие</w:t>
            </w:r>
            <w:r>
              <w:rPr>
                <w:rStyle w:val="83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85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похожие по смыслу ответы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23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818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  <w:lang w:val="kk-KZ"/>
        </w:rPr>
      </w:r>
    </w:p>
    <w:p>
      <w:pPr>
        <w:pStyle w:val="818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ПЕЦИФИКАЦИЯ СУММАТИВНОГО ОЦЕНИВАНИЯ ЗА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IV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ЧЕТВЕРТЬ</w:t>
      </w:r>
      <w:bookmarkEnd w:id="12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pStyle w:val="82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бзор суммативного оценивания 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IV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четверть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23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Продолжи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тельность суммативной работы: 40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минут 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8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баллов: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8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  <w:t xml:space="preserve">Типы заданий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</w:rPr>
      </w:r>
    </w:p>
    <w:p>
      <w:pPr>
        <w:pStyle w:val="823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pStyle w:val="823"/>
        <w:jc w:val="center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Структура суммативной работы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Данный вариант состоит из 3</w:t>
      </w:r>
      <w:r>
        <w:rPr>
          <w:rFonts w:ascii="Times New Roman" w:hAnsi="Times New Roman"/>
          <w:sz w:val="24"/>
          <w:szCs w:val="24"/>
          <w:lang w:val="kk-KZ"/>
        </w:rPr>
        <w:t xml:space="preserve"> заданий, включающих вопросы с множественным выбором ответа, с кратким ответами.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краткого ответа, обучающийся записывает ответ в виде слова или короткого предложения.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вопросах, требующих разверну</w:t>
      </w:r>
      <w:r>
        <w:rPr>
          <w:rFonts w:ascii="Times New Roman" w:hAnsi="Times New Roman"/>
          <w:sz w:val="24"/>
          <w:szCs w:val="24"/>
          <w:lang w:val="kk-KZ"/>
        </w:rPr>
        <w:t xml:space="preserve">того ответа, обучающийся записывает ответ в виде предложения.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823"/>
        <w:rPr>
          <w:rFonts w:ascii="Times New Roman" w:hAnsi="Times New Roman"/>
          <w:sz w:val="24"/>
          <w:szCs w:val="24"/>
        </w:rPr>
        <w:sectPr>
          <w:footnotePr/>
          <w:endnotePr/>
          <w:type w:val="nextColumn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SimSun"/>
          <w:b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</w:t>
      </w:r>
      <w:r>
        <w:rPr>
          <w:rFonts w:ascii="Times New Roman" w:hAnsi="Times New Roman" w:eastAsia="SimSun"/>
          <w:b/>
          <w:bCs/>
          <w:sz w:val="24"/>
          <w:szCs w:val="24"/>
        </w:rPr>
        <w:t xml:space="preserve">IV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  <w:t xml:space="preserve"> четверть</w:t>
      </w:r>
      <w:r>
        <w:rPr>
          <w:rFonts w:ascii="Times New Roman" w:hAnsi="Times New Roman" w:eastAsia="SimSu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SimSun"/>
          <w:bCs/>
          <w:sz w:val="24"/>
          <w:szCs w:val="24"/>
          <w:lang w:val="kk-KZ"/>
        </w:rPr>
      </w:pPr>
      <w:r>
        <w:rPr>
          <w:rFonts w:ascii="Times New Roman" w:hAnsi="Times New Roman" w:eastAsia="SimSun"/>
          <w:bCs/>
          <w:sz w:val="24"/>
          <w:szCs w:val="24"/>
          <w:lang w:val="kk-KZ"/>
        </w:rPr>
      </w:r>
      <w:r>
        <w:rPr>
          <w:rFonts w:ascii="Times New Roman" w:hAnsi="Times New Roman" w:eastAsia="SimSun"/>
          <w:bCs/>
          <w:sz w:val="24"/>
          <w:szCs w:val="24"/>
          <w:lang w:val="kk-KZ"/>
        </w:rPr>
      </w:r>
    </w:p>
    <w:tbl>
      <w:tblPr>
        <w:tblW w:w="146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3402"/>
        <w:gridCol w:w="1893"/>
        <w:gridCol w:w="1219"/>
        <w:gridCol w:w="1247"/>
        <w:gridCol w:w="1103"/>
        <w:gridCol w:w="1701"/>
        <w:gridCol w:w="786"/>
        <w:gridCol w:w="1082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Проверяемая цель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Уровень мыслительных навыков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Кол. заданий*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№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Тип задания*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Время на выполнение, мин*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Балл*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Балл за раздел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731"/>
        </w:trPr>
        <w:tc>
          <w:tcPr>
            <w:shd w:val="clear" w:color="auto" w:fill="auto"/>
            <w:tcBorders>
              <w:right w:val="single" w:color="auto" w:sz="4" w:space="0"/>
            </w:tcBorders>
            <w:tcW w:w="22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Расцвет Римской империи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 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арактеризовать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политическ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древних государств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Знание и понимание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МВ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О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jc w:val="center"/>
          <w:trHeight w:val="882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2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5.1.2.1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писывать социальную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организацию древнего общества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Применение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МВ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12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0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63"/>
        </w:trPr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Рим на рубеже эпох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5.2.4.1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писывать роль письменност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развитии древнего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  <w:t xml:space="preserve">Навыки высокого порядка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3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КО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  <w:t xml:space="preserve">10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shd w:val="clear" w:color="auto" w:fill="auto"/>
            <w:tcW w:w="2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ИТОГО: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-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40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  <w:tc>
          <w:tcPr>
            <w:shd w:val="clear" w:color="auto" w:fill="auto"/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0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  <w:t xml:space="preserve">20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kk-KZ" w:eastAsia="ru-RU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gridSpan w:val="9"/>
            <w:shd w:val="clear" w:color="auto" w:fill="auto"/>
            <w:tcW w:w="14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  <w:r>
              <w:rPr>
                <w:rFonts w:ascii="Times New Roman" w:hAnsi="Times New Roman" w:eastAsia="SimSun"/>
                <w:bCs/>
                <w:i/>
                <w:sz w:val="24"/>
                <w:szCs w:val="24"/>
                <w:lang w:val="kk-KZ"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>
          <w:footnotePr/>
          <w:endnotePr/>
          <w:type w:val="nextColumn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Задания суммативного оценивания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IY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четверть по предмету «Всемирная история»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/>
          <w:b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7"/>
        </w:numPr>
        <w:ind w:left="284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Распределите утверждения по категориям.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</w:r>
      <w:r>
        <w:rPr>
          <w:rFonts w:ascii="Times New Roman" w:hAnsi="Times New Roman"/>
          <w:bCs/>
          <w:sz w:val="24"/>
          <w:szCs w:val="24"/>
          <w:lang w:val="kk-KZ"/>
        </w:rPr>
      </w:r>
    </w:p>
    <w:tbl>
      <w:tblPr>
        <w:tblStyle w:val="828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819"/>
      </w:tblGrid>
      <w:tr>
        <w:tblPrEx/>
        <w:trPr/>
        <w:tc>
          <w:tcPr>
            <w:tcW w:w="4208" w:type="dxa"/>
            <w:textDirection w:val="lrTb"/>
            <w:noWrap w:val="false"/>
          </w:tcPr>
          <w:p>
            <w:pPr>
              <w:pStyle w:val="82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 xml:space="preserve">Царский период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29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 xml:space="preserve">Республиканское правление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</w:r>
          </w:p>
        </w:tc>
      </w:tr>
      <w:tr>
        <w:tblPrEx/>
        <w:trPr/>
        <w:tc>
          <w:tcPr>
            <w:tcW w:w="4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29"/>
              <w:ind w:left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Власть переда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валась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по наследству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Царь издавал законы, контролировал их выполнение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Во главе сената стоял царь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Работой сената руководили консулы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Проекты законов обсуждались на народном собрании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Законы имели силу после утверждения их сенатом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Законы регулировали пра</w:t>
      </w:r>
      <w:r>
        <w:rPr>
          <w:rFonts w:ascii="Times New Roman" w:hAnsi="Times New Roman"/>
          <w:bCs/>
          <w:sz w:val="24"/>
          <w:szCs w:val="24"/>
        </w:rPr>
        <w:t xml:space="preserve">в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ила поведения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Такой тип управления был в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V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III</w:t>
      </w:r>
      <w:r>
        <w:rPr>
          <w:rFonts w:ascii="Times New Roman" w:hAnsi="Times New Roman"/>
          <w:bCs/>
          <w:sz w:val="24"/>
          <w:szCs w:val="24"/>
        </w:rPr>
        <w:t xml:space="preserve">-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V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Cs/>
          <w:sz w:val="24"/>
          <w:szCs w:val="24"/>
        </w:rPr>
        <w:t xml:space="preserve"> вв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. до н.э.</w:t>
      </w:r>
      <w:r>
        <w:rPr>
          <w:rFonts w:ascii="Times New Roman" w:hAnsi="Times New Roman"/>
          <w:bCs/>
          <w:sz w:val="24"/>
          <w:szCs w:val="24"/>
          <w:lang w:val="kk-KZ"/>
        </w:rPr>
      </w:r>
    </w:p>
    <w:p>
      <w:pPr>
        <w:pStyle w:val="829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Такой тип управления был в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V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Cs/>
          <w:sz w:val="24"/>
          <w:szCs w:val="24"/>
        </w:rPr>
        <w:t xml:space="preserve">-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до н.э.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[9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Установите</w:t>
      </w:r>
      <w:r>
        <w:rPr>
          <w:rFonts w:ascii="Times New Roman" w:hAnsi="Times New Roman"/>
          <w:sz w:val="24"/>
          <w:szCs w:val="24"/>
        </w:rPr>
        <w:t xml:space="preserve"> соответствие</w:t>
      </w:r>
      <w:r>
        <w:rPr>
          <w:rFonts w:ascii="Times New Roman" w:hAnsi="Times New Roman"/>
          <w:sz w:val="24"/>
          <w:szCs w:val="24"/>
          <w:lang w:val="ru-RU"/>
        </w:rPr>
        <w:t xml:space="preserve"> между понятиями и 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/>
          <w:sz w:val="24"/>
          <w:szCs w:val="24"/>
          <w:lang w:val="ru-RU"/>
        </w:rPr>
        <w:t xml:space="preserve">определени</w:t>
      </w:r>
      <w:r>
        <w:rPr>
          <w:rFonts w:ascii="Times New Roman" w:hAnsi="Times New Roman"/>
          <w:sz w:val="24"/>
          <w:szCs w:val="24"/>
          <w:lang w:val="ru-RU"/>
        </w:rPr>
        <w:t xml:space="preserve">я</w:t>
      </w:r>
      <w:r>
        <w:rPr>
          <w:rFonts w:ascii="Times New Roman" w:hAnsi="Times New Roman"/>
          <w:sz w:val="24"/>
          <w:szCs w:val="24"/>
          <w:lang w:val="ru-RU"/>
        </w:rPr>
        <w:t xml:space="preserve">м</w:t>
      </w:r>
      <w:r>
        <w:rPr>
          <w:rFonts w:ascii="Times New Roman" w:hAnsi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>
        <w:tblPrEx/>
        <w:trPr/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Понятие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(что означает)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коренные жители Рима.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Богатые и знатные граждане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Патриции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пришедшие в 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(вначале,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имели прав,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бедные граждане Рима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Плебеи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 правления, где 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избираются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65"/>
        </w:trPr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Народный трибун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должность для защиты прав плебеев,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обладали правом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запрет на постановления магистров и Сената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Колоны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бесправные люди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64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землевладельцы стали отдавать землю в аренду сво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бодным крестьянам. Таких крест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ьян называли...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</w:tbl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Запишите ответы в таблицу: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87"/>
        <w:gridCol w:w="1850"/>
        <w:gridCol w:w="1278"/>
        <w:gridCol w:w="1559"/>
        <w:gridCol w:w="1418"/>
        <w:gridCol w:w="1553"/>
      </w:tblGrid>
      <w:tr>
        <w:tblPrEx/>
        <w:trPr/>
        <w:tc>
          <w:tcPr>
            <w:shd w:val="clear" w:color="auto" w:fill="auto"/>
            <w:tcW w:w="168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85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55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W w:w="1687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850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1553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2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[6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Заполните таблицу и напишите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роль письменност</w:t>
      </w:r>
      <w:r>
        <w:rPr>
          <w:rFonts w:ascii="Times New Roman" w:hAnsi="Times New Roman"/>
          <w:sz w:val="24"/>
          <w:szCs w:val="24"/>
        </w:rPr>
        <w:t xml:space="preserve">и в развитии древнего общества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Style w:val="82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1"/>
      </w:tblGrid>
      <w:tr>
        <w:tblPrEx/>
        <w:trPr>
          <w:jc w:val="center"/>
        </w:trPr>
        <w:tc>
          <w:tcPr>
            <w:tcW w:w="31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Виды письменности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</w:tc>
        <w:tc>
          <w:tcPr>
            <w:tcW w:w="62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Описание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Пиктограмма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Иероглиф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Руническое письмо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62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Финикийская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сьменность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письменност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[5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b/>
          <w:sz w:val="24"/>
          <w:szCs w:val="24"/>
        </w:rPr>
        <w:t xml:space="preserve">хема выставления</w:t>
      </w:r>
      <w:r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249"/>
        <w:gridCol w:w="1417"/>
        <w:gridCol w:w="1705"/>
      </w:tblGrid>
      <w:tr>
        <w:tblPrEx/>
        <w:trPr>
          <w:jc w:val="center"/>
        </w:trPr>
        <w:tc>
          <w:tcPr>
            <w:shd w:val="clear" w:color="auto" w:fill="auto"/>
            <w:tcW w:w="1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52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рекомендации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34"/>
        </w:trPr>
        <w:tc>
          <w:tcPr>
            <w:shd w:val="clear" w:color="auto" w:fill="auto"/>
            <w:tcW w:w="1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249" w:type="dxa"/>
            <w:textDirection w:val="lrTb"/>
            <w:noWrap w:val="false"/>
          </w:tcPr>
          <w:tbl>
            <w:tblPr>
              <w:tblStyle w:val="828"/>
              <w:tblpPr w:horzAnchor="margin" w:tblpXSpec="center" w:vertAnchor="text" w:tblpY="-122" w:leftFromText="180" w:topFromText="0" w:rightFromText="180" w:bottomFromText="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1984"/>
            </w:tblGrid>
            <w:tr>
              <w:tblPrEx/>
              <w:trPr/>
              <w:tc>
                <w:tcPr>
                  <w:tcW w:w="2082" w:type="dxa"/>
                  <w:textDirection w:val="lrTb"/>
                  <w:noWrap w:val="false"/>
                </w:tcPr>
                <w:p>
                  <w:pPr>
                    <w:pStyle w:val="829"/>
                    <w:ind w:left="0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kk-KZ"/>
                    </w:rPr>
                    <w:t xml:space="preserve">Царский период</w:t>
                  </w: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kk-KZ"/>
                    </w:rPr>
                  </w:r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pStyle w:val="829"/>
                    <w:ind w:left="0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kk-KZ"/>
                    </w:rPr>
                    <w:t xml:space="preserve">Республиканское правление</w:t>
                  </w: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kk-KZ"/>
                    </w:rPr>
                  </w:r>
                </w:p>
              </w:tc>
            </w:tr>
            <w:tr>
              <w:tblPrEx/>
              <w:trPr/>
              <w:tc>
                <w:tcPr>
                  <w:tcW w:w="2082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b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c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.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h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984" w:type="dxa"/>
                  <w:textDirection w:val="lrTb"/>
                  <w:noWrap w:val="false"/>
                </w:tcPr>
                <w:p>
                  <w:pPr>
                    <w:pStyle w:val="829"/>
                    <w:ind w:left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d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e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f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g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.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829"/>
              <w:ind w:left="50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jc w:val="center"/>
          <w:trHeight w:val="445"/>
        </w:trPr>
        <w:tc>
          <w:tcPr>
            <w:shd w:val="clear" w:color="auto" w:fill="auto"/>
            <w:tcW w:w="1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4-D, 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5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пиктограмма-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знак, отображающий важнейшие узнаваемые черты объекта, предмета или явления, на которые он указывает, чаще всего в схематическом виде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5" w:type="dxa"/>
            <w:vMerge w:val="restart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Принимаются верные альтернативные ответы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иероглиф-название письменного знака в некоторых системах письм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5" w:type="dxa"/>
            <w:vMerge w:val="continue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249" w:type="dxa"/>
            <w:textDirection w:val="lrTb"/>
            <w:noWrap w:val="false"/>
          </w:tcPr>
          <w:p>
            <w:p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уническое письмо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письменность, применявшаяся в Центральной Азии для записей на тюркских языках в VIII—X вв. н. э.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5" w:type="dxa"/>
            <w:vMerge w:val="continue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сьменность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из первых засвидетельствованных в истории человечества систем фонетического письма. Появилась около XV века до н. э. и стала родоначальницей большинства современных алфавитных и некоторых других систем письма.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5" w:type="dxa"/>
            <w:vMerge w:val="continue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blPrEx/>
        <w:trPr>
          <w:jc w:val="center"/>
          <w:trHeight w:val="138"/>
        </w:trPr>
        <w:tc>
          <w:tcPr>
            <w:shd w:val="clear" w:color="auto" w:fill="auto"/>
            <w:tcW w:w="12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24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Зарождение письменности, как и создание государства, обозначает переход от доисторической эпохи к историческому времени. Формирование первых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 письменности отвечало потребностям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shd w:val="clear" w:color="auto" w:fill="auto"/>
            <w:tcW w:w="1705" w:type="dxa"/>
            <w:vMerge w:val="continue"/>
            <w:textDirection w:val="lrTb"/>
            <w:noWrap w:val="false"/>
          </w:tcPr>
          <w:p>
            <w:pPr>
              <w:pStyle w:val="82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W w:w="652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num" w:pos="720" w:leader="none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gridSpan w:val="2"/>
            <w:shd w:val="clear" w:color="auto" w:fill="auto"/>
            <w:tcW w:w="3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</w:t>
            </w:r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8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Column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26170382"/>
      <w:docPartObj>
        <w:docPartGallery w:val="Page Numbers (Bottom of Page)"/>
        <w:docPartUnique w:val="true"/>
      </w:docPartObj>
      <w:rPr/>
    </w:sdtPr>
    <w:sdtContent>
      <w:p>
        <w:pPr>
          <w:pStyle w:val="82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4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84253816"/>
      <w:docPartObj>
        <w:docPartGallery w:val="Page Numbers (Bottom of Page)"/>
        <w:docPartUnique w:val="true"/>
      </w:docPartObj>
      <w:rPr/>
    </w:sdtPr>
    <w:sdtContent>
      <w:p>
        <w:pPr>
          <w:pStyle w:val="82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20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6705541"/>
      <w:docPartObj>
        <w:docPartGallery w:val="Page Numbers (Bottom of Page)"/>
        <w:docPartUnique w:val="true"/>
      </w:docPartObj>
      <w:rPr/>
    </w:sdtPr>
    <w:sdtContent>
      <w:p>
        <w:pPr>
          <w:pStyle w:val="82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9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  <w:p>
    <w:pPr>
      <w:pStyle w:val="826"/>
      <w:jc w:val="right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09117421"/>
      <w:docPartObj>
        <w:docPartGallery w:val="Page Numbers (Bottom of Page)"/>
        <w:docPartUnique w:val="true"/>
      </w:docPartObj>
      <w:rPr/>
    </w:sdtPr>
    <w:sdtContent>
      <w:p>
        <w:pPr>
          <w:pStyle w:val="82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34"/>
  </w:num>
  <w:num w:numId="5">
    <w:abstractNumId w:val="6"/>
  </w:num>
  <w:num w:numId="6">
    <w:abstractNumId w:val="5"/>
  </w:num>
  <w:num w:numId="7">
    <w:abstractNumId w:val="16"/>
  </w:num>
  <w:num w:numId="8">
    <w:abstractNumId w:val="35"/>
  </w:num>
  <w:num w:numId="9">
    <w:abstractNumId w:val="1"/>
  </w:num>
  <w:num w:numId="10">
    <w:abstractNumId w:val="37"/>
  </w:num>
  <w:num w:numId="11">
    <w:abstractNumId w:val="19"/>
  </w:num>
  <w:num w:numId="12">
    <w:abstractNumId w:val="24"/>
  </w:num>
  <w:num w:numId="13">
    <w:abstractNumId w:val="22"/>
  </w:num>
  <w:num w:numId="14">
    <w:abstractNumId w:val="29"/>
  </w:num>
  <w:num w:numId="15">
    <w:abstractNumId w:val="21"/>
  </w:num>
  <w:num w:numId="16">
    <w:abstractNumId w:val="38"/>
  </w:num>
  <w:num w:numId="17">
    <w:abstractNumId w:val="39"/>
  </w:num>
  <w:num w:numId="18">
    <w:abstractNumId w:val="8"/>
  </w:num>
  <w:num w:numId="19">
    <w:abstractNumId w:val="18"/>
  </w:num>
  <w:num w:numId="20">
    <w:abstractNumId w:val="25"/>
  </w:num>
  <w:num w:numId="21">
    <w:abstractNumId w:val="32"/>
  </w:num>
  <w:num w:numId="22">
    <w:abstractNumId w:val="14"/>
  </w:num>
  <w:num w:numId="23">
    <w:abstractNumId w:val="9"/>
  </w:num>
  <w:num w:numId="24">
    <w:abstractNumId w:val="36"/>
  </w:num>
  <w:num w:numId="25">
    <w:abstractNumId w:val="30"/>
  </w:num>
  <w:num w:numId="26">
    <w:abstractNumId w:val="26"/>
  </w:num>
  <w:num w:numId="27">
    <w:abstractNumId w:val="27"/>
  </w:num>
  <w:num w:numId="28">
    <w:abstractNumId w:val="31"/>
  </w:num>
  <w:num w:numId="29">
    <w:abstractNumId w:val="2"/>
  </w:num>
  <w:num w:numId="30">
    <w:abstractNumId w:val="15"/>
  </w:num>
  <w:num w:numId="31">
    <w:abstractNumId w:val="0"/>
  </w:num>
  <w:num w:numId="32">
    <w:abstractNumId w:val="3"/>
  </w:num>
  <w:num w:numId="33">
    <w:abstractNumId w:val="13"/>
  </w:num>
  <w:num w:numId="34">
    <w:abstractNumId w:val="23"/>
  </w:num>
  <w:num w:numId="35">
    <w:abstractNumId w:val="11"/>
  </w:num>
  <w:num w:numId="36">
    <w:abstractNumId w:val="7"/>
  </w:num>
  <w:num w:numId="37">
    <w:abstractNumId w:val="33"/>
  </w:num>
  <w:num w:numId="38">
    <w:abstractNumId w:val="28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20"/>
    <w:link w:val="8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20"/>
    <w:link w:val="8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17"/>
    <w:next w:val="8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17"/>
    <w:next w:val="8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17"/>
    <w:next w:val="8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17"/>
    <w:next w:val="8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17"/>
    <w:next w:val="8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17"/>
    <w:next w:val="8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17"/>
    <w:next w:val="8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17"/>
    <w:next w:val="8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20"/>
    <w:link w:val="34"/>
    <w:uiPriority w:val="10"/>
    <w:rPr>
      <w:sz w:val="48"/>
      <w:szCs w:val="48"/>
    </w:rPr>
  </w:style>
  <w:style w:type="paragraph" w:styleId="36">
    <w:name w:val="Subtitle"/>
    <w:basedOn w:val="817"/>
    <w:next w:val="8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20"/>
    <w:link w:val="36"/>
    <w:uiPriority w:val="11"/>
    <w:rPr>
      <w:sz w:val="24"/>
      <w:szCs w:val="24"/>
    </w:rPr>
  </w:style>
  <w:style w:type="paragraph" w:styleId="38">
    <w:name w:val="Quote"/>
    <w:basedOn w:val="817"/>
    <w:next w:val="8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17"/>
    <w:next w:val="8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20"/>
    <w:link w:val="824"/>
    <w:uiPriority w:val="99"/>
  </w:style>
  <w:style w:type="character" w:styleId="45">
    <w:name w:val="Footer Char"/>
    <w:basedOn w:val="820"/>
    <w:link w:val="826"/>
    <w:uiPriority w:val="99"/>
  </w:style>
  <w:style w:type="character" w:styleId="47">
    <w:name w:val="Caption Char"/>
    <w:basedOn w:val="820"/>
    <w:link w:val="847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20"/>
    <w:uiPriority w:val="99"/>
    <w:unhideWhenUsed/>
    <w:rPr>
      <w:vertAlign w:val="superscript"/>
    </w:rPr>
  </w:style>
  <w:style w:type="paragraph" w:styleId="178">
    <w:name w:val="endnote text"/>
    <w:basedOn w:val="8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20"/>
    <w:uiPriority w:val="99"/>
    <w:semiHidden/>
    <w:unhideWhenUsed/>
    <w:rPr>
      <w:vertAlign w:val="superscript"/>
    </w:rPr>
  </w:style>
  <w:style w:type="paragraph" w:styleId="183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18">
    <w:name w:val="Heading 1"/>
    <w:basedOn w:val="817"/>
    <w:next w:val="817"/>
    <w:link w:val="839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819">
    <w:name w:val="Heading 2"/>
    <w:basedOn w:val="817"/>
    <w:next w:val="817"/>
    <w:link w:val="843"/>
    <w:uiPriority w:val="9"/>
    <w:unhideWhenUsed/>
    <w:qFormat/>
    <w:pPr>
      <w:keepLines/>
      <w:keepNext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link w:val="832"/>
    <w:uiPriority w:val="1"/>
    <w:qFormat/>
    <w:rPr>
      <w:sz w:val="22"/>
      <w:szCs w:val="22"/>
      <w:lang w:val="kk-KZ" w:eastAsia="en-US"/>
    </w:rPr>
  </w:style>
  <w:style w:type="paragraph" w:styleId="824">
    <w:name w:val="Header"/>
    <w:basedOn w:val="817"/>
    <w:link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5" w:customStyle="1">
    <w:name w:val="Верхний колонтитул Знак"/>
    <w:link w:val="824"/>
    <w:uiPriority w:val="99"/>
    <w:rPr>
      <w:lang w:val="kk-KZ"/>
    </w:rPr>
  </w:style>
  <w:style w:type="paragraph" w:styleId="826">
    <w:name w:val="Footer"/>
    <w:basedOn w:val="817"/>
    <w:link w:val="8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7" w:customStyle="1">
    <w:name w:val="Нижний колонтитул Знак"/>
    <w:link w:val="826"/>
    <w:uiPriority w:val="99"/>
    <w:rPr>
      <w:lang w:val="kk-KZ"/>
    </w:rPr>
  </w:style>
  <w:style w:type="table" w:styleId="828">
    <w:name w:val="Table Grid"/>
    <w:basedOn w:val="82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>
    <w:name w:val="List Paragraph"/>
    <w:basedOn w:val="817"/>
    <w:link w:val="834"/>
    <w:uiPriority w:val="34"/>
    <w:qFormat/>
    <w:pPr>
      <w:contextualSpacing/>
      <w:ind w:left="720"/>
    </w:pPr>
  </w:style>
  <w:style w:type="paragraph" w:styleId="83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table" w:styleId="831" w:customStyle="1">
    <w:name w:val="Table Normal"/>
    <w:rPr>
      <w:rFonts w:ascii="Times New Roman" w:hAnsi="Times New Roman" w:eastAsia="Arial Unicode MS"/>
      <w:lang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32" w:customStyle="1">
    <w:name w:val="Без интервала Знак"/>
    <w:link w:val="823"/>
    <w:uiPriority w:val="1"/>
    <w:rPr>
      <w:lang w:val="kk-KZ"/>
    </w:rPr>
  </w:style>
  <w:style w:type="character" w:styleId="833">
    <w:name w:val="Hyperlink"/>
    <w:uiPriority w:val="99"/>
    <w:unhideWhenUsed/>
    <w:rPr>
      <w:color w:val="0000ff"/>
      <w:u w:val="single"/>
    </w:rPr>
  </w:style>
  <w:style w:type="character" w:styleId="834" w:customStyle="1">
    <w:name w:val="Абзац списка Знак"/>
    <w:link w:val="829"/>
    <w:uiPriority w:val="34"/>
  </w:style>
  <w:style w:type="table" w:styleId="835" w:customStyle="1">
    <w:name w:val="Сетка таблицы5"/>
    <w:basedOn w:val="821"/>
    <w:next w:val="8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6" w:customStyle="1">
    <w:name w:val="apple-converted-space"/>
    <w:basedOn w:val="820"/>
  </w:style>
  <w:style w:type="paragraph" w:styleId="837">
    <w:name w:val="Balloon Text"/>
    <w:basedOn w:val="817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ahoma" w:hAnsi="Tahoma" w:cs="Tahoma"/>
      <w:sz w:val="16"/>
      <w:szCs w:val="16"/>
      <w:lang w:val="kk-KZ"/>
    </w:rPr>
  </w:style>
  <w:style w:type="character" w:styleId="839" w:customStyle="1">
    <w:name w:val="Заголовок 1 Знак"/>
    <w:link w:val="818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40">
    <w:name w:val="TOC Heading"/>
    <w:basedOn w:val="818"/>
    <w:next w:val="817"/>
    <w:uiPriority w:val="39"/>
    <w:unhideWhenUsed/>
    <w:qFormat/>
    <w:pPr>
      <w:outlineLvl w:val="9"/>
    </w:pPr>
    <w:rPr>
      <w:lang w:eastAsia="ru-RU"/>
    </w:rPr>
  </w:style>
  <w:style w:type="paragraph" w:styleId="841">
    <w:name w:val="toc 1"/>
    <w:basedOn w:val="817"/>
    <w:next w:val="817"/>
    <w:uiPriority w:val="39"/>
    <w:unhideWhenUsed/>
    <w:pPr>
      <w:spacing w:after="100"/>
      <w:tabs>
        <w:tab w:val="left" w:pos="284" w:leader="none"/>
        <w:tab w:val="right" w:pos="9345" w:leader="dot"/>
      </w:tabs>
    </w:pPr>
    <w:rPr>
      <w:rFonts w:ascii="Arial" w:hAnsi="Arial" w:cs="Arial"/>
      <w:b/>
      <w:sz w:val="24"/>
      <w:szCs w:val="24"/>
    </w:rPr>
  </w:style>
  <w:style w:type="paragraph" w:styleId="842">
    <w:name w:val="toc 2"/>
    <w:basedOn w:val="817"/>
    <w:next w:val="817"/>
    <w:uiPriority w:val="39"/>
    <w:unhideWhenUsed/>
    <w:pPr>
      <w:ind w:left="220"/>
      <w:spacing w:after="100"/>
    </w:pPr>
  </w:style>
  <w:style w:type="character" w:styleId="843" w:customStyle="1">
    <w:name w:val="Заголовок 2 Знак"/>
    <w:link w:val="819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val="kk-KZ"/>
    </w:rPr>
  </w:style>
  <w:style w:type="paragraph" w:styleId="844" w:customStyle="1">
    <w:name w:val="Cover title"/>
    <w:rPr>
      <w:rFonts w:ascii="Arial" w:hAnsi="Arial" w:eastAsia="Times New Roman"/>
      <w:b/>
      <w:sz w:val="32"/>
      <w:szCs w:val="32"/>
      <w:lang w:val="en-GB" w:eastAsia="en-US"/>
    </w:rPr>
  </w:style>
  <w:style w:type="paragraph" w:styleId="845">
    <w:name w:val="Normal (Web)"/>
    <w:basedOn w:val="8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6">
    <w:name w:val="Strong"/>
    <w:uiPriority w:val="22"/>
    <w:qFormat/>
    <w:rPr>
      <w:b/>
      <w:bCs/>
    </w:rPr>
  </w:style>
  <w:style w:type="paragraph" w:styleId="847">
    <w:name w:val="Caption"/>
    <w:basedOn w:val="817"/>
    <w:next w:val="817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48">
    <w:name w:val="Revision"/>
    <w:hidden/>
    <w:uiPriority w:val="99"/>
    <w:semiHidden/>
    <w:rPr>
      <w:sz w:val="22"/>
      <w:szCs w:val="22"/>
      <w:lang w:eastAsia="en-US"/>
    </w:rPr>
  </w:style>
  <w:style w:type="table" w:styleId="849" w:customStyle="1">
    <w:name w:val="Сетка таблицы1"/>
    <w:basedOn w:val="821"/>
    <w:next w:val="82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0">
    <w:name w:val="annotation reference"/>
    <w:basedOn w:val="820"/>
    <w:uiPriority w:val="99"/>
    <w:semiHidden/>
    <w:unhideWhenUsed/>
    <w:rPr>
      <w:sz w:val="16"/>
      <w:szCs w:val="16"/>
    </w:rPr>
  </w:style>
  <w:style w:type="paragraph" w:styleId="851">
    <w:name w:val="annotation text"/>
    <w:basedOn w:val="817"/>
    <w:link w:val="85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2" w:customStyle="1">
    <w:name w:val="Текст примечания Знак"/>
    <w:basedOn w:val="820"/>
    <w:link w:val="851"/>
    <w:uiPriority w:val="99"/>
    <w:semiHidden/>
    <w:rPr>
      <w:lang w:eastAsia="en-US"/>
    </w:rPr>
  </w:style>
  <w:style w:type="paragraph" w:styleId="853">
    <w:name w:val="annotation subject"/>
    <w:basedOn w:val="851"/>
    <w:next w:val="851"/>
    <w:link w:val="854"/>
    <w:uiPriority w:val="99"/>
    <w:semiHidden/>
    <w:unhideWhenUsed/>
    <w:rPr>
      <w:b/>
      <w:bCs/>
    </w:rPr>
  </w:style>
  <w:style w:type="character" w:styleId="854" w:customStyle="1">
    <w:name w:val="Тема примечания Знак"/>
    <w:basedOn w:val="852"/>
    <w:link w:val="853"/>
    <w:uiPriority w:val="99"/>
    <w:semiHidden/>
    <w:rPr>
      <w:b/>
      <w:bCs/>
      <w:lang w:eastAsia="en-US"/>
    </w:rPr>
  </w:style>
  <w:style w:type="character" w:styleId="855">
    <w:name w:val="Emphasis"/>
    <w:basedOn w:val="82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diagramData" Target="diagrams/data1.xml" /><Relationship Id="rId15" Type="http://schemas.microsoft.com/office/2007/relationships/diagramDrawing" Target="diagrams/drawing1.xml" /><Relationship Id="rId16" Type="http://schemas.openxmlformats.org/officeDocument/2006/relationships/diagramColors" Target="diagrams/colors1.xml" /><Relationship Id="rId17" Type="http://schemas.openxmlformats.org/officeDocument/2006/relationships/diagramLayout" Target="diagrams/layout1.xml" /><Relationship Id="rId18" Type="http://schemas.openxmlformats.org/officeDocument/2006/relationships/diagramQuickStyle" Target="diagrams/quickStyle1.xml" /><Relationship Id="rId19" Type="http://schemas.openxmlformats.org/officeDocument/2006/relationships/diagramData" Target="diagrams/data2.xml" /><Relationship Id="rId20" Type="http://schemas.microsoft.com/office/2007/relationships/diagramDrawing" Target="diagrams/drawing2.xml" /><Relationship Id="rId21" Type="http://schemas.openxmlformats.org/officeDocument/2006/relationships/diagramColors" Target="diagrams/colors2.xml" /><Relationship Id="rId22" Type="http://schemas.openxmlformats.org/officeDocument/2006/relationships/diagramLayout" Target="diagrams/layout2.xml" /><Relationship Id="rId23" Type="http://schemas.openxmlformats.org/officeDocument/2006/relationships/diagramQuickStyle" Target="diagrams/quickStyle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ata2.xml.rels><?xml version="1.0" encoding="UTF-8" standalone="yes"?><Relationships xmlns="http://schemas.openxmlformats.org/package/2006/relationships"><Relationship Id="rId1" Type="http://schemas.microsoft.com/office/2007/relationships/diagramDrawing" Target="diagrams/drawing2.xml" /></Relationships>
</file>

<file path=word/diagrams/_rels/drawing1.xml.rels><?xml version="1.0" encoding="UTF-8" standalone="yes"?><Relationships xmlns="http://schemas.openxmlformats.org/package/2006/relationships"></Relationships>
</file>

<file path=word/diagrams/_rels/drawing2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C2B7A843-F1C1-4E5A-BDF7-9013BA3F363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7130003E-59C9-4B0D-B383-0F9467A59F1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Наука</a:t>
          </a:r>
          <a:endParaRPr/>
        </a:p>
      </dgm:t>
    </dgm:pt>
    <dgm:pt modelId="{EA2B2EE1-33EC-4E50-A8FE-5C0D81A95E99}" type="parTrans" cxnId="{53E3CE01-305A-4A0D-96B7-47F460781251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2486C410-1D73-4A35-81B8-A9B5182B29D6}" type="sibTrans" cxnId="{53E3CE01-305A-4A0D-96B7-47F460781251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B082D3C4-34EA-4793-AD01-4E215133E284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</dgm:t>
    </dgm:pt>
    <dgm:pt modelId="{ACE3048D-4774-4C0D-B1F1-1D392EE9694E}" type="parTrans" cxnId="{F7503B32-D06B-426E-A213-6CBF682CC7EF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52C1C1F7-0A06-45A4-9F89-D858B985E043}" type="sibTrans" cxnId="{F7503B32-D06B-426E-A213-6CBF682CC7EF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058237CE-7E67-4365-A20B-BD9489FD5F35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gm:t>
    </dgm:pt>
    <dgm:pt modelId="{7E9CA36F-467F-4897-AA05-97235D7191F8}" type="parTrans" cxnId="{B874C2C1-4AEB-4D7C-8B02-61025DBFEB30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D030342E-AB21-4CCB-B200-603A867FB1FD}" type="sibTrans" cxnId="{B874C2C1-4AEB-4D7C-8B02-61025DBFEB30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40E028FA-8FBA-4C3A-B6C7-2AD85A86F007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Изобретение</a:t>
          </a:r>
          <a:endParaRPr/>
        </a:p>
      </dgm:t>
    </dgm:pt>
    <dgm:pt modelId="{4E2CF195-C229-455D-B7EC-DB36994CDC49}" type="parTrans" cxnId="{2870ACA1-969C-483B-9E7D-67EB2FC9444A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13CF346B-1BEC-42B8-B0B2-3050616CC075}" type="sibTrans" cxnId="{2870ACA1-969C-483B-9E7D-67EB2FC9444A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1C2446AC-2342-4B56-80B7-9BB9E896C398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</dgm:t>
    </dgm:pt>
    <dgm:pt modelId="{E589C896-151B-4973-8399-DC509897758A}" type="parTrans" cxnId="{0DFFC08C-C65E-4E53-908A-F818373E2687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7BA608B5-622C-40B1-84A8-C3410FDCAB51}" type="sibTrans" cxnId="{0DFFC08C-C65E-4E53-908A-F818373E2687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E8823CCC-1F0C-4696-A7F1-4C9B7114C4C1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gm:t>
    </dgm:pt>
    <dgm:pt modelId="{14E793D7-BF39-42F1-A152-D3B674979A1D}" type="parTrans" cxnId="{D0EC85B8-BA88-4151-B557-85333093532F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AFCDCF02-BC41-4793-8413-3AB1547332FD}" type="sibTrans" cxnId="{D0EC85B8-BA88-4151-B557-85333093532F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F498C634-F62E-48DE-9105-4D42FB5AF9A8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Искусство  </a:t>
          </a:r>
          <a:endParaRPr/>
        </a:p>
      </dgm:t>
    </dgm:pt>
    <dgm:pt modelId="{50F2380E-A7AC-4A46-9B43-1291728163DE}" type="parTrans" cxnId="{7FD7E31E-168D-42A9-8A1B-D84116B33EC4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E048F896-3323-473A-B254-7CB3524FEDCF}" type="sibTrans" cxnId="{7FD7E31E-168D-42A9-8A1B-D84116B33EC4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E143C6B4-3C54-4D46-A5FF-FFA43D208991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</dgm:t>
    </dgm:pt>
    <dgm:pt modelId="{211907EB-D45D-42EC-ADE2-C6BFB88E729D}" type="parTrans" cxnId="{BAE8DC58-157E-4D0F-9991-0E79C33DAB40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507B5D85-BE41-496C-BE60-83B8D808699F}" type="sibTrans" cxnId="{BAE8DC58-157E-4D0F-9991-0E79C33DAB40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3D46ED7F-9514-4061-BC90-AB59B231F10E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gm:t>
    </dgm:pt>
    <dgm:pt modelId="{CF3DB064-B308-4ED1-A518-DDE4066E8682}" type="parTrans" cxnId="{554B0190-70C0-4E2C-9F24-462A5751D5F2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8958EB06-10CB-4E69-B695-8AEF902C76A7}" type="sibTrans" cxnId="{554B0190-70C0-4E2C-9F24-462A5751D5F2}">
      <dgm:prSet/>
      <dgm:spPr bwMode="auto"/>
      <dgm:t>
        <a:bodyPr/>
        <a:lstStyle/>
        <a:p>
          <a:pPr>
            <a:defRPr/>
          </a:pPr>
          <a:endParaRPr lang="ru-RU" sz="1200">
            <a:latin typeface="Times New Roman"/>
            <a:cs typeface="Times New Roman"/>
          </a:endParaRPr>
        </a:p>
      </dgm:t>
    </dgm:pt>
    <dgm:pt modelId="{B003564A-A457-4A6E-9387-91A7CA727913}" type="pres">
      <dgm:prSet presAssocID="{C2B7A843-F1C1-4E5A-BDF7-9013BA3F3636}" presName="Name0" presStyleCnt="0">
        <dgm:presLayoutVars>
          <dgm:dir val="norm"/>
          <dgm:animLvl val="lvl"/>
          <dgm:resizeHandles val="exact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7CBE386D-CEF3-4921-B0BC-5EC6CF41B778}" type="pres">
      <dgm:prSet presAssocID="{7130003E-59C9-4B0D-B383-0F9467A59F1C}" presName="linNode" presStyleCnt="0"/>
      <dgm:spPr bwMode="auto"/>
    </dgm:pt>
    <dgm:pt modelId="{AA23D1DE-95FE-4F6B-A033-C34989081D6A}" type="pres">
      <dgm:prSet presAssocID="{7130003E-59C9-4B0D-B383-0F9467A59F1C}" presName="parentText" presStyleLbl="node1" presStyleIdx="0" presStyleCnt="3">
        <dgm:presLayoutVars>
          <dgm:chMax val="1"/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4B47582E-C1CA-4714-BF6C-25B9CA1E3FF8}" type="pres">
      <dgm:prSet presAssocID="{7130003E-59C9-4B0D-B383-0F9467A59F1C}" presName="descendantText" presStyleLbl="alignAccFollowNode1" presStyleIdx="0" presStyleCnt="3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3F9C0516-0C17-4CB3-B072-CA15639EC9DA}" type="pres">
      <dgm:prSet presAssocID="{2486C410-1D73-4A35-81B8-A9B5182B29D6}" presName="sp" presStyleCnt="0"/>
      <dgm:spPr bwMode="auto"/>
    </dgm:pt>
    <dgm:pt modelId="{569ED783-1F4B-46A1-A32E-9EF0E5092C90}" type="pres">
      <dgm:prSet presAssocID="{40E028FA-8FBA-4C3A-B6C7-2AD85A86F007}" presName="linNode" presStyleCnt="0"/>
      <dgm:spPr bwMode="auto"/>
    </dgm:pt>
    <dgm:pt modelId="{7379207E-1BDE-4403-83C5-F46E03F4137D}" type="pres">
      <dgm:prSet presAssocID="{40E028FA-8FBA-4C3A-B6C7-2AD85A86F007}" presName="parentText" presStyleLbl="node1" presStyleIdx="1" presStyleCnt="3">
        <dgm:presLayoutVars>
          <dgm:chMax val="1"/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31DAE483-D09E-4739-B2A7-3D74ECA5ED82}" type="pres">
      <dgm:prSet presAssocID="{40E028FA-8FBA-4C3A-B6C7-2AD85A86F007}" presName="descendantText" presStyleLbl="alignAccFollowNode1" presStyleIdx="1" presStyleCnt="3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0B8EA303-B3A0-43CA-AAFA-9CEDD74AFF5D}" type="pres">
      <dgm:prSet presAssocID="{13CF346B-1BEC-42B8-B0B2-3050616CC075}" presName="sp" presStyleCnt="0"/>
      <dgm:spPr bwMode="auto"/>
    </dgm:pt>
    <dgm:pt modelId="{1E63F8B1-1F1B-4F51-95F4-F80A9FE7E03E}" type="pres">
      <dgm:prSet presAssocID="{F498C634-F62E-48DE-9105-4D42FB5AF9A8}" presName="linNode" presStyleCnt="0"/>
      <dgm:spPr bwMode="auto"/>
    </dgm:pt>
    <dgm:pt modelId="{B338E8EF-A51B-4834-9A47-311D0F125DE6}" type="pres">
      <dgm:prSet presAssocID="{F498C634-F62E-48DE-9105-4D42FB5AF9A8}" presName="parentText" presStyleLbl="node1" presStyleIdx="2" presStyleCnt="3">
        <dgm:presLayoutVars>
          <dgm:chMax val="1"/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F3DCC644-8B22-44DF-8A2A-6C7D866D00BB}" type="pres">
      <dgm:prSet presAssocID="{F498C634-F62E-48DE-9105-4D42FB5AF9A8}" presName="descendantText" presStyleLbl="alignAccFollowNode1" presStyleIdx="2" presStyleCnt="3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</dgm:ptLst>
  <dgm:cxnLst>
    <dgm:cxn modelId="{6591BB81-A5F2-4BC9-A8B4-9E2BE3141113}" type="presOf" srcId="{3D46ED7F-9514-4061-BC90-AB59B231F10E}" destId="{F3DCC644-8B22-44DF-8A2A-6C7D866D00BB}" srcOrd="0" destOrd="1" presId="urn:microsoft.com/office/officeart/2005/8/layout/vList5"/>
    <dgm:cxn modelId="{B874C2C1-4AEB-4D7C-8B02-61025DBFEB30}" srcId="{7130003E-59C9-4B0D-B383-0F9467A59F1C}" destId="{058237CE-7E67-4365-A20B-BD9489FD5F35}" srcOrd="1" destOrd="0" parTransId="{7E9CA36F-467F-4897-AA05-97235D7191F8}" sibTransId="{D030342E-AB21-4CCB-B200-603A867FB1FD}"/>
    <dgm:cxn modelId="{E30ACBCE-6A68-41BB-BD76-C5B51A98B0E0}" type="presOf" srcId="{E143C6B4-3C54-4D46-A5FF-FFA43D208991}" destId="{F3DCC644-8B22-44DF-8A2A-6C7D866D00BB}" srcOrd="0" destOrd="0" presId="urn:microsoft.com/office/officeart/2005/8/layout/vList5"/>
    <dgm:cxn modelId="{53E3CE01-305A-4A0D-96B7-47F460781251}" srcId="{C2B7A843-F1C1-4E5A-BDF7-9013BA3F3636}" destId="{7130003E-59C9-4B0D-B383-0F9467A59F1C}" srcOrd="0" destOrd="0" parTransId="{EA2B2EE1-33EC-4E50-A8FE-5C0D81A95E99}" sibTransId="{2486C410-1D73-4A35-81B8-A9B5182B29D6}"/>
    <dgm:cxn modelId="{079A18B6-2782-436E-967B-96BDF3CEBD5C}" type="presOf" srcId="{E8823CCC-1F0C-4696-A7F1-4C9B7114C4C1}" destId="{31DAE483-D09E-4739-B2A7-3D74ECA5ED82}" srcOrd="0" destOrd="1" presId="urn:microsoft.com/office/officeart/2005/8/layout/vList5"/>
    <dgm:cxn modelId="{9F009F8E-157D-441D-91A5-D7F78FE9C502}" type="presOf" srcId="{058237CE-7E67-4365-A20B-BD9489FD5F35}" destId="{4B47582E-C1CA-4714-BF6C-25B9CA1E3FF8}" srcOrd="0" destOrd="1" presId="urn:microsoft.com/office/officeart/2005/8/layout/vList5"/>
    <dgm:cxn modelId="{D0EC85B8-BA88-4151-B557-85333093532F}" srcId="{40E028FA-8FBA-4C3A-B6C7-2AD85A86F007}" destId="{E8823CCC-1F0C-4696-A7F1-4C9B7114C4C1}" srcOrd="1" destOrd="0" parTransId="{14E793D7-BF39-42F1-A152-D3B674979A1D}" sibTransId="{AFCDCF02-BC41-4793-8413-3AB1547332FD}"/>
    <dgm:cxn modelId="{69A5D034-735B-4C5B-B1A4-185862B1FA8C}" type="presOf" srcId="{F498C634-F62E-48DE-9105-4D42FB5AF9A8}" destId="{B338E8EF-A51B-4834-9A47-311D0F125DE6}" srcOrd="0" destOrd="0" presId="urn:microsoft.com/office/officeart/2005/8/layout/vList5"/>
    <dgm:cxn modelId="{9E63388B-3576-4944-A725-6FA8E4C3AC20}" type="presOf" srcId="{40E028FA-8FBA-4C3A-B6C7-2AD85A86F007}" destId="{7379207E-1BDE-4403-83C5-F46E03F4137D}" srcOrd="0" destOrd="0" presId="urn:microsoft.com/office/officeart/2005/8/layout/vList5"/>
    <dgm:cxn modelId="{554B0190-70C0-4E2C-9F24-462A5751D5F2}" srcId="{F498C634-F62E-48DE-9105-4D42FB5AF9A8}" destId="{3D46ED7F-9514-4061-BC90-AB59B231F10E}" srcOrd="1" destOrd="0" parTransId="{CF3DB064-B308-4ED1-A518-DDE4066E8682}" sibTransId="{8958EB06-10CB-4E69-B695-8AEF902C76A7}"/>
    <dgm:cxn modelId="{92182C3E-5DCD-40CE-A524-9B8F58E9D097}" type="presOf" srcId="{B082D3C4-34EA-4793-AD01-4E215133E284}" destId="{4B47582E-C1CA-4714-BF6C-25B9CA1E3FF8}" srcOrd="0" destOrd="0" presId="urn:microsoft.com/office/officeart/2005/8/layout/vList5"/>
    <dgm:cxn modelId="{7FD7E31E-168D-42A9-8A1B-D84116B33EC4}" srcId="{C2B7A843-F1C1-4E5A-BDF7-9013BA3F3636}" destId="{F498C634-F62E-48DE-9105-4D42FB5AF9A8}" srcOrd="2" destOrd="0" parTransId="{50F2380E-A7AC-4A46-9B43-1291728163DE}" sibTransId="{E048F896-3323-473A-B254-7CB3524FEDCF}"/>
    <dgm:cxn modelId="{0DFFC08C-C65E-4E53-908A-F818373E2687}" srcId="{40E028FA-8FBA-4C3A-B6C7-2AD85A86F007}" destId="{1C2446AC-2342-4B56-80B7-9BB9E896C398}" srcOrd="0" destOrd="0" parTransId="{E589C896-151B-4973-8399-DC509897758A}" sibTransId="{7BA608B5-622C-40B1-84A8-C3410FDCAB51}"/>
    <dgm:cxn modelId="{2870ACA1-969C-483B-9E7D-67EB2FC9444A}" srcId="{C2B7A843-F1C1-4E5A-BDF7-9013BA3F3636}" destId="{40E028FA-8FBA-4C3A-B6C7-2AD85A86F007}" srcOrd="1" destOrd="0" parTransId="{4E2CF195-C229-455D-B7EC-DB36994CDC49}" sibTransId="{13CF346B-1BEC-42B8-B0B2-3050616CC075}"/>
    <dgm:cxn modelId="{65E553DA-47B8-4C28-B8D9-C14028571754}" type="presOf" srcId="{C2B7A843-F1C1-4E5A-BDF7-9013BA3F3636}" destId="{B003564A-A457-4A6E-9387-91A7CA727913}" srcOrd="0" destOrd="0" presId="urn:microsoft.com/office/officeart/2005/8/layout/vList5"/>
    <dgm:cxn modelId="{D19B1304-0359-4B6C-8306-81E0DF039D3C}" type="presOf" srcId="{1C2446AC-2342-4B56-80B7-9BB9E896C398}" destId="{31DAE483-D09E-4739-B2A7-3D74ECA5ED82}" srcOrd="0" destOrd="0" presId="urn:microsoft.com/office/officeart/2005/8/layout/vList5"/>
    <dgm:cxn modelId="{BAE8DC58-157E-4D0F-9991-0E79C33DAB40}" srcId="{F498C634-F62E-48DE-9105-4D42FB5AF9A8}" destId="{E143C6B4-3C54-4D46-A5FF-FFA43D208991}" srcOrd="0" destOrd="0" parTransId="{211907EB-D45D-42EC-ADE2-C6BFB88E729D}" sibTransId="{507B5D85-BE41-496C-BE60-83B8D808699F}"/>
    <dgm:cxn modelId="{1BA70E00-AB71-47CC-802F-E6A24C6E07B5}" type="presOf" srcId="{7130003E-59C9-4B0D-B383-0F9467A59F1C}" destId="{AA23D1DE-95FE-4F6B-A033-C34989081D6A}" srcOrd="0" destOrd="0" presId="urn:microsoft.com/office/officeart/2005/8/layout/vList5"/>
    <dgm:cxn modelId="{F7503B32-D06B-426E-A213-6CBF682CC7EF}" srcId="{7130003E-59C9-4B0D-B383-0F9467A59F1C}" destId="{B082D3C4-34EA-4793-AD01-4E215133E284}" srcOrd="0" destOrd="0" parTransId="{ACE3048D-4774-4C0D-B1F1-1D392EE9694E}" sibTransId="{52C1C1F7-0A06-45A4-9F89-D858B985E043}"/>
    <dgm:cxn modelId="{93CB0B66-BEB0-4737-BF75-E227DE88ADC4}" type="presParOf" srcId="{B003564A-A457-4A6E-9387-91A7CA727913}" destId="{7CBE386D-CEF3-4921-B0BC-5EC6CF41B778}" srcOrd="0" destOrd="0" presId="urn:microsoft.com/office/officeart/2005/8/layout/vList5"/>
    <dgm:cxn modelId="{FBF66CD9-2E4E-4F2E-90B3-55D4654A9C74}" type="presParOf" srcId="{7CBE386D-CEF3-4921-B0BC-5EC6CF41B778}" destId="{AA23D1DE-95FE-4F6B-A033-C34989081D6A}" srcOrd="0" destOrd="0" presId="urn:microsoft.com/office/officeart/2005/8/layout/vList5"/>
    <dgm:cxn modelId="{C21A8E3B-E0E0-44CF-AE85-F29AABDA8105}" type="presParOf" srcId="{7CBE386D-CEF3-4921-B0BC-5EC6CF41B778}" destId="{4B47582E-C1CA-4714-BF6C-25B9CA1E3FF8}" srcOrd="1" destOrd="0" presId="urn:microsoft.com/office/officeart/2005/8/layout/vList5"/>
    <dgm:cxn modelId="{C34BA06E-CDC9-4DEA-93EC-85999F591F4D}" type="presParOf" srcId="{B003564A-A457-4A6E-9387-91A7CA727913}" destId="{3F9C0516-0C17-4CB3-B072-CA15639EC9DA}" srcOrd="1" destOrd="0" presId="urn:microsoft.com/office/officeart/2005/8/layout/vList5"/>
    <dgm:cxn modelId="{DA06B4C2-0B6C-4AA3-ACC7-0212718AEF58}" type="presParOf" srcId="{B003564A-A457-4A6E-9387-91A7CA727913}" destId="{569ED783-1F4B-46A1-A32E-9EF0E5092C90}" srcOrd="2" destOrd="0" presId="urn:microsoft.com/office/officeart/2005/8/layout/vList5"/>
    <dgm:cxn modelId="{BAA43F58-80AB-40B3-A306-4EB348AFA701}" type="presParOf" srcId="{569ED783-1F4B-46A1-A32E-9EF0E5092C90}" destId="{7379207E-1BDE-4403-83C5-F46E03F4137D}" srcOrd="0" destOrd="0" presId="urn:microsoft.com/office/officeart/2005/8/layout/vList5"/>
    <dgm:cxn modelId="{BF7C35D7-79A6-4B37-8832-241105F44F42}" type="presParOf" srcId="{569ED783-1F4B-46A1-A32E-9EF0E5092C90}" destId="{31DAE483-D09E-4739-B2A7-3D74ECA5ED82}" srcOrd="1" destOrd="0" presId="urn:microsoft.com/office/officeart/2005/8/layout/vList5"/>
    <dgm:cxn modelId="{C3E3D349-ADEF-49C9-B74D-6129C807EF59}" type="presParOf" srcId="{B003564A-A457-4A6E-9387-91A7CA727913}" destId="{0B8EA303-B3A0-43CA-AAFA-9CEDD74AFF5D}" srcOrd="3" destOrd="0" presId="urn:microsoft.com/office/officeart/2005/8/layout/vList5"/>
    <dgm:cxn modelId="{83021C06-0A66-4E75-8ED7-2ACE6B7956A7}" type="presParOf" srcId="{B003564A-A457-4A6E-9387-91A7CA727913}" destId="{1E63F8B1-1F1B-4F51-95F4-F80A9FE7E03E}" srcOrd="4" destOrd="0" presId="urn:microsoft.com/office/officeart/2005/8/layout/vList5"/>
    <dgm:cxn modelId="{D3F7A2A3-8A5F-4FD6-8D11-1B9CE8073770}" type="presParOf" srcId="{1E63F8B1-1F1B-4F51-95F4-F80A9FE7E03E}" destId="{B338E8EF-A51B-4834-9A47-311D0F125DE6}" srcOrd="0" destOrd="0" presId="urn:microsoft.com/office/officeart/2005/8/layout/vList5"/>
    <dgm:cxn modelId="{5ACEE948-0766-4A86-8D0F-A96A4110A54A}" type="presParOf" srcId="{1E63F8B1-1F1B-4F51-95F4-F80A9FE7E03E}" destId="{F3DCC644-8B22-44DF-8A2A-6C7D866D00B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DB8C4EE8-5C7C-4F2F-BDBA-D38C3D43B054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553C862D-3D26-4F7B-B368-70EA4A116CCE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kk-KZ" sz="1200">
              <a:latin typeface="Times New Roman"/>
              <a:cs typeface="Times New Roman"/>
            </a:rPr>
            <a:t>«Человек должен поступать в соответсвии с законами природы»</a:t>
          </a:r>
          <a:endParaRPr lang="ru-RU" sz="1200">
            <a:latin typeface="Times New Roman"/>
            <a:cs typeface="Times New Roman"/>
          </a:endParaRPr>
        </a:p>
      </dgm:t>
    </dgm:pt>
    <dgm:pt modelId="{21D68516-CAAD-4BF5-91B3-E0CF2412F791}" type="parTrans" cxnId="{C07086E5-F396-4215-87A6-C81F32FA34F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F86F3B2-4B0D-41F4-B3F3-4D84CE061E56}" type="sibTrans" cxnId="{C07086E5-F396-4215-87A6-C81F32FA34F5}">
      <dgm:prSet/>
      <dgm:spPr bwMode="auto"/>
      <dgm:t>
        <a:bodyPr/>
        <a:lstStyle/>
        <a:p>
          <a:pPr>
            <a:defRPr/>
          </a:pPr>
          <a:endParaRPr lang="ru-RU">
            <a:latin typeface="Times New Roman"/>
            <a:cs typeface="Times New Roman"/>
          </a:endParaRPr>
        </a:p>
      </dgm:t>
    </dgm:pt>
    <dgm:pt modelId="{D6029F46-BDAA-406A-8BD8-E08DFDD3480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kk-KZ" sz="1200">
              <a:latin typeface="Times New Roman"/>
              <a:cs typeface="Times New Roman"/>
            </a:rPr>
            <a:t>"Самые мудрые должны быть правителями. Самые мужественные и сильные -стражами, благоразумные и добросовестные-земледельцами и ремеслиниками" </a:t>
          </a:r>
          <a:endParaRPr lang="ru-RU" sz="1200">
            <a:latin typeface="Times New Roman"/>
            <a:cs typeface="Times New Roman"/>
          </a:endParaRPr>
        </a:p>
      </dgm:t>
    </dgm:pt>
    <dgm:pt modelId="{BA66D91C-45BE-41D2-AF60-ED68AC11BAFB}" type="parTrans" cxnId="{930B6CED-AEA0-4B8F-8156-D516B1E76A8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21DEB61-47AC-4503-9468-C71461200626}" type="sibTrans" cxnId="{930B6CED-AEA0-4B8F-8156-D516B1E76A8B}">
      <dgm:prSet/>
      <dgm:spPr bwMode="auto"/>
      <dgm:t>
        <a:bodyPr/>
        <a:lstStyle/>
        <a:p>
          <a:pPr>
            <a:defRPr/>
          </a:pPr>
          <a:endParaRPr lang="ru-RU">
            <a:latin typeface="Times New Roman"/>
            <a:cs typeface="Times New Roman"/>
          </a:endParaRPr>
        </a:p>
      </dgm:t>
    </dgm:pt>
    <dgm:pt modelId="{495AF45B-11E5-4CA3-912B-9A7FB4268F68}">
      <dgm:prSet phldrT="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kk-KZ" sz="1200">
              <a:latin typeface="Times New Roman"/>
              <a:cs typeface="Times New Roman"/>
            </a:rPr>
            <a:t>«Власть в стране принадлежит императору, так как он является "Сыном Неба". Все жители обязаны ему подчиняться и почитать, как отца»</a:t>
          </a:r>
          <a:endParaRPr lang="ru-RU" sz="1200">
            <a:latin typeface="Times New Roman"/>
            <a:cs typeface="Times New Roman"/>
          </a:endParaRPr>
        </a:p>
      </dgm:t>
    </dgm:pt>
    <dgm:pt modelId="{CBBE8F0C-84A0-4F85-B259-3914964099DE}" type="parTrans" cxnId="{5135422D-4A5F-40A4-88CD-FD166F22A75B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6F62FB1-9D30-4EA0-A958-80F497DF0E8F}" type="sibTrans" cxnId="{5135422D-4A5F-40A4-88CD-FD166F22A75B}">
      <dgm:prSet/>
      <dgm:spPr bwMode="auto"/>
      <dgm:t>
        <a:bodyPr/>
        <a:lstStyle/>
        <a:p>
          <a:pPr>
            <a:defRPr/>
          </a:pPr>
          <a:endParaRPr lang="ru-RU">
            <a:latin typeface="Times New Roman"/>
            <a:cs typeface="Times New Roman"/>
          </a:endParaRPr>
        </a:p>
      </dgm:t>
    </dgm:pt>
    <dgm:pt modelId="{AE627A14-27B2-4B5D-BDF4-74D5AEADC9BE}">
      <dgm:prSet phldrT="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ru-RU" sz="1200">
              <a:latin typeface="Times New Roman"/>
              <a:cs typeface="Times New Roman"/>
            </a:rPr>
            <a:t>"Когда народ силнее власти - государство слабое, когда власть сильнее народа - армия сильна"</a:t>
          </a:r>
          <a:endParaRPr/>
        </a:p>
      </dgm:t>
    </dgm:pt>
    <dgm:pt modelId="{E3F18028-C997-41E2-A679-1909B4A2DBC4}" type="parTrans" cxnId="{2F97942E-66B1-4F49-B926-E6C286DC066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A96F1D2-2729-4C27-8D04-952004809CBE}" type="sibTrans" cxnId="{2F97942E-66B1-4F49-B926-E6C286DC066E}">
      <dgm:prSet/>
      <dgm:spPr bwMode="auto"/>
      <dgm:t>
        <a:bodyPr/>
        <a:lstStyle/>
        <a:p>
          <a:pPr>
            <a:defRPr/>
          </a:pPr>
          <a:endParaRPr lang="ru-RU">
            <a:latin typeface="Times New Roman"/>
            <a:cs typeface="Times New Roman"/>
          </a:endParaRPr>
        </a:p>
      </dgm:t>
    </dgm:pt>
    <dgm:pt modelId="{96ACE35C-B9B6-4AAB-8AAC-5FA4BAB97953}">
      <dgm:prSet phldrT="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kk-KZ" sz="1200">
              <a:latin typeface="Times New Roman"/>
              <a:cs typeface="Times New Roman"/>
            </a:rPr>
            <a:t>"Я знаю, что я ничего не знаю"</a:t>
          </a:r>
          <a:endParaRPr lang="ru-RU" sz="1200">
            <a:latin typeface="Times New Roman"/>
            <a:cs typeface="Times New Roman"/>
          </a:endParaRPr>
        </a:p>
      </dgm:t>
    </dgm:pt>
    <dgm:pt modelId="{A1B4E27A-5720-4A8D-BD47-46C92FE03656}" type="parTrans" cxnId="{FBECC41A-AC25-444B-BFB4-50B83C815D3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A0A9F2B-021F-4475-AC93-6716DCAF51D9}" type="sibTrans" cxnId="{FBECC41A-AC25-444B-BFB4-50B83C815D3D}">
      <dgm:prSet/>
      <dgm:spPr bwMode="auto"/>
      <dgm:t>
        <a:bodyPr/>
        <a:lstStyle/>
        <a:p>
          <a:pPr>
            <a:defRPr/>
          </a:pPr>
          <a:endParaRPr lang="ru-RU">
            <a:latin typeface="Times New Roman"/>
            <a:cs typeface="Times New Roman"/>
          </a:endParaRPr>
        </a:p>
      </dgm:t>
    </dgm:pt>
    <dgm:pt modelId="{C30523A1-DA8B-44AA-B111-ED6E8B81A2A2}">
      <dgm:prSet phldrT="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 bwMode="auto"/>
      <dgm:t>
        <a:bodyPr/>
        <a:lstStyle/>
        <a:p>
          <a:pPr>
            <a:defRPr/>
          </a:pPr>
          <a:r>
            <a:rPr lang="kk-KZ" sz="1200">
              <a:latin typeface="Times New Roman"/>
              <a:cs typeface="Times New Roman"/>
            </a:rPr>
            <a:t>«В чем смысл жизни? служить другим и делать добро»</a:t>
          </a:r>
          <a:endParaRPr lang="ru-RU" sz="1200">
            <a:latin typeface="Times New Roman"/>
            <a:cs typeface="Times New Roman"/>
          </a:endParaRPr>
        </a:p>
      </dgm:t>
    </dgm:pt>
    <dgm:pt modelId="{81F64881-DFE8-47A8-9BF7-EF786E3E69E6}" type="parTrans" cxnId="{BEB61B8C-B92F-4518-92AC-ED41FDD61AE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0CC7009-3C0F-4894-9746-CE854D4E394D}" type="sibTrans" cxnId="{BEB61B8C-B92F-4518-92AC-ED41FDD61AE8}">
      <dgm:prSet/>
      <dgm:spPr bwMode="auto"/>
      <dgm:t>
        <a:bodyPr/>
        <a:lstStyle/>
        <a:p>
          <a:pPr>
            <a:defRPr/>
          </a:pPr>
          <a:endParaRPr lang="ru-RU">
            <a:latin typeface="Times New Roman"/>
            <a:cs typeface="Times New Roman"/>
          </a:endParaRPr>
        </a:p>
      </dgm:t>
    </dgm:pt>
    <dgm:pt modelId="{994C3E77-3620-4D8E-8B18-32A82FD57486}" type="pres">
      <dgm:prSet presAssocID="{DB8C4EE8-5C7C-4F2F-BDBA-D38C3D43B054}" presName="cycle" presStyleCnt="0">
        <dgm:presLayoutVars>
          <dgm:dir val="norm"/>
          <dgm:resizeHandles val="exact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A22F4EBD-6E03-49AC-A783-DD2B7C684A26}" type="pres">
      <dgm:prSet custScaleX="170773" custScaleY="155849" presAssocID="{495AF45B-11E5-4CA3-912B-9A7FB4268F68}" presName="node" presStyleLbl="node1" presStyleIdx="0" presStyleCnt="6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6B4470D4-B840-4539-89EB-E44B378E443E}" type="pres">
      <dgm:prSet custScaleX="177040" presAssocID="{C6F62FB1-9D30-4EA0-A958-80F497DF0E8F}" presName="sibTrans" presStyleLbl="sibTrans2D1" presStyleIdx="0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C9C94A0E-FF0A-4BD7-AA32-86C7469B53FB}" type="pres">
      <dgm:prSet presAssocID="{C6F62FB1-9D30-4EA0-A958-80F497DF0E8F}" presName="connectorText" presStyleLbl="sibTrans2D1" presStyleIdx="0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62895658-F299-45CE-871A-FE6BA165E194}" type="pres">
      <dgm:prSet custRadScaleInc="23222" custRadScaleRad="115978" custScaleX="166124" custScaleY="133022" presAssocID="{553C862D-3D26-4F7B-B368-70EA4A116CCE}" presName="node" presStyleLbl="node1" presStyleIdx="1" presStyleCnt="6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07F8C97E-152C-4E2C-841B-2D9E67800C34}" type="pres">
      <dgm:prSet custScaleX="151889" presAssocID="{1F86F3B2-4B0D-41F4-B3F3-4D84CE061E56}" presName="sibTrans" presStyleLbl="sibTrans2D1" presStyleIdx="1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313FA520-922B-4A14-8E73-B7E51F6295B6}" type="pres">
      <dgm:prSet presAssocID="{1F86F3B2-4B0D-41F4-B3F3-4D84CE061E56}" presName="connectorText" presStyleLbl="sibTrans2D1" presStyleIdx="1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36FBDB19-BF4E-46E1-BA75-FE55681C0EB8}" type="pres">
      <dgm:prSet custRadScaleInc="-5699" custRadScaleRad="121800" custScaleX="162632" custScaleY="140253" presAssocID="{AE627A14-27B2-4B5D-BDF4-74D5AEADC9BE}" presName="node" presStyleLbl="node1" presStyleIdx="2" presStyleCnt="6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FDA38FC5-615C-44B5-BAD7-497C4139DB18}" type="pres">
      <dgm:prSet custScaleX="326537" presAssocID="{1A96F1D2-2729-4C27-8D04-952004809CBE}" presName="sibTrans" presStyleLbl="sibTrans2D1" presStyleIdx="2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EF3786CA-D124-49C6-B374-32CD07CA1E0A}" type="pres">
      <dgm:prSet presAssocID="{1A96F1D2-2729-4C27-8D04-952004809CBE}" presName="connectorText" presStyleLbl="sibTrans2D1" presStyleIdx="2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3C74003C-503A-4B3C-A3E7-25170360A58E}" type="pres">
      <dgm:prSet custScaleX="168347" custScaleY="168867" presAssocID="{D6029F46-BDAA-406A-8BD8-E08DFDD34800}" presName="node" presStyleLbl="node1" presStyleIdx="3" presStyleCnt="6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2727D72C-49BE-47C2-A3D9-4CDBDEE7E409}" type="pres">
      <dgm:prSet custScaleX="235312" presAssocID="{F21DEB61-47AC-4503-9468-C71461200626}" presName="sibTrans" presStyleLbl="sibTrans2D1" presStyleIdx="3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2D94F326-DB6A-4D92-BB86-DE535C6CCF22}" type="pres">
      <dgm:prSet presAssocID="{F21DEB61-47AC-4503-9468-C71461200626}" presName="connectorText" presStyleLbl="sibTrans2D1" presStyleIdx="3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6EBB7E7D-1CE4-4CE9-BFF4-2C77296A1CA4}" type="pres">
      <dgm:prSet custRadScaleInc="14337" custRadScaleRad="119707" custScaleX="157637" custScaleY="137241" presAssocID="{96ACE35C-B9B6-4AAB-8AAC-5FA4BAB97953}" presName="node" presStyleLbl="node1" presStyleIdx="4" presStyleCnt="6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E751C061-0D08-49FB-8EEA-7367E308BF52}" type="pres">
      <dgm:prSet custScaleX="195112" presAssocID="{BA0A9F2B-021F-4475-AC93-6716DCAF51D9}" presName="sibTrans" presStyleLbl="sibTrans2D1" presStyleIdx="4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72A0CCBC-2AE2-4226-9DD6-B625FD65C638}" type="pres">
      <dgm:prSet presAssocID="{BA0A9F2B-021F-4475-AC93-6716DCAF51D9}" presName="connectorText" presStyleLbl="sibTrans2D1" presStyleIdx="4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1CAD0E2B-79CD-418C-BC6F-DF30E211BB33}" type="pres">
      <dgm:prSet custRadScaleInc="-9185" custRadScaleRad="116724" custScaleX="178235" custScaleY="139766" presAssocID="{C30523A1-DA8B-44AA-B111-ED6E8B81A2A2}" presName="node" presStyleLbl="node1" presStyleIdx="5" presStyleCnt="6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E7883DB4-1A2D-431E-9907-C7F6F574411A}" type="pres">
      <dgm:prSet presAssocID="{D0CC7009-3C0F-4894-9746-CE854D4E394D}" presName="sibTrans" presStyleLbl="sibTrans2D1" presStyleIdx="5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7E92E577-317F-4592-8B60-62B28529FB00}" type="pres">
      <dgm:prSet presAssocID="{D0CC7009-3C0F-4894-9746-CE854D4E394D}" presName="connectorText" presStyleLbl="sibTrans2D1" presStyleIdx="5" presStyleCnt="6"/>
      <dgm:spPr bwMode="auto"/>
      <dgm:t>
        <a:bodyPr/>
        <a:lstStyle/>
        <a:p>
          <a:pPr>
            <a:defRPr/>
          </a:pPr>
          <a:endParaRPr lang="ru-RU"/>
        </a:p>
      </dgm:t>
    </dgm:pt>
  </dgm:ptLst>
  <dgm:cxnLst>
    <dgm:cxn modelId="{5135422D-4A5F-40A4-88CD-FD166F22A75B}" srcId="{DB8C4EE8-5C7C-4F2F-BDBA-D38C3D43B054}" destId="{495AF45B-11E5-4CA3-912B-9A7FB4268F68}" srcOrd="0" destOrd="0" parTransId="{CBBE8F0C-84A0-4F85-B259-3914964099DE}" sibTransId="{C6F62FB1-9D30-4EA0-A958-80F497DF0E8F}"/>
    <dgm:cxn modelId="{2F97942E-66B1-4F49-B926-E6C286DC066E}" srcId="{DB8C4EE8-5C7C-4F2F-BDBA-D38C3D43B054}" destId="{AE627A14-27B2-4B5D-BDF4-74D5AEADC9BE}" srcOrd="2" destOrd="0" parTransId="{E3F18028-C997-41E2-A679-1909B4A2DBC4}" sibTransId="{1A96F1D2-2729-4C27-8D04-952004809CBE}"/>
    <dgm:cxn modelId="{08E643E5-FB64-474A-B4F3-8A1AD5962874}" type="presOf" srcId="{D0CC7009-3C0F-4894-9746-CE854D4E394D}" destId="{E7883DB4-1A2D-431E-9907-C7F6F574411A}" srcOrd="0" destOrd="0" presId="urn:microsoft.com/office/officeart/2005/8/layout/cycle2"/>
    <dgm:cxn modelId="{FBECC41A-AC25-444B-BFB4-50B83C815D3D}" srcId="{DB8C4EE8-5C7C-4F2F-BDBA-D38C3D43B054}" destId="{96ACE35C-B9B6-4AAB-8AAC-5FA4BAB97953}" srcOrd="4" destOrd="0" parTransId="{A1B4E27A-5720-4A8D-BD47-46C92FE03656}" sibTransId="{BA0A9F2B-021F-4475-AC93-6716DCAF51D9}"/>
    <dgm:cxn modelId="{5F04AD27-D59E-42F4-A18B-1B79E41ED3F3}" type="presOf" srcId="{DB8C4EE8-5C7C-4F2F-BDBA-D38C3D43B054}" destId="{994C3E77-3620-4D8E-8B18-32A82FD57486}" srcOrd="0" destOrd="0" presId="urn:microsoft.com/office/officeart/2005/8/layout/cycle2"/>
    <dgm:cxn modelId="{D9CEA93C-660B-4AAA-9E87-174E7652B648}" type="presOf" srcId="{BA0A9F2B-021F-4475-AC93-6716DCAF51D9}" destId="{72A0CCBC-2AE2-4226-9DD6-B625FD65C638}" srcOrd="1" destOrd="0" presId="urn:microsoft.com/office/officeart/2005/8/layout/cycle2"/>
    <dgm:cxn modelId="{F1B30EE8-FD16-4983-95A6-8508FB16EDBF}" type="presOf" srcId="{1A96F1D2-2729-4C27-8D04-952004809CBE}" destId="{EF3786CA-D124-49C6-B374-32CD07CA1E0A}" srcOrd="1" destOrd="0" presId="urn:microsoft.com/office/officeart/2005/8/layout/cycle2"/>
    <dgm:cxn modelId="{BEB61B8C-B92F-4518-92AC-ED41FDD61AE8}" srcId="{DB8C4EE8-5C7C-4F2F-BDBA-D38C3D43B054}" destId="{C30523A1-DA8B-44AA-B111-ED6E8B81A2A2}" srcOrd="5" destOrd="0" parTransId="{81F64881-DFE8-47A8-9BF7-EF786E3E69E6}" sibTransId="{D0CC7009-3C0F-4894-9746-CE854D4E394D}"/>
    <dgm:cxn modelId="{930B6CED-AEA0-4B8F-8156-D516B1E76A8B}" srcId="{DB8C4EE8-5C7C-4F2F-BDBA-D38C3D43B054}" destId="{D6029F46-BDAA-406A-8BD8-E08DFDD34800}" srcOrd="3" destOrd="0" parTransId="{BA66D91C-45BE-41D2-AF60-ED68AC11BAFB}" sibTransId="{F21DEB61-47AC-4503-9468-C71461200626}"/>
    <dgm:cxn modelId="{9AF36C3B-6FB8-4146-BA2E-A87756802804}" type="presOf" srcId="{D6029F46-BDAA-406A-8BD8-E08DFDD34800}" destId="{3C74003C-503A-4B3C-A3E7-25170360A58E}" srcOrd="0" destOrd="0" presId="urn:microsoft.com/office/officeart/2005/8/layout/cycle2"/>
    <dgm:cxn modelId="{5E6D1365-8EB1-4234-997F-EEE34D75BE00}" type="presOf" srcId="{553C862D-3D26-4F7B-B368-70EA4A116CCE}" destId="{62895658-F299-45CE-871A-FE6BA165E194}" srcOrd="0" destOrd="0" presId="urn:microsoft.com/office/officeart/2005/8/layout/cycle2"/>
    <dgm:cxn modelId="{5A101567-2B9D-4E67-AD7A-9AD5D77C6034}" type="presOf" srcId="{C6F62FB1-9D30-4EA0-A958-80F497DF0E8F}" destId="{6B4470D4-B840-4539-89EB-E44B378E443E}" srcOrd="0" destOrd="0" presId="urn:microsoft.com/office/officeart/2005/8/layout/cycle2"/>
    <dgm:cxn modelId="{3B5E0C42-20D3-4A20-9ABB-5F68AE2A4E3D}" type="presOf" srcId="{C30523A1-DA8B-44AA-B111-ED6E8B81A2A2}" destId="{1CAD0E2B-79CD-418C-BC6F-DF30E211BB33}" srcOrd="0" destOrd="0" presId="urn:microsoft.com/office/officeart/2005/8/layout/cycle2"/>
    <dgm:cxn modelId="{65170DD6-211D-4274-A385-84A2C694BF70}" type="presOf" srcId="{1F86F3B2-4B0D-41F4-B3F3-4D84CE061E56}" destId="{07F8C97E-152C-4E2C-841B-2D9E67800C34}" srcOrd="0" destOrd="0" presId="urn:microsoft.com/office/officeart/2005/8/layout/cycle2"/>
    <dgm:cxn modelId="{3DBF7EE4-CFC5-4ECE-AB5B-FF2106AD7793}" type="presOf" srcId="{96ACE35C-B9B6-4AAB-8AAC-5FA4BAB97953}" destId="{6EBB7E7D-1CE4-4CE9-BFF4-2C77296A1CA4}" srcOrd="0" destOrd="0" presId="urn:microsoft.com/office/officeart/2005/8/layout/cycle2"/>
    <dgm:cxn modelId="{134A1E79-92D6-4C74-81E8-FBB28A2102A6}" type="presOf" srcId="{1A96F1D2-2729-4C27-8D04-952004809CBE}" destId="{FDA38FC5-615C-44B5-BAD7-497C4139DB18}" srcOrd="0" destOrd="0" presId="urn:microsoft.com/office/officeart/2005/8/layout/cycle2"/>
    <dgm:cxn modelId="{4C3034D5-657A-4196-87A1-D978A8FC921C}" type="presOf" srcId="{C6F62FB1-9D30-4EA0-A958-80F497DF0E8F}" destId="{C9C94A0E-FF0A-4BD7-AA32-86C7469B53FB}" srcOrd="1" destOrd="0" presId="urn:microsoft.com/office/officeart/2005/8/layout/cycle2"/>
    <dgm:cxn modelId="{82AA66B0-D5CB-440A-A061-0ED70F4978AE}" type="presOf" srcId="{1F86F3B2-4B0D-41F4-B3F3-4D84CE061E56}" destId="{313FA520-922B-4A14-8E73-B7E51F6295B6}" srcOrd="1" destOrd="0" presId="urn:microsoft.com/office/officeart/2005/8/layout/cycle2"/>
    <dgm:cxn modelId="{2FC5E327-1AA9-4DF3-8046-DF8BCEA99FB0}" type="presOf" srcId="{F21DEB61-47AC-4503-9468-C71461200626}" destId="{2727D72C-49BE-47C2-A3D9-4CDBDEE7E409}" srcOrd="0" destOrd="0" presId="urn:microsoft.com/office/officeart/2005/8/layout/cycle2"/>
    <dgm:cxn modelId="{5E74FABF-9DD9-4178-8F52-6B9DA6D16618}" type="presOf" srcId="{495AF45B-11E5-4CA3-912B-9A7FB4268F68}" destId="{A22F4EBD-6E03-49AC-A783-DD2B7C684A26}" srcOrd="0" destOrd="0" presId="urn:microsoft.com/office/officeart/2005/8/layout/cycle2"/>
    <dgm:cxn modelId="{42F8E419-7B29-465B-B1F8-6129406BDBBD}" type="presOf" srcId="{BA0A9F2B-021F-4475-AC93-6716DCAF51D9}" destId="{E751C061-0D08-49FB-8EEA-7367E308BF52}" srcOrd="0" destOrd="0" presId="urn:microsoft.com/office/officeart/2005/8/layout/cycle2"/>
    <dgm:cxn modelId="{BAE0E41E-5045-4D60-9024-49C0197F4249}" type="presOf" srcId="{F21DEB61-47AC-4503-9468-C71461200626}" destId="{2D94F326-DB6A-4D92-BB86-DE535C6CCF22}" srcOrd="1" destOrd="0" presId="urn:microsoft.com/office/officeart/2005/8/layout/cycle2"/>
    <dgm:cxn modelId="{2BB665D1-7495-42F1-98AB-0A270B91ED74}" type="presOf" srcId="{D0CC7009-3C0F-4894-9746-CE854D4E394D}" destId="{7E92E577-317F-4592-8B60-62B28529FB00}" srcOrd="1" destOrd="0" presId="urn:microsoft.com/office/officeart/2005/8/layout/cycle2"/>
    <dgm:cxn modelId="{C07086E5-F396-4215-87A6-C81F32FA34F5}" srcId="{DB8C4EE8-5C7C-4F2F-BDBA-D38C3D43B054}" destId="{553C862D-3D26-4F7B-B368-70EA4A116CCE}" srcOrd="1" destOrd="0" parTransId="{21D68516-CAAD-4BF5-91B3-E0CF2412F791}" sibTransId="{1F86F3B2-4B0D-41F4-B3F3-4D84CE061E56}"/>
    <dgm:cxn modelId="{ABDA8DBE-F0FC-4296-9E42-15FA893D2C01}" type="presOf" srcId="{AE627A14-27B2-4B5D-BDF4-74D5AEADC9BE}" destId="{36FBDB19-BF4E-46E1-BA75-FE55681C0EB8}" srcOrd="0" destOrd="0" presId="urn:microsoft.com/office/officeart/2005/8/layout/cycle2"/>
    <dgm:cxn modelId="{D56BC960-13FD-4FB4-8258-8536749F15F6}" type="presParOf" srcId="{994C3E77-3620-4D8E-8B18-32A82FD57486}" destId="{A22F4EBD-6E03-49AC-A783-DD2B7C684A26}" srcOrd="0" destOrd="0" presId="urn:microsoft.com/office/officeart/2005/8/layout/cycle2"/>
    <dgm:cxn modelId="{F578F48C-3A67-4E32-A8D0-13E606C23BBE}" type="presParOf" srcId="{994C3E77-3620-4D8E-8B18-32A82FD57486}" destId="{6B4470D4-B840-4539-89EB-E44B378E443E}" srcOrd="1" destOrd="0" presId="urn:microsoft.com/office/officeart/2005/8/layout/cycle2"/>
    <dgm:cxn modelId="{095CB48F-B816-41CC-98F4-0ABCBCE2C729}" type="presParOf" srcId="{6B4470D4-B840-4539-89EB-E44B378E443E}" destId="{C9C94A0E-FF0A-4BD7-AA32-86C7469B53FB}" srcOrd="0" destOrd="0" presId="urn:microsoft.com/office/officeart/2005/8/layout/cycle2"/>
    <dgm:cxn modelId="{F4280A3E-896B-41FD-90AF-3D265427A717}" type="presParOf" srcId="{994C3E77-3620-4D8E-8B18-32A82FD57486}" destId="{62895658-F299-45CE-871A-FE6BA165E194}" srcOrd="2" destOrd="0" presId="urn:microsoft.com/office/officeart/2005/8/layout/cycle2"/>
    <dgm:cxn modelId="{7F9D3640-0E0C-4DC3-9C09-41699630103C}" type="presParOf" srcId="{994C3E77-3620-4D8E-8B18-32A82FD57486}" destId="{07F8C97E-152C-4E2C-841B-2D9E67800C34}" srcOrd="3" destOrd="0" presId="urn:microsoft.com/office/officeart/2005/8/layout/cycle2"/>
    <dgm:cxn modelId="{5210DDB6-4187-452D-9BC8-177461707C02}" type="presParOf" srcId="{07F8C97E-152C-4E2C-841B-2D9E67800C34}" destId="{313FA520-922B-4A14-8E73-B7E51F6295B6}" srcOrd="0" destOrd="0" presId="urn:microsoft.com/office/officeart/2005/8/layout/cycle2"/>
    <dgm:cxn modelId="{9581AE59-7836-4F0F-8959-62BAE2F5B0E8}" type="presParOf" srcId="{994C3E77-3620-4D8E-8B18-32A82FD57486}" destId="{36FBDB19-BF4E-46E1-BA75-FE55681C0EB8}" srcOrd="4" destOrd="0" presId="urn:microsoft.com/office/officeart/2005/8/layout/cycle2"/>
    <dgm:cxn modelId="{3A482BA6-226B-42C9-9C33-83ECE4BAB892}" type="presParOf" srcId="{994C3E77-3620-4D8E-8B18-32A82FD57486}" destId="{FDA38FC5-615C-44B5-BAD7-497C4139DB18}" srcOrd="5" destOrd="0" presId="urn:microsoft.com/office/officeart/2005/8/layout/cycle2"/>
    <dgm:cxn modelId="{250E72C9-7476-477F-82EC-A752C8665539}" type="presParOf" srcId="{FDA38FC5-615C-44B5-BAD7-497C4139DB18}" destId="{EF3786CA-D124-49C6-B374-32CD07CA1E0A}" srcOrd="0" destOrd="0" presId="urn:microsoft.com/office/officeart/2005/8/layout/cycle2"/>
    <dgm:cxn modelId="{06A585ED-9D5A-4273-AB46-9E4FDE1EB8A8}" type="presParOf" srcId="{994C3E77-3620-4D8E-8B18-32A82FD57486}" destId="{3C74003C-503A-4B3C-A3E7-25170360A58E}" srcOrd="6" destOrd="0" presId="urn:microsoft.com/office/officeart/2005/8/layout/cycle2"/>
    <dgm:cxn modelId="{E946DA9A-8ACA-455E-AB31-2414E9B84CAA}" type="presParOf" srcId="{994C3E77-3620-4D8E-8B18-32A82FD57486}" destId="{2727D72C-49BE-47C2-A3D9-4CDBDEE7E409}" srcOrd="7" destOrd="0" presId="urn:microsoft.com/office/officeart/2005/8/layout/cycle2"/>
    <dgm:cxn modelId="{B3630C05-79E5-4B2C-A2CF-1B7E244AFC4D}" type="presParOf" srcId="{2727D72C-49BE-47C2-A3D9-4CDBDEE7E409}" destId="{2D94F326-DB6A-4D92-BB86-DE535C6CCF22}" srcOrd="0" destOrd="0" presId="urn:microsoft.com/office/officeart/2005/8/layout/cycle2"/>
    <dgm:cxn modelId="{2AB33CE9-5545-49B2-AF9E-8F961CBA56EA}" type="presParOf" srcId="{994C3E77-3620-4D8E-8B18-32A82FD57486}" destId="{6EBB7E7D-1CE4-4CE9-BFF4-2C77296A1CA4}" srcOrd="8" destOrd="0" presId="urn:microsoft.com/office/officeart/2005/8/layout/cycle2"/>
    <dgm:cxn modelId="{B135171A-24D5-4747-BBEC-7A52555E46BB}" type="presParOf" srcId="{994C3E77-3620-4D8E-8B18-32A82FD57486}" destId="{E751C061-0D08-49FB-8EEA-7367E308BF52}" srcOrd="9" destOrd="0" presId="urn:microsoft.com/office/officeart/2005/8/layout/cycle2"/>
    <dgm:cxn modelId="{0431DF54-8AD7-46F2-AA44-8131DBCCB706}" type="presParOf" srcId="{E751C061-0D08-49FB-8EEA-7367E308BF52}" destId="{72A0CCBC-2AE2-4226-9DD6-B625FD65C638}" srcOrd="0" destOrd="0" presId="urn:microsoft.com/office/officeart/2005/8/layout/cycle2"/>
    <dgm:cxn modelId="{96B65B8F-ACA1-4726-8A8E-DD250B8A30F1}" type="presParOf" srcId="{994C3E77-3620-4D8E-8B18-32A82FD57486}" destId="{1CAD0E2B-79CD-418C-BC6F-DF30E211BB33}" srcOrd="10" destOrd="0" presId="urn:microsoft.com/office/officeart/2005/8/layout/cycle2"/>
    <dgm:cxn modelId="{D7DBCB17-0433-45F1-8037-8FDBE6F93B2F}" type="presParOf" srcId="{994C3E77-3620-4D8E-8B18-32A82FD57486}" destId="{E7883DB4-1A2D-431E-9907-C7F6F574411A}" srcOrd="11" destOrd="0" presId="urn:microsoft.com/office/officeart/2005/8/layout/cycle2"/>
    <dgm:cxn modelId="{005A6F32-BC53-4426-B3EF-063E8C8FF59C}" type="presParOf" srcId="{E7883DB4-1A2D-431E-9907-C7F6F574411A}" destId="{7E92E577-317F-4592-8B60-62B28529FB00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810250" cy="2787650"/>
        <a:chOff x="0" y="0"/>
        <a:chExt cx="5810250" cy="2787650"/>
      </a:xfrm>
    </dsp:grpSpPr>
    <dsp:sp modelId="{4B47582E-C1CA-4714-BF6C-25B9CA1E3FF8}">
      <dsp:nvSpPr>
        <dsp:cNvPr id="0" name=""/>
        <dsp:cNvSpPr/>
      </dsp:nvSpPr>
      <dsp:spPr bwMode="auto">
        <a:xfrm rot="5400000">
          <a:off x="3591624" y="-1408736"/>
          <a:ext cx="718691" cy="3718560"/>
        </a:xfrm>
        <a:prstGeom prst="round2SameRect">
          <a:avLst>
            <a:gd name="adj1" fmla="val 16667"/>
            <a:gd name="adj2" fmla="val 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sp:txBody>
      <dsp:txXfrm rot="-5400000">
        <a:off x="2091690" y="126282"/>
        <a:ext cx="3683476" cy="648523"/>
      </dsp:txXfrm>
    </dsp:sp>
    <dsp:sp modelId="{AA23D1DE-95FE-4F6B-A033-C34989081D6A}">
      <dsp:nvSpPr>
        <dsp:cNvPr id="0" name=""/>
        <dsp:cNvSpPr/>
      </dsp:nvSpPr>
      <dsp:spPr bwMode="auto">
        <a:xfrm>
          <a:off x="0" y="1361"/>
          <a:ext cx="2091690" cy="898363"/>
        </a:xfrm>
        <a:prstGeom prst="roundRect">
          <a:avLst>
            <a:gd name="adj" fmla="val 16667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>
              <a:latin typeface="Times New Roman"/>
              <a:cs typeface="Times New Roman"/>
            </a:rPr>
            <a:t>Наука</a:t>
          </a:r>
          <a:endParaRPr/>
        </a:p>
      </dsp:txBody>
      <dsp:txXfrm>
        <a:off x="43854" y="45215"/>
        <a:ext cx="2003982" cy="810655"/>
      </dsp:txXfrm>
    </dsp:sp>
    <dsp:sp modelId="{31DAE483-D09E-4739-B2A7-3D74ECA5ED82}">
      <dsp:nvSpPr>
        <dsp:cNvPr id="0" name=""/>
        <dsp:cNvSpPr/>
      </dsp:nvSpPr>
      <dsp:spPr bwMode="auto">
        <a:xfrm rot="5400000">
          <a:off x="3591624" y="-465454"/>
          <a:ext cx="718691" cy="3718560"/>
        </a:xfrm>
        <a:prstGeom prst="round2SameRect">
          <a:avLst>
            <a:gd name="adj1" fmla="val 16667"/>
            <a:gd name="adj2" fmla="val 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sp:txBody>
      <dsp:txXfrm rot="-5400000">
        <a:off x="2091690" y="1069563"/>
        <a:ext cx="3683476" cy="648523"/>
      </dsp:txXfrm>
    </dsp:sp>
    <dsp:sp modelId="{7379207E-1BDE-4403-83C5-F46E03F4137D}">
      <dsp:nvSpPr>
        <dsp:cNvPr id="0" name=""/>
        <dsp:cNvSpPr/>
      </dsp:nvSpPr>
      <dsp:spPr bwMode="auto">
        <a:xfrm>
          <a:off x="0" y="944643"/>
          <a:ext cx="2091690" cy="898363"/>
        </a:xfrm>
        <a:prstGeom prst="roundRect">
          <a:avLst>
            <a:gd name="adj" fmla="val 16667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>
              <a:latin typeface="Times New Roman"/>
              <a:cs typeface="Times New Roman"/>
            </a:rPr>
            <a:t>Изобретение</a:t>
          </a:r>
          <a:endParaRPr/>
        </a:p>
      </dsp:txBody>
      <dsp:txXfrm>
        <a:off x="43854" y="988497"/>
        <a:ext cx="2003982" cy="810655"/>
      </dsp:txXfrm>
    </dsp:sp>
    <dsp:sp modelId="{F3DCC644-8B22-44DF-8A2A-6C7D866D00BB}">
      <dsp:nvSpPr>
        <dsp:cNvPr id="0" name=""/>
        <dsp:cNvSpPr/>
      </dsp:nvSpPr>
      <dsp:spPr bwMode="auto">
        <a:xfrm rot="5400000">
          <a:off x="3591624" y="477826"/>
          <a:ext cx="718691" cy="3718560"/>
        </a:xfrm>
        <a:prstGeom prst="round2SameRect">
          <a:avLst>
            <a:gd name="adj1" fmla="val 16667"/>
            <a:gd name="adj2" fmla="val 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r>
            <a:rPr lang="ru-RU" sz="1200">
              <a:latin typeface="Times New Roman"/>
              <a:cs typeface="Times New Roman"/>
            </a:rPr>
            <a:t>1</a:t>
          </a:r>
          <a:endParaRPr/>
        </a:p>
        <a:p>
          <a:pPr marL="114300" lvl="1" indent="-114300" algn="l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buChar char="••"/>
            <a:defRPr/>
          </a:pPr>
          <a:r>
            <a:rPr lang="ru-RU" sz="1200">
              <a:latin typeface="Times New Roman"/>
              <a:cs typeface="Times New Roman"/>
            </a:rPr>
            <a:t>2</a:t>
          </a:r>
          <a:endParaRPr/>
        </a:p>
      </dsp:txBody>
      <dsp:txXfrm rot="-5400000">
        <a:off x="2091690" y="2012844"/>
        <a:ext cx="3683476" cy="648523"/>
      </dsp:txXfrm>
    </dsp:sp>
    <dsp:sp modelId="{B338E8EF-A51B-4834-9A47-311D0F125DE6}">
      <dsp:nvSpPr>
        <dsp:cNvPr id="0" name=""/>
        <dsp:cNvSpPr/>
      </dsp:nvSpPr>
      <dsp:spPr bwMode="auto">
        <a:xfrm>
          <a:off x="0" y="1887925"/>
          <a:ext cx="2091690" cy="898363"/>
        </a:xfrm>
        <a:prstGeom prst="roundRect">
          <a:avLst>
            <a:gd name="adj" fmla="val 16667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>
              <a:latin typeface="Times New Roman"/>
              <a:cs typeface="Times New Roman"/>
            </a:rPr>
            <a:t>Искусство  </a:t>
          </a:r>
          <a:endParaRPr/>
        </a:p>
      </dsp:txBody>
      <dsp:txXfrm>
        <a:off x="43854" y="1931779"/>
        <a:ext cx="2003982" cy="810655"/>
      </dsp:txXfrm>
    </dsp:sp>
  </dsp:spTree>
</dsp:drawing>
</file>

<file path=word/diagrams/drawing2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6340406" cy="4863402"/>
        <a:chOff x="0" y="0"/>
        <a:chExt cx="6340406" cy="4863402"/>
      </a:xfrm>
    </dsp:grpSpPr>
    <dsp:sp modelId="{A22F4EBD-6E03-49AC-A783-DD2B7C684A26}">
      <dsp:nvSpPr>
        <dsp:cNvPr id="0" name=""/>
        <dsp:cNvSpPr/>
      </dsp:nvSpPr>
      <dsp:spPr bwMode="auto">
        <a:xfrm>
          <a:off x="2170702" y="-377310"/>
          <a:ext cx="2072489" cy="189137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kk-KZ" sz="1200">
              <a:latin typeface="Times New Roman"/>
              <a:cs typeface="Times New Roman"/>
            </a:rPr>
            <a:t>«Власть в стране принадлежит императору, так как он является "Сыном Неба". Все жители обязаны ему подчиняться и почитать, как отца»</a:t>
          </a:r>
          <a:endParaRPr lang="ru-RU" sz="1200">
            <a:latin typeface="Times New Roman"/>
            <a:cs typeface="Times New Roman"/>
          </a:endParaRPr>
        </a:p>
      </dsp:txBody>
      <dsp:txXfrm>
        <a:off x="2474211" y="-100325"/>
        <a:ext cx="1465471" cy="1337403"/>
      </dsp:txXfrm>
    </dsp:sp>
    <dsp:sp modelId="{6B4470D4-B840-4539-89EB-E44B378E443E}">
      <dsp:nvSpPr>
        <dsp:cNvPr id="0" name=""/>
        <dsp:cNvSpPr/>
      </dsp:nvSpPr>
      <dsp:spPr bwMode="auto">
        <a:xfrm rot="1626104">
          <a:off x="4102653" y="874132"/>
          <a:ext cx="203846" cy="409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800">
            <a:latin typeface="Times New Roman"/>
            <a:cs typeface="Times New Roman"/>
          </a:endParaRPr>
        </a:p>
      </dsp:txBody>
      <dsp:txXfrm>
        <a:off x="4106010" y="942119"/>
        <a:ext cx="142692" cy="245753"/>
      </dsp:txXfrm>
    </dsp:sp>
    <dsp:sp modelId="{62895658-F299-45CE-871A-FE6BA165E194}">
      <dsp:nvSpPr>
        <dsp:cNvPr id="0" name=""/>
        <dsp:cNvSpPr/>
      </dsp:nvSpPr>
      <dsp:spPr bwMode="auto">
        <a:xfrm>
          <a:off x="4145519" y="757406"/>
          <a:ext cx="2016069" cy="1614346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kk-KZ" sz="1200">
              <a:latin typeface="Times New Roman"/>
              <a:cs typeface="Times New Roman"/>
            </a:rPr>
            <a:t>«Человек должен поступать в соответсвии с законами природы»</a:t>
          </a:r>
          <a:endParaRPr lang="ru-RU" sz="1200">
            <a:latin typeface="Times New Roman"/>
            <a:cs typeface="Times New Roman"/>
          </a:endParaRPr>
        </a:p>
      </dsp:txBody>
      <dsp:txXfrm>
        <a:off x="4440765" y="993821"/>
        <a:ext cx="1425577" cy="1141516"/>
      </dsp:txXfrm>
    </dsp:sp>
    <dsp:sp modelId="{07F8C97E-152C-4E2C-841B-2D9E67800C34}">
      <dsp:nvSpPr>
        <dsp:cNvPr id="0" name=""/>
        <dsp:cNvSpPr/>
      </dsp:nvSpPr>
      <dsp:spPr bwMode="auto">
        <a:xfrm rot="5382660">
          <a:off x="5068716" y="2274736"/>
          <a:ext cx="178904" cy="409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800">
            <a:latin typeface="Times New Roman"/>
            <a:cs typeface="Times New Roman"/>
          </a:endParaRPr>
        </a:p>
      </dsp:txBody>
      <dsp:txXfrm>
        <a:off x="5095416" y="2329818"/>
        <a:ext cx="125233" cy="245753"/>
      </dsp:txXfrm>
    </dsp:sp>
    <dsp:sp modelId="{36FBDB19-BF4E-46E1-BA75-FE55681C0EB8}">
      <dsp:nvSpPr>
        <dsp:cNvPr id="0" name=""/>
        <dsp:cNvSpPr/>
      </dsp:nvSpPr>
      <dsp:spPr bwMode="auto">
        <a:xfrm>
          <a:off x="4176193" y="2593973"/>
          <a:ext cx="1973691" cy="1702101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>
              <a:latin typeface="Times New Roman"/>
              <a:cs typeface="Times New Roman"/>
            </a:rPr>
            <a:t>"Когда народ силнее власти - государство слабое, когда власть сильнее народа - армия сильна"</a:t>
          </a:r>
          <a:endParaRPr/>
        </a:p>
      </dsp:txBody>
      <dsp:txXfrm>
        <a:off x="4465233" y="2843240"/>
        <a:ext cx="1395611" cy="1203567"/>
      </dsp:txXfrm>
    </dsp:sp>
    <dsp:sp modelId="{FDA38FC5-615C-44B5-BAD7-497C4139DB18}">
      <dsp:nvSpPr>
        <dsp:cNvPr id="0" name=""/>
        <dsp:cNvSpPr/>
      </dsp:nvSpPr>
      <dsp:spPr bwMode="auto">
        <a:xfrm rot="9509263">
          <a:off x="4112958" y="3614610"/>
          <a:ext cx="200518" cy="409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800">
            <a:latin typeface="Times New Roman"/>
            <a:cs typeface="Times New Roman"/>
          </a:endParaRPr>
        </a:p>
      </dsp:txBody>
      <dsp:txXfrm rot="10800000">
        <a:off x="4171018" y="3685497"/>
        <a:ext cx="140363" cy="245753"/>
      </dsp:txXfrm>
    </dsp:sp>
    <dsp:sp modelId="{3C74003C-503A-4B3C-A3E7-25170360A58E}">
      <dsp:nvSpPr>
        <dsp:cNvPr id="0" name=""/>
        <dsp:cNvSpPr/>
      </dsp:nvSpPr>
      <dsp:spPr bwMode="auto">
        <a:xfrm>
          <a:off x="2185423" y="3191353"/>
          <a:ext cx="2043047" cy="204935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kk-KZ" sz="1200">
              <a:latin typeface="Times New Roman"/>
              <a:cs typeface="Times New Roman"/>
            </a:rPr>
            <a:t>"Самые мудрые должны быть правителями. Самые мужественные и сильные -стражами, благоразумные и добросовестные-земледельцами и ремеслиниками" </a:t>
          </a:r>
          <a:endParaRPr lang="ru-RU" sz="1200">
            <a:latin typeface="Times New Roman"/>
            <a:cs typeface="Times New Roman"/>
          </a:endParaRPr>
        </a:p>
      </dsp:txBody>
      <dsp:txXfrm>
        <a:off x="2484620" y="3491475"/>
        <a:ext cx="1444653" cy="1449114"/>
      </dsp:txXfrm>
    </dsp:sp>
    <dsp:sp modelId="{2727D72C-49BE-47C2-A3D9-4CDBDEE7E409}">
      <dsp:nvSpPr>
        <dsp:cNvPr id="0" name=""/>
        <dsp:cNvSpPr/>
      </dsp:nvSpPr>
      <dsp:spPr bwMode="auto">
        <a:xfrm rot="12241726">
          <a:off x="2060448" y="3555622"/>
          <a:ext cx="249096" cy="409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800">
            <a:latin typeface="Times New Roman"/>
            <a:cs typeface="Times New Roman"/>
          </a:endParaRPr>
        </a:p>
      </dsp:txBody>
      <dsp:txXfrm rot="10800000">
        <a:off x="2131939" y="3652754"/>
        <a:ext cx="174367" cy="245753"/>
      </dsp:txXfrm>
    </dsp:sp>
    <dsp:sp modelId="{6EBB7E7D-1CE4-4CE9-BFF4-2C77296A1CA4}">
      <dsp:nvSpPr>
        <dsp:cNvPr id="0" name=""/>
        <dsp:cNvSpPr/>
      </dsp:nvSpPr>
      <dsp:spPr bwMode="auto">
        <a:xfrm>
          <a:off x="283116" y="2506179"/>
          <a:ext cx="1913072" cy="166554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kk-KZ" sz="1200">
              <a:latin typeface="Times New Roman"/>
              <a:cs typeface="Times New Roman"/>
            </a:rPr>
            <a:t>"Я знаю, что я ничего не знаю"</a:t>
          </a:r>
          <a:endParaRPr lang="ru-RU" sz="1200">
            <a:latin typeface="Times New Roman"/>
            <a:cs typeface="Times New Roman"/>
          </a:endParaRPr>
        </a:p>
      </dsp:txBody>
      <dsp:txXfrm>
        <a:off x="563279" y="2750093"/>
        <a:ext cx="1352746" cy="1177719"/>
      </dsp:txXfrm>
    </dsp:sp>
    <dsp:sp modelId="{E751C061-0D08-49FB-8EEA-7367E308BF52}">
      <dsp:nvSpPr>
        <dsp:cNvPr id="0" name=""/>
        <dsp:cNvSpPr/>
      </dsp:nvSpPr>
      <dsp:spPr bwMode="auto">
        <a:xfrm rot="16333450">
          <a:off x="1151660" y="2184826"/>
          <a:ext cx="249724" cy="409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800">
            <a:latin typeface="Times New Roman"/>
            <a:cs typeface="Times New Roman"/>
          </a:endParaRPr>
        </a:p>
      </dsp:txBody>
      <dsp:txXfrm>
        <a:off x="1187665" y="2304173"/>
        <a:ext cx="174806" cy="245753"/>
      </dsp:txXfrm>
    </dsp:sp>
    <dsp:sp modelId="{1CAD0E2B-79CD-418C-BC6F-DF30E211BB33}">
      <dsp:nvSpPr>
        <dsp:cNvPr id="0" name=""/>
        <dsp:cNvSpPr/>
      </dsp:nvSpPr>
      <dsp:spPr bwMode="auto">
        <a:xfrm>
          <a:off x="232749" y="569547"/>
          <a:ext cx="2163048" cy="169619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kk-KZ" sz="1200">
              <a:latin typeface="Times New Roman"/>
              <a:cs typeface="Times New Roman"/>
            </a:rPr>
            <a:t>«В чем смысл жизни? служить другим и делать добро»</a:t>
          </a:r>
          <a:endParaRPr lang="ru-RU" sz="1200">
            <a:latin typeface="Times New Roman"/>
            <a:cs typeface="Times New Roman"/>
          </a:endParaRPr>
        </a:p>
      </dsp:txBody>
      <dsp:txXfrm>
        <a:off x="549520" y="817948"/>
        <a:ext cx="1529506" cy="1199388"/>
      </dsp:txXfrm>
    </dsp:sp>
    <dsp:sp modelId="{E7883DB4-1A2D-431E-9907-C7F6F574411A}">
      <dsp:nvSpPr>
        <dsp:cNvPr id="0" name=""/>
        <dsp:cNvSpPr/>
      </dsp:nvSpPr>
      <dsp:spPr bwMode="auto">
        <a:xfrm rot="20150015">
          <a:off x="2257659" y="786405"/>
          <a:ext cx="13969" cy="409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800">
            <a:latin typeface="Times New Roman"/>
            <a:cs typeface="Times New Roman"/>
          </a:endParaRPr>
        </a:p>
      </dsp:txBody>
      <dsp:txXfrm>
        <a:off x="2257843" y="869180"/>
        <a:ext cx="9778" cy="245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0000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r:blip="">
          <dgm:adjLst/>
        </dgm:shape>
        <dgm:presOf/>
        <dgm:constrLst>
          <dgm:constr type="w" for="ch" forName="parentText" refType="w" fact="0.360000"/>
          <dgm:constr type="w" for="ch" forName="descendantText" refType="w" fact="0.640000"/>
          <dgm:constr type="h" for="ch" forName="parentText" refType="h"/>
          <dgm:constr type="h" for="ch" forName="descendantText" refType="h" refFor="ch" refForName="parentText" fact="0.800000"/>
        </dgm:constrLst>
        <dgm:ruleLst/>
        <dgm:layoutNode name="parentText">
          <dgm:varLst>
            <dgm:chMax val="1"/>
            <dgm:bulletEnabled val="1"/>
          </dgm:varLst>
          <dgm:alg type="tx"/>
          <dgm:shape type="roundRect" r:blip="" zOrderOff="3">
            <dgm:adjLst/>
          </dgm:shape>
          <dgm:presOf axis="self" ptType="node"/>
          <dgm:constrLst>
            <dgm:constr type="tMarg" refType="primFontSz" fact="0.150000"/>
            <dgm:constr type="bMarg" refType="primFontSz" fact="0.150000"/>
            <dgm:constr type="lMarg" refType="primFontSz" fact="0.300000"/>
            <dgm:constr type="rMarg" refType="primFontSz" fact="0.300000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rot="90.000000" type="round2SameRect" r:blip="">
                    <dgm:adjLst/>
                  </dgm:shape>
                </dgm:if>
                <dgm:else name="Name12">
                  <dgm:shape rot="-90.00000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00000"/>
                <dgm:constr type="rMarg" refType="secFontSz" fact="0.300000"/>
                <dgm:constr type="tMarg" refType="secFontSz" fact="0.150000"/>
                <dgm:constr type="bMarg" refType="secFontSz" fact="0.150000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 val="norm"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r:blip="">
      <dgm:adjLst/>
    </dgm:shape>
    <dgm:presOf/>
    <dgm:constrLst>
      <dgm:constr type="w" for="ch" ptType="node" refType="w"/>
      <dgm:constr type="w" for="ch" ptType="sibTrans" refPtType="node" refType="w" refFor="ch" op="equ" fact="0.250000"/>
      <dgm:constr type="sibSp" refPtType="node" refType="w" refFor="ch" fact="0.500000"/>
      <dgm:constr type="primFontSz" for="ch" ptType="node" op="equ" val="65"/>
      <dgm:constr type="primFontSz" for="des" forName="connectorText" op="equ" val="55"/>
      <dgm:constr type="primFontSz" for="des" forName="connectorText" refPtType="node" refType="primFontSz" refFor="ch" op="lte" fact="0.800000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type="ellipse" r:blip="">
          <dgm:adjLst/>
        </dgm:shape>
        <dgm:presOf axis="desOrSelf" ptType="node"/>
        <dgm:constrLst>
          <dgm:constr type="h" refType="w"/>
          <dgm:constr type="lMarg" refType="primFontSz" fact="0.100000"/>
          <dgm:constr type="rMarg" refType="primFontSz" fact="0.100000"/>
          <dgm:constr type="tMarg" refType="primFontSz" fact="0.100000"/>
          <dgm:constr type="bMarg" refType="primFontSz" fact="0.100000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cnt="1" hideLastTrans="0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type="conn" r:blip="">
                <dgm:adjLst/>
              </dgm:shape>
              <dgm:presOf axis="self"/>
              <dgm:constrLst>
                <dgm:constr type="h" refType="w" fact="1.350000"/>
                <dgm:constr type="connDist"/>
                <dgm:constr type="w" for="ch" refType="connDist" fact="0.450000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9136-5C80-4FC1-8F04-264FEB99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Aleksey Kosobokov</cp:lastModifiedBy>
  <cp:revision>22</cp:revision>
  <dcterms:created xsi:type="dcterms:W3CDTF">2018-04-03T09:36:00Z</dcterms:created>
  <dcterms:modified xsi:type="dcterms:W3CDTF">2025-08-07T02:33:19Z</dcterms:modified>
</cp:coreProperties>
</file>