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D7" w:rsidRPr="006E1B8D" w:rsidRDefault="00F40AD7" w:rsidP="00F40AD7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9F7CA5">
        <w:rPr>
          <w:b/>
          <w:sz w:val="28"/>
          <w:szCs w:val="28"/>
          <w:shd w:val="clear" w:color="auto" w:fill="FFFFFF"/>
        </w:rPr>
        <w:t>Календарно-тематиче</w:t>
      </w:r>
      <w:r>
        <w:rPr>
          <w:b/>
          <w:sz w:val="28"/>
          <w:szCs w:val="28"/>
          <w:shd w:val="clear" w:color="auto" w:fill="FFFFFF"/>
        </w:rPr>
        <w:t>ское планирование по предмету «Познание мира</w:t>
      </w:r>
      <w:r w:rsidRPr="009F7CA5">
        <w:rPr>
          <w:b/>
          <w:sz w:val="28"/>
          <w:szCs w:val="28"/>
          <w:shd w:val="clear" w:color="auto" w:fill="FFFFFF"/>
        </w:rPr>
        <w:t xml:space="preserve">»  1 класс </w:t>
      </w:r>
    </w:p>
    <w:p w:rsidR="00F40AD7" w:rsidRDefault="00F40AD7" w:rsidP="00F40AD7">
      <w:pPr>
        <w:spacing w:line="24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Пояснительная записка</w:t>
      </w:r>
    </w:p>
    <w:p w:rsidR="00F40AD7" w:rsidRPr="0081688C" w:rsidRDefault="00F40AD7" w:rsidP="00F40AD7">
      <w:pPr>
        <w:suppressAutoHyphens w:val="0"/>
        <w:autoSpaceDE/>
        <w:autoSpaceDN/>
        <w:adjustRightInd/>
        <w:spacing w:line="240" w:lineRule="auto"/>
        <w:textAlignment w:val="auto"/>
        <w:rPr>
          <w:rFonts w:eastAsia="Times New Roman"/>
          <w:color w:val="auto"/>
          <w:lang w:eastAsia="ru-RU"/>
        </w:rPr>
      </w:pPr>
      <w:r w:rsidRPr="0081688C">
        <w:rPr>
          <w:rFonts w:eastAsia="Times New Roman"/>
          <w:b/>
          <w:lang w:eastAsia="ru-RU"/>
        </w:rPr>
        <w:t>Цель и задачи изучения учебного предмета «Познание мира»</w:t>
      </w:r>
    </w:p>
    <w:p w:rsidR="00F40AD7" w:rsidRPr="0081688C" w:rsidRDefault="00F40AD7" w:rsidP="00F40AD7">
      <w:pPr>
        <w:suppressAutoHyphens w:val="0"/>
        <w:autoSpaceDE/>
        <w:autoSpaceDN/>
        <w:adjustRightInd/>
        <w:spacing w:line="240" w:lineRule="auto"/>
        <w:textAlignment w:val="auto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t>*</w:t>
      </w:r>
      <w:r w:rsidRPr="0081688C">
        <w:rPr>
          <w:rFonts w:eastAsia="Times New Roman"/>
          <w:lang w:eastAsia="ru-RU"/>
        </w:rPr>
        <w:t xml:space="preserve"> «Познание мира» – интегрированный предмет, формирующий систему знаний о взаимодействии и взаимообусловленности человека, природы и общества. </w:t>
      </w:r>
      <w:proofErr w:type="gramStart"/>
      <w:r w:rsidRPr="0081688C">
        <w:rPr>
          <w:rFonts w:eastAsia="Times New Roman"/>
          <w:lang w:eastAsia="ru-RU"/>
        </w:rPr>
        <w:t>Объекты изучения предмета – человек, природа, общество, в том числе семья, культура, здоровье, взаимоотношения, нация, сообщество, государство, окружающая природная среда.</w:t>
      </w:r>
      <w:r w:rsidRPr="0081688C"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lang w:eastAsia="ru-RU"/>
        </w:rPr>
        <w:t>*</w:t>
      </w:r>
      <w:r w:rsidRPr="0081688C">
        <w:rPr>
          <w:rFonts w:eastAsia="Times New Roman"/>
          <w:lang w:eastAsia="ru-RU"/>
        </w:rPr>
        <w:t>.</w:t>
      </w:r>
      <w:proofErr w:type="gramEnd"/>
      <w:r w:rsidRPr="0081688C">
        <w:rPr>
          <w:rFonts w:eastAsia="Times New Roman"/>
          <w:lang w:eastAsia="ru-RU"/>
        </w:rPr>
        <w:t xml:space="preserve"> </w:t>
      </w:r>
      <w:proofErr w:type="gramStart"/>
      <w:r w:rsidRPr="0081688C">
        <w:rPr>
          <w:rFonts w:eastAsia="Times New Roman"/>
          <w:lang w:eastAsia="ru-RU"/>
        </w:rPr>
        <w:t>Предмет «Познание мира»: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1) формирует в учащихся личностное, общественное и национальное сознание, патриотизм и гуманность;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2) формирует научные основы познания окружающей среды и способствует развитию географического и исторического мышления;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3) формирует знания об исторических и современных событиях Казахстана, их причинах, динамике, преемственности, сходствах и различиях;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4) углубляет понимание влияния событий прошлого на современность и будущее;</w:t>
      </w:r>
      <w:proofErr w:type="gramEnd"/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5) формирует чувство уважения к культуре и традициям своего и других народов, к национальным и общечеловеческим ценностям;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6) создает условия для понимания учащимися гражданских прав и обязанностей;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7) способствует пониманию важности соблюдения общепринятых норм поведения и правил безопасности в социальной среде.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21. Цель предмета: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1) формирование у учащихся системы знаний о взаимосвязях и взаимообусловленности человека, общества и природы с позиции национальных и общечеловеческих ценностей.</w:t>
      </w:r>
      <w:r w:rsidRPr="0081688C">
        <w:rPr>
          <w:rFonts w:eastAsia="Times New Roman"/>
          <w:color w:val="auto"/>
          <w:lang w:eastAsia="ru-RU"/>
        </w:rPr>
        <w:br/>
      </w:r>
      <w:proofErr w:type="gramStart"/>
      <w:r w:rsidRPr="0081688C">
        <w:rPr>
          <w:rFonts w:eastAsia="Times New Roman"/>
          <w:b/>
          <w:lang w:eastAsia="ru-RU"/>
        </w:rPr>
        <w:t>Задачи предмета:</w:t>
      </w:r>
      <w:r w:rsidRPr="0081688C">
        <w:rPr>
          <w:rFonts w:eastAsia="Times New Roman"/>
          <w:b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1) формирование у учащихся представлений о взаимосвязях и взаимозависимости общества, природных явлений и объектов;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2) формирование у учащихся норм поведения и правил безопасности в природной, социальной и технологической среде;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3) обеспечение формирования у учащихся навыков познания природной и социальной действительности: наблюдение, эксперимент, опрос.;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4) обеспечение развития познавательной деятельности учащихся;</w:t>
      </w:r>
      <w:proofErr w:type="gramEnd"/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5) привитие учащимся системы национальных и общечеловеческих ценностей, присущих современному казахстанскому обществу;</w:t>
      </w:r>
      <w:r w:rsidRPr="0081688C">
        <w:rPr>
          <w:rFonts w:eastAsia="Times New Roman"/>
          <w:color w:val="auto"/>
          <w:lang w:eastAsia="ru-RU"/>
        </w:rPr>
        <w:br/>
      </w:r>
      <w:r w:rsidRPr="0081688C">
        <w:rPr>
          <w:rFonts w:eastAsia="Times New Roman"/>
          <w:lang w:eastAsia="ru-RU"/>
        </w:rPr>
        <w:t>      6) через изучение предмета формирование у учащихся позитивного отношения к окружающей среде, природным и культурным ценностям общества.</w:t>
      </w:r>
    </w:p>
    <w:p w:rsidR="00F40AD7" w:rsidRDefault="00F40AD7" w:rsidP="00F40AD7">
      <w:pPr>
        <w:spacing w:line="240" w:lineRule="auto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Объем учебной нагрузки по предмету составляет 1 час в неделю, в учебном году – 35часа.</w:t>
      </w:r>
    </w:p>
    <w:p w:rsidR="00F40AD7" w:rsidRDefault="00F40AD7" w:rsidP="00F40AD7">
      <w:pPr>
        <w:spacing w:line="240" w:lineRule="auto"/>
        <w:rPr>
          <w:lang w:val="kk-KZ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817"/>
        <w:gridCol w:w="1843"/>
        <w:gridCol w:w="2230"/>
        <w:gridCol w:w="6454"/>
        <w:gridCol w:w="850"/>
        <w:gridCol w:w="992"/>
        <w:gridCol w:w="1664"/>
      </w:tblGrid>
      <w:tr w:rsidR="00F40AD7" w:rsidRPr="00472E99" w:rsidTr="00024E14">
        <w:tc>
          <w:tcPr>
            <w:tcW w:w="817" w:type="dxa"/>
            <w:vAlign w:val="center"/>
          </w:tcPr>
          <w:p w:rsidR="00F40AD7" w:rsidRPr="00472E99" w:rsidRDefault="00F40AD7" w:rsidP="00024E14">
            <w:pPr>
              <w:widowControl w:val="0"/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472E99">
              <w:rPr>
                <w:bCs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472E99">
              <w:rPr>
                <w:bCs/>
                <w:color w:val="auto"/>
                <w:sz w:val="22"/>
                <w:szCs w:val="22"/>
              </w:rPr>
              <w:t>п</w:t>
            </w:r>
            <w:proofErr w:type="gramEnd"/>
            <w:r w:rsidRPr="00472E99">
              <w:rPr>
                <w:bCs/>
                <w:color w:val="auto"/>
                <w:sz w:val="22"/>
                <w:szCs w:val="22"/>
              </w:rPr>
              <w:t>/п</w:t>
            </w:r>
          </w:p>
        </w:tc>
        <w:tc>
          <w:tcPr>
            <w:tcW w:w="1843" w:type="dxa"/>
            <w:vAlign w:val="center"/>
          </w:tcPr>
          <w:p w:rsidR="00F40AD7" w:rsidRPr="00472E99" w:rsidRDefault="00F40AD7" w:rsidP="00024E14">
            <w:pPr>
              <w:widowControl w:val="0"/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472E99">
              <w:rPr>
                <w:bCs/>
                <w:color w:val="auto"/>
                <w:sz w:val="22"/>
                <w:szCs w:val="22"/>
              </w:rPr>
              <w:t xml:space="preserve">Раздел/ Сквозные </w:t>
            </w:r>
            <w:r w:rsidRPr="00472E99">
              <w:rPr>
                <w:bCs/>
                <w:color w:val="auto"/>
                <w:sz w:val="22"/>
                <w:szCs w:val="22"/>
              </w:rPr>
              <w:br/>
              <w:t>темы</w:t>
            </w:r>
          </w:p>
        </w:tc>
        <w:tc>
          <w:tcPr>
            <w:tcW w:w="2230" w:type="dxa"/>
            <w:vAlign w:val="center"/>
          </w:tcPr>
          <w:p w:rsidR="00F40AD7" w:rsidRPr="00472E99" w:rsidRDefault="00F40AD7" w:rsidP="00024E14">
            <w:pPr>
              <w:widowControl w:val="0"/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472E99">
              <w:rPr>
                <w:bCs/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6454" w:type="dxa"/>
            <w:vAlign w:val="center"/>
          </w:tcPr>
          <w:p w:rsidR="00F40AD7" w:rsidRPr="00472E99" w:rsidRDefault="00F40AD7" w:rsidP="00024E14">
            <w:pPr>
              <w:widowControl w:val="0"/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472E99">
              <w:rPr>
                <w:bCs/>
                <w:color w:val="auto"/>
                <w:sz w:val="22"/>
                <w:szCs w:val="22"/>
              </w:rPr>
              <w:t>Цели обучения</w:t>
            </w:r>
          </w:p>
        </w:tc>
        <w:tc>
          <w:tcPr>
            <w:tcW w:w="850" w:type="dxa"/>
            <w:vAlign w:val="center"/>
          </w:tcPr>
          <w:p w:rsidR="00F40AD7" w:rsidRPr="00472E99" w:rsidRDefault="00F40AD7" w:rsidP="00024E14">
            <w:pPr>
              <w:widowControl w:val="0"/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472E99">
              <w:rPr>
                <w:bCs/>
                <w:color w:val="auto"/>
                <w:sz w:val="22"/>
                <w:szCs w:val="22"/>
              </w:rPr>
              <w:t>Часы</w:t>
            </w:r>
          </w:p>
        </w:tc>
        <w:tc>
          <w:tcPr>
            <w:tcW w:w="992" w:type="dxa"/>
            <w:vAlign w:val="center"/>
          </w:tcPr>
          <w:p w:rsidR="00F40AD7" w:rsidRPr="00472E99" w:rsidRDefault="00F40AD7" w:rsidP="00024E14">
            <w:pPr>
              <w:widowControl w:val="0"/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472E99">
              <w:rPr>
                <w:bCs/>
                <w:color w:val="auto"/>
                <w:sz w:val="22"/>
                <w:szCs w:val="22"/>
              </w:rPr>
              <w:t>Сроки</w:t>
            </w:r>
          </w:p>
        </w:tc>
        <w:tc>
          <w:tcPr>
            <w:tcW w:w="1664" w:type="dxa"/>
            <w:vAlign w:val="center"/>
          </w:tcPr>
          <w:p w:rsidR="00F40AD7" w:rsidRPr="00472E99" w:rsidRDefault="00F40AD7" w:rsidP="00024E14">
            <w:pPr>
              <w:widowControl w:val="0"/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472E99">
              <w:rPr>
                <w:bCs/>
                <w:color w:val="auto"/>
                <w:sz w:val="22"/>
                <w:szCs w:val="22"/>
              </w:rPr>
              <w:t>Приме</w:t>
            </w:r>
            <w:r w:rsidRPr="00472E99">
              <w:rPr>
                <w:bCs/>
                <w:color w:val="auto"/>
                <w:sz w:val="22"/>
                <w:szCs w:val="22"/>
              </w:rPr>
              <w:softHyphen/>
              <w:t>чание</w:t>
            </w:r>
          </w:p>
        </w:tc>
      </w:tr>
      <w:tr w:rsidR="00F40AD7" w:rsidRPr="00472E99" w:rsidTr="00024E14">
        <w:tc>
          <w:tcPr>
            <w:tcW w:w="14850" w:type="dxa"/>
            <w:gridSpan w:val="7"/>
          </w:tcPr>
          <w:p w:rsidR="00F40AD7" w:rsidRPr="00A053A0" w:rsidRDefault="00F40AD7" w:rsidP="00024E14">
            <w:pPr>
              <w:spacing w:line="240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A053A0">
              <w:rPr>
                <w:b/>
                <w:sz w:val="22"/>
                <w:szCs w:val="22"/>
                <w:lang w:val="kk-KZ"/>
              </w:rPr>
              <w:t>1 четверть</w:t>
            </w:r>
            <w:r>
              <w:rPr>
                <w:b/>
                <w:sz w:val="22"/>
                <w:szCs w:val="22"/>
                <w:lang w:val="kk-KZ"/>
              </w:rPr>
              <w:t xml:space="preserve"> (8часов)</w:t>
            </w: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 Все обо мне</w:t>
            </w: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Урок1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Наша школа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1.1.2.6 характеризовать себя в качестве школьника и члена коллектива класса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Урок2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Мой режим дня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1.1.2.4</w:t>
            </w:r>
            <w:r w:rsidRPr="00472E99">
              <w:rPr>
                <w:sz w:val="22"/>
                <w:szCs w:val="22"/>
                <w:lang w:val="kk-KZ"/>
              </w:rPr>
              <w:tab/>
              <w:t>объяснять важность соблюдения режима дня и составлять примерный режим одного дня;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1.1.2.5</w:t>
            </w:r>
            <w:r w:rsidRPr="00472E99">
              <w:rPr>
                <w:sz w:val="22"/>
                <w:szCs w:val="22"/>
                <w:lang w:val="kk-KZ"/>
              </w:rPr>
              <w:tab/>
              <w:t>применять названия времени суток и дней недели;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1.1.1.3 объяснять важность заботливого отношения между членами семьи и приводить примеры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 xml:space="preserve">Сколько дней в </w:t>
            </w:r>
            <w:r w:rsidRPr="00472E99">
              <w:rPr>
                <w:sz w:val="22"/>
                <w:szCs w:val="22"/>
                <w:lang w:val="kk-KZ"/>
              </w:rPr>
              <w:lastRenderedPageBreak/>
              <w:t>неделе?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lastRenderedPageBreak/>
              <w:t>1.1.2.4</w:t>
            </w:r>
            <w:r w:rsidRPr="00472E99">
              <w:rPr>
                <w:sz w:val="22"/>
                <w:szCs w:val="22"/>
                <w:lang w:val="kk-KZ"/>
              </w:rPr>
              <w:tab/>
              <w:t>объяснять важность соблюдения режима дня и составлять примерный режим одного дня;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lastRenderedPageBreak/>
              <w:t>1.1.2.5</w:t>
            </w:r>
            <w:r w:rsidRPr="00472E99">
              <w:rPr>
                <w:sz w:val="22"/>
                <w:szCs w:val="22"/>
                <w:lang w:val="kk-KZ"/>
              </w:rPr>
              <w:tab/>
              <w:t>применять названия времени суток и дней недели;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Как живет семья?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1.1.1.5 определять структуру своих потребностей в предметах потребления и источники их поступления;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1.1.1.3 объяснять важность заботливого отношения между членами семьи и приводить примеры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 xml:space="preserve">2. Моя школа </w:t>
            </w: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Школа – общий дом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1.1.2.1 объяснять важность школы в жизни людей;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1.1.2.6 характеризовать себя в качестве школьника и члена коллектива класса;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1.1.2.2</w:t>
            </w:r>
            <w:r w:rsidRPr="00472E99">
              <w:rPr>
                <w:sz w:val="22"/>
                <w:szCs w:val="22"/>
                <w:lang w:val="kk-KZ"/>
              </w:rPr>
              <w:tab/>
              <w:t>определять местонахождение функциональных зон школы;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1.1.2.3</w:t>
            </w:r>
            <w:r w:rsidRPr="00472E99">
              <w:rPr>
                <w:sz w:val="22"/>
                <w:szCs w:val="22"/>
                <w:lang w:val="kk-KZ"/>
              </w:rPr>
              <w:tab/>
              <w:t>объяснять важность соблюдения правил поведения в школе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6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Мне учиться интересно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1.1.2.1 объяснять важность школы в жизни людей;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1.1.2.6 характеризовать себя в качестве школьника и члена коллектива класса;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1.1.2.2</w:t>
            </w:r>
            <w:r w:rsidRPr="00472E99">
              <w:rPr>
                <w:sz w:val="22"/>
                <w:szCs w:val="22"/>
                <w:lang w:val="kk-KZ"/>
              </w:rPr>
              <w:tab/>
              <w:t>определять местонахождение функциональных зон школы;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1.1.2.3</w:t>
            </w:r>
            <w:r w:rsidRPr="00472E99">
              <w:rPr>
                <w:sz w:val="22"/>
                <w:szCs w:val="22"/>
                <w:lang w:val="kk-KZ"/>
              </w:rPr>
              <w:tab/>
              <w:t>объяснять важность соблюдения правил поведения в школе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7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Школьные правила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1.1.2.1 объяснять важность школы в жизни людей;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1.1.2.6 характеризовать себя в качестве школьника и члена коллектива класса;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1.1.2.2</w:t>
            </w:r>
            <w:r w:rsidRPr="00472E99">
              <w:rPr>
                <w:sz w:val="22"/>
                <w:szCs w:val="22"/>
                <w:lang w:val="kk-KZ"/>
              </w:rPr>
              <w:tab/>
              <w:t>определять местонахождение функциональных зон школы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1.1.2.3</w:t>
            </w:r>
            <w:r w:rsidRPr="00472E99">
              <w:rPr>
                <w:sz w:val="22"/>
                <w:szCs w:val="22"/>
                <w:lang w:val="kk-KZ"/>
              </w:rPr>
              <w:tab/>
              <w:t>объяснять важность соблюдения правил поведения в школе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8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Дорога в школу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1.1.4.4</w:t>
            </w:r>
            <w:r w:rsidRPr="00472E99">
              <w:rPr>
                <w:sz w:val="22"/>
                <w:szCs w:val="22"/>
                <w:lang w:val="kk-KZ"/>
              </w:rPr>
              <w:tab/>
              <w:t>объяснять правила поведения на дороге, значение дорожных знаков, регулирующих пешеходное движение;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1.1.4.5</w:t>
            </w:r>
            <w:r w:rsidRPr="00472E99">
              <w:rPr>
                <w:sz w:val="22"/>
                <w:szCs w:val="22"/>
                <w:lang w:val="kk-KZ"/>
              </w:rPr>
              <w:tab/>
              <w:t>составлять план безопасного маршрута от дома до школы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14850" w:type="dxa"/>
            <w:gridSpan w:val="7"/>
          </w:tcPr>
          <w:p w:rsidR="00F40AD7" w:rsidRPr="00A053A0" w:rsidRDefault="00F40AD7" w:rsidP="00024E14">
            <w:pPr>
              <w:spacing w:line="240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A053A0">
              <w:rPr>
                <w:b/>
                <w:sz w:val="22"/>
                <w:szCs w:val="22"/>
                <w:lang w:val="kk-KZ"/>
              </w:rPr>
              <w:t>2 четверть</w:t>
            </w:r>
            <w:r>
              <w:rPr>
                <w:b/>
                <w:sz w:val="22"/>
                <w:szCs w:val="22"/>
                <w:lang w:val="kk-KZ"/>
              </w:rPr>
              <w:t xml:space="preserve"> (8часов)</w:t>
            </w: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3. Моя семья и друзья</w:t>
            </w: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9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Моя семья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1.1.1.1</w:t>
            </w:r>
            <w:r w:rsidRPr="00472E99">
              <w:rPr>
                <w:sz w:val="22"/>
                <w:szCs w:val="22"/>
                <w:lang w:val="kk-KZ"/>
              </w:rPr>
              <w:tab/>
              <w:t>понимать и объяснять значение понятия «семья» на основе исследования различных источников;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1.1.1.2</w:t>
            </w:r>
            <w:r w:rsidRPr="00472E99">
              <w:rPr>
                <w:sz w:val="22"/>
                <w:szCs w:val="22"/>
                <w:lang w:val="kk-KZ"/>
              </w:rPr>
              <w:tab/>
              <w:t>определять свое место в системе родственных связей относительно других членов семьи;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1.1.1.3 объяснять важность заботливого отношения между членами семьи и приводить примеры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1.1.4.3 объяснять правила безопасного поведения дома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10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Семейные праздники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1.1.6.1 описывать один из семейных праздников;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11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Семейные заботы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1.1.1.1</w:t>
            </w:r>
            <w:r w:rsidRPr="00472E99">
              <w:rPr>
                <w:sz w:val="22"/>
                <w:szCs w:val="22"/>
                <w:lang w:val="kk-KZ"/>
              </w:rPr>
              <w:tab/>
              <w:t>понимать и объяснять значение понятия «семья» на основе исследования различных источников;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1.1.1.2</w:t>
            </w:r>
            <w:r w:rsidRPr="00472E99">
              <w:rPr>
                <w:sz w:val="22"/>
                <w:szCs w:val="22"/>
                <w:lang w:val="kk-KZ"/>
              </w:rPr>
              <w:tab/>
              <w:t xml:space="preserve">определять свое место в системе родственных связей </w:t>
            </w:r>
            <w:r w:rsidRPr="00472E99">
              <w:rPr>
                <w:sz w:val="22"/>
                <w:szCs w:val="22"/>
                <w:lang w:val="kk-KZ"/>
              </w:rPr>
              <w:lastRenderedPageBreak/>
              <w:t>относительно других членов семьи;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1.1.1.3 объяснять важность заботливого отношения между членами семьи и приводить примеры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4. Мир вокруг нас</w:t>
            </w: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12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Что такое ориентирование?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1.2.1.1 определять стороны горизонта по местным признакам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13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Мой родной край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1.1.3.1</w:t>
            </w:r>
            <w:r w:rsidRPr="00472E99">
              <w:rPr>
                <w:sz w:val="22"/>
                <w:szCs w:val="22"/>
                <w:lang w:val="kk-KZ"/>
              </w:rPr>
              <w:tab/>
              <w:t>называть свой адрес и описывать географическое положение своего населенного пункта;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1.1.3.2</w:t>
            </w:r>
            <w:r w:rsidRPr="00472E99">
              <w:rPr>
                <w:sz w:val="22"/>
                <w:szCs w:val="22"/>
                <w:lang w:val="kk-KZ"/>
              </w:rPr>
              <w:tab/>
              <w:t>описывать главную улицу, здания и достопримечательности своего населенного пункта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472E99" w:rsidRDefault="00F40AD7" w:rsidP="00F40AD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14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Времена года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1.2.3.1 определять возможности занятий на природе различными видами досуговой деятельности в зависимости от времени года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A053A0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15-16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15-16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Что такое погода?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1.2.2.1 определять влияние погоды на жизнь и деятельность людей;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1.2.3.1 определять возможности занятий на природе различными видами досуговой деятельности в зависимости от времени года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14850" w:type="dxa"/>
            <w:gridSpan w:val="7"/>
          </w:tcPr>
          <w:p w:rsidR="00F40AD7" w:rsidRPr="00A053A0" w:rsidRDefault="00F40AD7" w:rsidP="00F40AD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A053A0">
              <w:rPr>
                <w:b/>
                <w:sz w:val="22"/>
                <w:szCs w:val="22"/>
                <w:lang w:val="kk-KZ"/>
              </w:rPr>
              <w:t>четверть (9часов)</w:t>
            </w:r>
          </w:p>
        </w:tc>
      </w:tr>
      <w:tr w:rsidR="00F40AD7" w:rsidRPr="00472E99" w:rsidTr="00024E14">
        <w:tc>
          <w:tcPr>
            <w:tcW w:w="817" w:type="dxa"/>
          </w:tcPr>
          <w:p w:rsidR="00F40AD7" w:rsidRPr="00A053A0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843" w:type="dxa"/>
            <w:vMerge w:val="restart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5. Путешествие</w:t>
            </w: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17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Какими были  и как жили древнейшие люди?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1.3.1.1 рассказывать о жизни древних людей на основе изучения наглядных материалов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A053A0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18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Кто такие саки?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1.3.2.1 описывать на основе наглядных материалов образ жизни саков;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A053A0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19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Сакская царица Томирис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1.3.2.1 описывать на основе наглядных материалов образ жизни саков;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1.3.4.1 на основе изучения источников рассказывать о Томирис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A053A0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20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Почему люди путешествуют?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1.2.4.1</w:t>
            </w:r>
            <w:r w:rsidRPr="00472E99">
              <w:rPr>
                <w:sz w:val="22"/>
                <w:szCs w:val="22"/>
                <w:lang w:val="kk-KZ"/>
              </w:rPr>
              <w:tab/>
              <w:t>определять значение туризма;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1.2.4.2</w:t>
            </w:r>
            <w:r w:rsidRPr="00472E99">
              <w:rPr>
                <w:sz w:val="22"/>
                <w:szCs w:val="22"/>
                <w:lang w:val="kk-KZ"/>
              </w:rPr>
              <w:tab/>
              <w:t>определять основные цели туриста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A053A0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21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Нур –Султан – столица Казахстана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1.3.5.3 представлять творческие работы о столице Казахстана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A053A0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843" w:type="dxa"/>
            <w:vMerge w:val="restart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6. Традиции и фольклор</w:t>
            </w: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22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Независимый Казахстан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1.3.5.2 рассказывать об основных признаках независимого государства;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1.3.5.3 представлять творческие работы о столице Казахстана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A053A0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23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Государственные символы моей страны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1.3.5.1 отличать государственные символы Республики Казахстан от символов других стран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A053A0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24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Древние письмена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1.3.3.1</w:t>
            </w:r>
            <w:r w:rsidRPr="00472E99">
              <w:rPr>
                <w:sz w:val="22"/>
                <w:szCs w:val="22"/>
                <w:lang w:val="kk-KZ"/>
              </w:rPr>
              <w:tab/>
              <w:t>рассказывать о древней письменности на территории Казахстана;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lastRenderedPageBreak/>
              <w:t>1.3.3.2</w:t>
            </w:r>
            <w:r w:rsidRPr="00472E99">
              <w:rPr>
                <w:sz w:val="22"/>
                <w:szCs w:val="22"/>
                <w:lang w:val="kk-KZ"/>
              </w:rPr>
              <w:tab/>
              <w:t>изображать древние письмена, используя различные материалы, способы и средства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A053A0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25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25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Почему Золотой человек стал символом страны?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1.3.1.2 рассказывать о наиболее известных исторических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памятниках/экспонатах древности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A053A0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Калейдоскоп знаний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1.3.5.2 рассказывать об основных признаках независимого государства;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1.3.5.3 представлять творческие работы о столице Казахстана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14850" w:type="dxa"/>
            <w:gridSpan w:val="7"/>
          </w:tcPr>
          <w:p w:rsidR="00F40AD7" w:rsidRPr="00DB3876" w:rsidRDefault="00F40AD7" w:rsidP="00F40AD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B3876">
              <w:rPr>
                <w:b/>
                <w:sz w:val="22"/>
                <w:szCs w:val="22"/>
                <w:lang w:val="kk-KZ"/>
              </w:rPr>
              <w:t>четверть (10часов)</w:t>
            </w:r>
          </w:p>
        </w:tc>
      </w:tr>
      <w:tr w:rsidR="00F40AD7" w:rsidRPr="00472E99" w:rsidTr="00024E14">
        <w:tc>
          <w:tcPr>
            <w:tcW w:w="817" w:type="dxa"/>
          </w:tcPr>
          <w:p w:rsidR="00F40AD7" w:rsidRPr="00DB3876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1843" w:type="dxa"/>
            <w:vMerge w:val="restart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7.Еда и напитки</w:t>
            </w: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26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Моё здоровье. Как я питаюсь?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1.1.4.2 объяснять необходимость соблюдения режима питания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DB3876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27-28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27-28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Как менялась жизнь древних людей?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1.3.1.1 рассказывать о жизни древних людей на основе изучения наглядных материалов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DB3876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29-30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19-30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Всегда ли  люди торговали?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1.1.1.4</w:t>
            </w:r>
            <w:r w:rsidRPr="00472E99">
              <w:rPr>
                <w:sz w:val="22"/>
                <w:szCs w:val="22"/>
                <w:lang w:val="kk-KZ"/>
              </w:rPr>
              <w:tab/>
              <w:t>объяснять простые формы товарно-денежных отношений;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1.1.1.5</w:t>
            </w:r>
            <w:r w:rsidRPr="00472E99">
              <w:rPr>
                <w:sz w:val="22"/>
                <w:szCs w:val="22"/>
                <w:lang w:val="kk-KZ"/>
              </w:rPr>
              <w:tab/>
              <w:t>определять структуру своих потребностей в предметах потребления и источники их поступления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DB3876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31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Наши потребности и возможности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1.1.1.4</w:t>
            </w:r>
            <w:r w:rsidRPr="00472E99">
              <w:rPr>
                <w:sz w:val="22"/>
                <w:szCs w:val="22"/>
                <w:lang w:val="kk-KZ"/>
              </w:rPr>
              <w:tab/>
              <w:t>объяснять простые формы товарно-денежных отношений;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1.1.1.5</w:t>
            </w:r>
            <w:r w:rsidRPr="00472E99">
              <w:rPr>
                <w:sz w:val="22"/>
                <w:szCs w:val="22"/>
                <w:lang w:val="kk-KZ"/>
              </w:rPr>
              <w:tab/>
              <w:t>определять структуру своих потребностей в предметах потребления и источники их поступления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DB3876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1843" w:type="dxa"/>
            <w:vMerge w:val="restart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8. В здоровом теле здоровый дух</w:t>
            </w: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32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Моё здоровье. Личная гигиена.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1.1.4.1</w:t>
            </w:r>
            <w:r w:rsidRPr="00472E99">
              <w:rPr>
                <w:sz w:val="22"/>
                <w:szCs w:val="22"/>
                <w:lang w:val="kk-KZ"/>
              </w:rPr>
              <w:tab/>
              <w:t>объяснять важность соблюдения личной гигиены;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1.1.4.2</w:t>
            </w:r>
            <w:r w:rsidRPr="00472E99">
              <w:rPr>
                <w:sz w:val="22"/>
                <w:szCs w:val="22"/>
                <w:lang w:val="kk-KZ"/>
              </w:rPr>
              <w:tab/>
              <w:t>объяснять необходимость соблюдения режима питания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DB3876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33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33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Какие бывают опасности дома?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1.1.4.3 объяснять правила безопасного поведения дома;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1.1.4.6 называть службы экстренной помощи и определять ситуации для обращения к ним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DB3876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34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34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Как вести себя на природе?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1.1.4.3 объяснять правила безопасного поведения дома;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1.1.4.6 называть службы экстренной помощи и определять ситуации для обращения к ним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40AD7" w:rsidRPr="00472E99" w:rsidTr="00024E14">
        <w:tc>
          <w:tcPr>
            <w:tcW w:w="817" w:type="dxa"/>
          </w:tcPr>
          <w:p w:rsidR="00F40AD7" w:rsidRPr="00DB3876" w:rsidRDefault="00F40AD7" w:rsidP="00024E14">
            <w:pPr>
              <w:spacing w:line="240" w:lineRule="auto"/>
              <w:ind w:left="36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843" w:type="dxa"/>
            <w:vMerge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2230" w:type="dxa"/>
          </w:tcPr>
          <w:p w:rsidR="00F40AD7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Урок</w:t>
            </w:r>
            <w:r w:rsidRPr="00472E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35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Калейдоском знаний</w:t>
            </w:r>
          </w:p>
        </w:tc>
        <w:tc>
          <w:tcPr>
            <w:tcW w:w="645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1.1.4.1 объяснять важность соблюдения личной гигиены;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1.1.4.3 объяснять правила безопасного поведения дома;</w:t>
            </w:r>
          </w:p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  <w:r w:rsidRPr="00472E99">
              <w:rPr>
                <w:sz w:val="22"/>
                <w:szCs w:val="22"/>
                <w:lang w:val="kk-KZ"/>
              </w:rPr>
              <w:t>1.1.4.6 называть службы экстренной помощи и определять ситуации для обращения к ним</w:t>
            </w:r>
          </w:p>
        </w:tc>
        <w:tc>
          <w:tcPr>
            <w:tcW w:w="850" w:type="dxa"/>
          </w:tcPr>
          <w:p w:rsidR="00F40AD7" w:rsidRPr="00472E99" w:rsidRDefault="00F40AD7" w:rsidP="00024E14">
            <w:pPr>
              <w:rPr>
                <w:sz w:val="22"/>
                <w:szCs w:val="22"/>
              </w:rPr>
            </w:pPr>
            <w:r w:rsidRPr="00472E9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664" w:type="dxa"/>
          </w:tcPr>
          <w:p w:rsidR="00F40AD7" w:rsidRPr="00472E99" w:rsidRDefault="00F40AD7" w:rsidP="00024E14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</w:tbl>
    <w:p w:rsidR="00100968" w:rsidRDefault="00100968">
      <w:bookmarkStart w:id="0" w:name="_GoBack"/>
      <w:bookmarkEnd w:id="0"/>
    </w:p>
    <w:sectPr w:rsidR="00100968" w:rsidSect="00F40AD7">
      <w:pgSz w:w="16838" w:h="11906" w:orient="landscape"/>
      <w:pgMar w:top="426" w:right="284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A5BB9"/>
    <w:multiLevelType w:val="hybridMultilevel"/>
    <w:tmpl w:val="58C022B8"/>
    <w:lvl w:ilvl="0" w:tplc="CE5E6A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1637C"/>
    <w:multiLevelType w:val="hybridMultilevel"/>
    <w:tmpl w:val="1B4A5984"/>
    <w:lvl w:ilvl="0" w:tplc="798A0D7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D7"/>
    <w:rsid w:val="00100968"/>
    <w:rsid w:val="00EE698C"/>
    <w:rsid w:val="00F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40AD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0AD7"/>
    <w:pPr>
      <w:ind w:left="720"/>
    </w:pPr>
  </w:style>
  <w:style w:type="table" w:styleId="a5">
    <w:name w:val="Table Grid"/>
    <w:basedOn w:val="a1"/>
    <w:uiPriority w:val="59"/>
    <w:rsid w:val="00F4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40AD7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40AD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0AD7"/>
    <w:pPr>
      <w:ind w:left="720"/>
    </w:pPr>
  </w:style>
  <w:style w:type="table" w:styleId="a5">
    <w:name w:val="Table Grid"/>
    <w:basedOn w:val="a1"/>
    <w:uiPriority w:val="59"/>
    <w:rsid w:val="00F4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40AD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2022-08-17T05:09:00Z</dcterms:created>
  <dcterms:modified xsi:type="dcterms:W3CDTF">2022-08-17T05:10:00Z</dcterms:modified>
</cp:coreProperties>
</file>