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04B2" w14:textId="77777777" w:rsidR="00FE7D08" w:rsidRDefault="00FE7D08" w:rsidP="00DB6AC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kk-KZ"/>
        </w:rPr>
      </w:pPr>
    </w:p>
    <w:p w14:paraId="2A23187A" w14:textId="77777777" w:rsidR="00DB6AC8" w:rsidRPr="002F3EED" w:rsidRDefault="00DB6AC8" w:rsidP="00DB6AC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kk-KZ"/>
        </w:rPr>
      </w:pPr>
      <w:r w:rsidRPr="002F3EED">
        <w:rPr>
          <w:rFonts w:ascii="Times New Roman" w:hAnsi="Times New Roman"/>
          <w:b/>
          <w:i/>
          <w:sz w:val="20"/>
          <w:szCs w:val="20"/>
          <w:lang w:val="kk-KZ"/>
        </w:rPr>
        <w:t>«Көркем еңбек» пәні бойынша күнтізбелік-тақырыптық жоспарлау</w:t>
      </w:r>
    </w:p>
    <w:p w14:paraId="1F6EC4CF" w14:textId="77777777" w:rsidR="00DB6AC8" w:rsidRPr="002F3EED" w:rsidRDefault="00DB6AC8" w:rsidP="00DB6AC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2F3EED">
        <w:rPr>
          <w:rFonts w:ascii="Times New Roman" w:hAnsi="Times New Roman"/>
          <w:b/>
          <w:i/>
          <w:sz w:val="20"/>
          <w:szCs w:val="20"/>
        </w:rPr>
        <w:t>Календарно-тематическое планирование по предмету «Художественный труд»</w:t>
      </w:r>
    </w:p>
    <w:p w14:paraId="7780ED6C" w14:textId="77777777" w:rsidR="00DB6AC8" w:rsidRPr="002F3EED" w:rsidRDefault="00DB6AC8" w:rsidP="00DB6AC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2F3EED">
        <w:rPr>
          <w:rFonts w:ascii="Times New Roman" w:hAnsi="Times New Roman"/>
          <w:b/>
          <w:sz w:val="20"/>
          <w:szCs w:val="20"/>
          <w:lang w:val="kk-KZ"/>
        </w:rPr>
        <w:t>Пояснительная записка</w:t>
      </w:r>
    </w:p>
    <w:p w14:paraId="2821393A" w14:textId="77777777" w:rsidR="00DB6AC8" w:rsidRPr="002F3EED" w:rsidRDefault="00DB6AC8" w:rsidP="00DB6AC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1D9D3C9D" w14:textId="77777777" w:rsidR="00FD4E46" w:rsidRPr="00FD4E46" w:rsidRDefault="00FD4E46" w:rsidP="00FD4E4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FD4E46">
        <w:rPr>
          <w:rFonts w:ascii="Times New Roman" w:eastAsia="Calibri" w:hAnsi="Times New Roman"/>
          <w:sz w:val="16"/>
          <w:szCs w:val="16"/>
          <w:lang w:eastAsia="en-US"/>
        </w:rPr>
        <w:t>Данное планирование составлено в соответствии с Государственным общеобязательным стандартом основного среднего образования, утвержденным постановлением Правительства Республики Казахстан от  31 октября 2018 года № 604. </w:t>
      </w:r>
    </w:p>
    <w:p w14:paraId="342B2502" w14:textId="77777777" w:rsidR="00FD4E46" w:rsidRPr="00FD4E46" w:rsidRDefault="00FD4E46" w:rsidP="00FD4E4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FD4E46">
        <w:rPr>
          <w:rFonts w:ascii="Times New Roman" w:eastAsia="Calibri" w:hAnsi="Times New Roman"/>
          <w:sz w:val="16"/>
          <w:szCs w:val="16"/>
          <w:lang w:eastAsia="en-US"/>
        </w:rPr>
        <w:t>Государственного общеобязательного стандарта общего среднего образования, утвержденного постановлением Правительства РК от  31 октября 2018 года № 604; 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115; Приказ Министра образования и науки Республики Казахстан от 6 апреля 2020 года № 130; Приказ Министра образования и науки Республики Казахстан от 30 апреля 2020 года № 168.</w:t>
      </w:r>
    </w:p>
    <w:p w14:paraId="76378CA0" w14:textId="77777777" w:rsidR="00DB6AC8" w:rsidRPr="00E84558" w:rsidRDefault="00DB6AC8" w:rsidP="00DB6AC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Особенностью учебного предмета "Художественный труд" в системе общего среднего образования является изучение различных видов искусства, выражение идей средствами искусства, приобретение универсальных (бытовых) и специальных (предметных) знаний и умений, навыков художественной обработки и преобразования материалов и объектов, навыков ведения домашнего хозяйства, пользования техникой и технологиями. </w:t>
      </w:r>
    </w:p>
    <w:p w14:paraId="4C1ABA3B" w14:textId="77777777" w:rsidR="00DB6AC8" w:rsidRPr="00E84558" w:rsidRDefault="00DB6AC8" w:rsidP="00DB6AC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Цель обучения учебному предмету – формирование функциональной грамотности в области искусства и технологий труда, развитие личности с творческим отношением к действительности. </w:t>
      </w:r>
    </w:p>
    <w:p w14:paraId="386736AF" w14:textId="77777777" w:rsidR="00DB6AC8" w:rsidRPr="00E84558" w:rsidRDefault="00DB6AC8" w:rsidP="00DB6AC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Программа по учебному предмету "Художественный труд" направлена на:</w:t>
      </w:r>
    </w:p>
    <w:p w14:paraId="6AA9BBD3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развитие знаний, формирование осознанного восприятия искусства, дизайна и технологий в окружающем мире; </w:t>
      </w:r>
    </w:p>
    <w:p w14:paraId="0C978F35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2) изучение художественного-культурного наследия народов Казахстана и мира;</w:t>
      </w:r>
    </w:p>
    <w:p w14:paraId="2D5D99E7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3) развитие технологических навыков, навыков передачи творческих идей выразительными средствами искусства и дизайна;</w:t>
      </w:r>
    </w:p>
    <w:p w14:paraId="7AE60EDA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развитие творческого и критического мышления обучающихся в процессе исследования, создания, анализа, художественной трансформации объектов;</w:t>
      </w:r>
    </w:p>
    <w:p w14:paraId="66D4BC86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5) приобретение опыта применения информационно-коммуникационных технологий во всех видах учебной деятельности (исследование, творческая реализация идей, презентация работ);</w:t>
      </w:r>
    </w:p>
    <w:p w14:paraId="0A516049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6) исследование и применение различных ресурсов и источников информации с осознанием их значения для результатов работы;</w:t>
      </w:r>
    </w:p>
    <w:p w14:paraId="6EE790CE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7) эстетическое, трудовое, экономическое, экологическое, патриотическое воспитание и формирование нравственно-духовных ценностей;</w:t>
      </w:r>
    </w:p>
    <w:p w14:paraId="44AB2932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8) развитие умения самостоятельно планировать свою деятельность, определяя и учитывая время, свойства материалов и другие факторы;</w:t>
      </w:r>
    </w:p>
    <w:p w14:paraId="75582E77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9) приобретение опыта организации совместной деятельности для достижения учебных задач (индивидуальная, парная и групповая работа).</w:t>
      </w:r>
    </w:p>
    <w:p w14:paraId="52FB7A20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5. Содержание учебной программы предусматривает изучение материала по пяти сквозным образовательным линиям:</w:t>
      </w:r>
    </w:p>
    <w:p w14:paraId="1488F0E0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1) Визуальное искусство;</w:t>
      </w:r>
    </w:p>
    <w:p w14:paraId="648D6D48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2) Декоративно-прикладное творчество;</w:t>
      </w:r>
    </w:p>
    <w:p w14:paraId="20A64DEE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3) Дизайн и технология;</w:t>
      </w:r>
    </w:p>
    <w:p w14:paraId="27087715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Культура дома;</w:t>
      </w:r>
    </w:p>
    <w:p w14:paraId="0ACD2F62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5) Культура питания.</w:t>
      </w:r>
    </w:p>
    <w:p w14:paraId="7C9F7267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6. Содержание раздела "Визуального искусство" включает подразделы:</w:t>
      </w:r>
    </w:p>
    <w:p w14:paraId="0BF4D547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Классическое и современное искусство; </w:t>
      </w:r>
    </w:p>
    <w:p w14:paraId="4AA6C202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Творчество казахстанских художников; </w:t>
      </w:r>
    </w:p>
    <w:p w14:paraId="7A6DAFEC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Виды и жанры изобразительного искусства; </w:t>
      </w:r>
    </w:p>
    <w:p w14:paraId="5D02F1D6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Цифровое искусство (фотография, анимация, медиа средства);</w:t>
      </w:r>
    </w:p>
    <w:p w14:paraId="55047762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5) Выразительные средства изобразительного (визуального) искусства; </w:t>
      </w:r>
    </w:p>
    <w:p w14:paraId="2764BFDF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7) Экспериментирование с художественными материалами и техниками.</w:t>
      </w:r>
    </w:p>
    <w:p w14:paraId="5F219C9C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7. Содержание раздела "Декоративно-прикладное творчество" включает:</w:t>
      </w:r>
    </w:p>
    <w:p w14:paraId="2781FB45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Основные формы и особенности декоративно-прикладного искусства, прикладное искусство Казахстана и других народов; </w:t>
      </w:r>
    </w:p>
    <w:p w14:paraId="40913D70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2) Материалы, инструменты и технологии декоративно-прикладного искусства;</w:t>
      </w:r>
    </w:p>
    <w:p w14:paraId="1EEED472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Национальный орнамент; </w:t>
      </w:r>
    </w:p>
    <w:p w14:paraId="4B58DC53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4) Декоративное оформление интерьера. </w:t>
      </w:r>
    </w:p>
    <w:p w14:paraId="2B093DDC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9. Содержание раздела "Дизайн и технология" (девочки) включает:</w:t>
      </w:r>
    </w:p>
    <w:p w14:paraId="1C96F55E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Основные текстильные, природные, искусственные и нетрадиционные материалы; </w:t>
      </w:r>
    </w:p>
    <w:p w14:paraId="664FE5D2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Инструменты и оборудование для обработки текстильных материалов; </w:t>
      </w:r>
    </w:p>
    <w:p w14:paraId="22309EDB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Обработка текстильных материалов различными способами; </w:t>
      </w:r>
    </w:p>
    <w:p w14:paraId="3E4AEACF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4) Дизайн изделий из текстильных материалов; </w:t>
      </w:r>
    </w:p>
    <w:p w14:paraId="5B1EEA54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5) Индустрия моды, стиль и образ, технология изготовлени</w:t>
      </w:r>
      <w:r>
        <w:rPr>
          <w:rFonts w:ascii="Times New Roman" w:eastAsia="Consolas" w:hAnsi="Times New Roman"/>
          <w:color w:val="000000"/>
          <w:sz w:val="16"/>
          <w:szCs w:val="16"/>
          <w:lang w:eastAsia="en-US"/>
        </w:rPr>
        <w:t>я элементов национальной одежды</w:t>
      </w:r>
    </w:p>
    <w:p w14:paraId="4C107E45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11. В содержание раздела "Культура дома" (девочки) включено:</w:t>
      </w:r>
    </w:p>
    <w:p w14:paraId="2FC8EA2B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Личная гигиена, экология жилища; </w:t>
      </w:r>
    </w:p>
    <w:p w14:paraId="49CC49F0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Основы растениеводства, декоративного цветоводства, ландшафтного дизайна; </w:t>
      </w:r>
    </w:p>
    <w:p w14:paraId="3D3D5F9E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3) Уход и хранение одежды.</w:t>
      </w:r>
    </w:p>
    <w:p w14:paraId="768A0BA8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12. Содержание раздела "Культура питания": </w:t>
      </w:r>
    </w:p>
    <w:p w14:paraId="28EE3560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Основы здорового питания; </w:t>
      </w:r>
    </w:p>
    <w:p w14:paraId="55827BC4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Правила поведения за столом, сервировка стола; </w:t>
      </w:r>
    </w:p>
    <w:p w14:paraId="09D2EA85" w14:textId="77777777" w:rsidR="00DB6AC8" w:rsidRPr="00E84558" w:rsidRDefault="00DB6AC8" w:rsidP="00DB6AC8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Технология приготовления пищи; </w:t>
      </w:r>
    </w:p>
    <w:p w14:paraId="7B7B9B66" w14:textId="77777777" w:rsidR="00DB6AC8" w:rsidRPr="00521337" w:rsidRDefault="00DB6AC8" w:rsidP="00521337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Кухня народов мира.</w:t>
      </w:r>
    </w:p>
    <w:p w14:paraId="500582E7" w14:textId="77777777" w:rsidR="00DB6AC8" w:rsidRPr="0083211C" w:rsidRDefault="00DB6AC8" w:rsidP="00DB6AC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5D79A6" w14:textId="77777777" w:rsidR="0083211C" w:rsidRPr="0083211C" w:rsidRDefault="0083211C" w:rsidP="00DB6AC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ADCDE79" w14:textId="77777777" w:rsidR="0083211C" w:rsidRPr="0083211C" w:rsidRDefault="0083211C" w:rsidP="00DB6AC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E7BB2A7" w14:textId="77777777" w:rsidR="00ED0A53" w:rsidRDefault="00ED0A53" w:rsidP="00DB6AC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81AF98" w14:textId="77777777" w:rsidR="00FD4E46" w:rsidRDefault="00FD4E46" w:rsidP="00DB6AC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C3A4F09" w14:textId="77777777" w:rsidR="00ED0A53" w:rsidRDefault="00ED0A53" w:rsidP="00DB6AC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3F6C691" w14:textId="77777777" w:rsidR="00BC695C" w:rsidRPr="002F3EED" w:rsidRDefault="00BC695C" w:rsidP="00BC695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2F3EED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</w:t>
      </w:r>
    </w:p>
    <w:p w14:paraId="1D2C684B" w14:textId="77777777" w:rsidR="00BC695C" w:rsidRPr="002F3EED" w:rsidRDefault="00BC695C" w:rsidP="00BC695C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BA9C0E3" w14:textId="77777777" w:rsidR="00BC695C" w:rsidRPr="002F3EED" w:rsidRDefault="00DB6AC8" w:rsidP="00BC695C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8</w:t>
      </w:r>
      <w:r w:rsidR="00BC695C" w:rsidRPr="002F3EED">
        <w:rPr>
          <w:rFonts w:ascii="Times New Roman" w:hAnsi="Times New Roman"/>
          <w:b/>
          <w:sz w:val="20"/>
          <w:szCs w:val="20"/>
          <w:lang w:val="kk-KZ"/>
        </w:rPr>
        <w:t xml:space="preserve">-класс                                                                  </w:t>
      </w:r>
    </w:p>
    <w:p w14:paraId="4A59B4C8" w14:textId="77777777" w:rsidR="00572DF3" w:rsidRPr="00572DF3" w:rsidRDefault="00572DF3" w:rsidP="00572D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2DF3">
        <w:rPr>
          <w:rFonts w:ascii="Times New Roman" w:hAnsi="Times New Roman"/>
          <w:b/>
          <w:sz w:val="20"/>
          <w:szCs w:val="20"/>
        </w:rPr>
        <w:t xml:space="preserve">Итого: 34 часов  в учебном году </w:t>
      </w:r>
    </w:p>
    <w:p w14:paraId="6E794135" w14:textId="77777777" w:rsidR="00BC695C" w:rsidRPr="002F3EED" w:rsidRDefault="00572DF3" w:rsidP="00572D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2DF3">
        <w:rPr>
          <w:rFonts w:ascii="Times New Roman" w:hAnsi="Times New Roman"/>
          <w:b/>
          <w:sz w:val="20"/>
          <w:szCs w:val="20"/>
        </w:rPr>
        <w:t>В неделю: 1 часа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8"/>
        <w:gridCol w:w="1127"/>
        <w:gridCol w:w="10"/>
        <w:gridCol w:w="10"/>
        <w:gridCol w:w="1686"/>
        <w:gridCol w:w="29"/>
        <w:gridCol w:w="4083"/>
        <w:gridCol w:w="8"/>
        <w:gridCol w:w="8"/>
        <w:gridCol w:w="11"/>
        <w:gridCol w:w="551"/>
        <w:gridCol w:w="17"/>
        <w:gridCol w:w="909"/>
        <w:gridCol w:w="574"/>
      </w:tblGrid>
      <w:tr w:rsidR="00C37676" w:rsidRPr="002F3EED" w14:paraId="68353D98" w14:textId="77777777" w:rsidTr="00C37676">
        <w:trPr>
          <w:cantSplit/>
          <w:trHeight w:val="1134"/>
        </w:trPr>
        <w:tc>
          <w:tcPr>
            <w:tcW w:w="279" w:type="pct"/>
            <w:textDirection w:val="btLr"/>
          </w:tcPr>
          <w:p w14:paraId="3CC78551" w14:textId="77777777" w:rsidR="0016482E" w:rsidRPr="00C37676" w:rsidRDefault="0016482E" w:rsidP="0057757F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C3767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6" w:type="pct"/>
            <w:gridSpan w:val="3"/>
          </w:tcPr>
          <w:p w14:paraId="4D524007" w14:textId="77777777" w:rsidR="0016482E" w:rsidRPr="00C37676" w:rsidRDefault="0016482E" w:rsidP="005775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67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Раздел/ Сквозные темы</w:t>
            </w:r>
          </w:p>
        </w:tc>
        <w:tc>
          <w:tcPr>
            <w:tcW w:w="891" w:type="pct"/>
            <w:gridSpan w:val="3"/>
            <w:vAlign w:val="center"/>
          </w:tcPr>
          <w:p w14:paraId="676F30F2" w14:textId="77777777" w:rsidR="0016482E" w:rsidRPr="00C37676" w:rsidRDefault="0016482E" w:rsidP="005775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676">
              <w:rPr>
                <w:rFonts w:ascii="Times New Roman" w:hAnsi="Times New Roman"/>
                <w:b/>
                <w:sz w:val="20"/>
                <w:szCs w:val="20"/>
              </w:rPr>
              <w:t>Темы/</w:t>
            </w:r>
          </w:p>
          <w:p w14:paraId="2FB59D0A" w14:textId="77777777" w:rsidR="0016482E" w:rsidRPr="00C37676" w:rsidRDefault="0016482E" w:rsidP="005775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676">
              <w:rPr>
                <w:rFonts w:ascii="Times New Roman" w:hAnsi="Times New Roman"/>
                <w:b/>
                <w:sz w:val="20"/>
                <w:szCs w:val="20"/>
              </w:rPr>
              <w:t>Содержание раздела долгосрочного плана</w:t>
            </w:r>
          </w:p>
        </w:tc>
        <w:tc>
          <w:tcPr>
            <w:tcW w:w="2148" w:type="pct"/>
            <w:gridSpan w:val="2"/>
            <w:vAlign w:val="center"/>
          </w:tcPr>
          <w:p w14:paraId="65565C67" w14:textId="77777777" w:rsidR="0016482E" w:rsidRPr="00C37676" w:rsidRDefault="0016482E" w:rsidP="005775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676">
              <w:rPr>
                <w:rFonts w:ascii="Times New Roman" w:hAnsi="Times New Roman"/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302" w:type="pct"/>
            <w:gridSpan w:val="4"/>
            <w:textDirection w:val="btLr"/>
            <w:vAlign w:val="center"/>
          </w:tcPr>
          <w:p w14:paraId="3D23B81B" w14:textId="77777777" w:rsidR="0016482E" w:rsidRPr="00C37676" w:rsidRDefault="0016482E" w:rsidP="0016482E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676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484" w:type="pct"/>
            <w:gridSpan w:val="2"/>
            <w:textDirection w:val="btLr"/>
          </w:tcPr>
          <w:p w14:paraId="1E5AB1BD" w14:textId="77777777" w:rsidR="0016482E" w:rsidRPr="00C37676" w:rsidRDefault="0016482E" w:rsidP="0057757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676">
              <w:rPr>
                <w:rFonts w:ascii="Times New Roman" w:hAnsi="Times New Roman"/>
                <w:b/>
                <w:sz w:val="20"/>
                <w:szCs w:val="20"/>
              </w:rPr>
              <w:t xml:space="preserve">Сроки, </w:t>
            </w:r>
            <w:proofErr w:type="spellStart"/>
            <w:r w:rsidRPr="00C37676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C3767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01" w:type="pct"/>
            <w:textDirection w:val="btLr"/>
          </w:tcPr>
          <w:p w14:paraId="18614F8B" w14:textId="77777777" w:rsidR="0016482E" w:rsidRPr="00C37676" w:rsidRDefault="0016482E" w:rsidP="0057757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676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C37676" w:rsidRPr="002F3EED" w14:paraId="6491298D" w14:textId="77777777" w:rsidTr="00C37676">
        <w:tc>
          <w:tcPr>
            <w:tcW w:w="5000" w:type="pct"/>
            <w:gridSpan w:val="16"/>
          </w:tcPr>
          <w:p w14:paraId="5D88CF9A" w14:textId="77777777" w:rsidR="00C37676" w:rsidRPr="002F3EED" w:rsidRDefault="00C37676" w:rsidP="00C37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D72">
              <w:rPr>
                <w:rFonts w:ascii="Times New Roman" w:hAnsi="Times New Roman"/>
                <w:b/>
                <w:sz w:val="20"/>
                <w:szCs w:val="20"/>
              </w:rPr>
              <w:t>І четверть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D6D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37676" w:rsidRPr="002F3EED" w14:paraId="09DCDC8A" w14:textId="77777777" w:rsidTr="00C37676">
        <w:tc>
          <w:tcPr>
            <w:tcW w:w="282" w:type="pct"/>
            <w:gridSpan w:val="2"/>
          </w:tcPr>
          <w:p w14:paraId="2FF3E190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</w:tcPr>
          <w:p w14:paraId="3A2114E6" w14:textId="77777777" w:rsidR="0016482E" w:rsidRPr="0016482E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82E">
              <w:rPr>
                <w:rFonts w:ascii="Times New Roman" w:hAnsi="Times New Roman"/>
                <w:sz w:val="20"/>
                <w:szCs w:val="20"/>
              </w:rPr>
              <w:t>Декоративно-прикладное искусство (9 часов)</w:t>
            </w:r>
          </w:p>
        </w:tc>
        <w:tc>
          <w:tcPr>
            <w:tcW w:w="906" w:type="pct"/>
            <w:gridSpan w:val="4"/>
            <w:shd w:val="clear" w:color="auto" w:fill="auto"/>
          </w:tcPr>
          <w:p w14:paraId="222B8F40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Казахское прикладное искусство (ши току, </w:t>
            </w:r>
            <w:proofErr w:type="spellStart"/>
            <w:r w:rsidRPr="00893145">
              <w:rPr>
                <w:rFonts w:ascii="Times New Roman" w:hAnsi="Times New Roman"/>
                <w:sz w:val="20"/>
                <w:szCs w:val="20"/>
              </w:rPr>
              <w:t>киіз</w:t>
            </w:r>
            <w:proofErr w:type="spellEnd"/>
            <w:r w:rsidRPr="00893145">
              <w:rPr>
                <w:rFonts w:ascii="Times New Roman" w:hAnsi="Times New Roman"/>
                <w:sz w:val="20"/>
                <w:szCs w:val="20"/>
              </w:rPr>
              <w:t xml:space="preserve"> басу). Виды народного творчества. Материалы и оборудование</w:t>
            </w:r>
          </w:p>
        </w:tc>
        <w:tc>
          <w:tcPr>
            <w:tcW w:w="2137" w:type="pct"/>
            <w:gridSpan w:val="2"/>
          </w:tcPr>
          <w:p w14:paraId="7C235FF7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8.1.2.1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 xml:space="preserve">Демонстрировать понимание </w:t>
            </w:r>
            <w:proofErr w:type="spellStart"/>
            <w:r w:rsidRPr="00893145">
              <w:rPr>
                <w:rFonts w:ascii="Times New Roman" w:hAnsi="Times New Roman"/>
                <w:sz w:val="20"/>
                <w:szCs w:val="20"/>
              </w:rPr>
              <w:t>особенност</w:t>
            </w:r>
            <w:proofErr w:type="spellEnd"/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ей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произведений искусства, ремесла и дизайна различного исторического и культурного происхождения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74257F23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8.1.3.1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Использовать самостоятельно выбранные различные источники информации для  исследования и развития творческих идей</w:t>
            </w:r>
          </w:p>
        </w:tc>
        <w:tc>
          <w:tcPr>
            <w:tcW w:w="298" w:type="pct"/>
            <w:gridSpan w:val="3"/>
          </w:tcPr>
          <w:p w14:paraId="5D8B5E05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4" w:type="pct"/>
            <w:gridSpan w:val="2"/>
          </w:tcPr>
          <w:p w14:paraId="46A2CCD8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14:paraId="6E994AF0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37676" w:rsidRPr="002F3EED" w14:paraId="2C3AC7A9" w14:textId="77777777" w:rsidTr="00C37676">
        <w:trPr>
          <w:trHeight w:val="2176"/>
        </w:trPr>
        <w:tc>
          <w:tcPr>
            <w:tcW w:w="282" w:type="pct"/>
            <w:gridSpan w:val="2"/>
          </w:tcPr>
          <w:p w14:paraId="79055DA4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</w:tcPr>
          <w:p w14:paraId="5DE64FAB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gridSpan w:val="4"/>
          </w:tcPr>
          <w:p w14:paraId="678B2CF5" w14:textId="77777777" w:rsidR="0016482E" w:rsidRPr="00893145" w:rsidRDefault="0016482E" w:rsidP="001648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3145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Разработка эскиза изделия. </w:t>
            </w:r>
          </w:p>
          <w:p w14:paraId="6148AB0A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Подготовка материалов и инструментов</w:t>
            </w:r>
          </w:p>
        </w:tc>
        <w:tc>
          <w:tcPr>
            <w:tcW w:w="2137" w:type="pct"/>
            <w:gridSpan w:val="2"/>
          </w:tcPr>
          <w:p w14:paraId="3BD67806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8.1.5.2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Разрабатывать графическую и технологическую документацию, определяя последовательность и рациональные способы изготовления изделия, используя различные средства графики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2DC74C68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8.1.4.1 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Планировать творческую деятельность, используя приобретенные знания и опыт, детально описывая свои будущие действия</w:t>
            </w:r>
          </w:p>
        </w:tc>
        <w:tc>
          <w:tcPr>
            <w:tcW w:w="298" w:type="pct"/>
            <w:gridSpan w:val="3"/>
          </w:tcPr>
          <w:p w14:paraId="51CAFD88" w14:textId="77777777" w:rsidR="0016482E" w:rsidRPr="002F3EED" w:rsidRDefault="0016482E" w:rsidP="0016482E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4" w:type="pct"/>
            <w:gridSpan w:val="2"/>
          </w:tcPr>
          <w:p w14:paraId="736D3CB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</w:tcPr>
          <w:p w14:paraId="40C04C45" w14:textId="77777777" w:rsidR="0016482E" w:rsidRPr="002F3EED" w:rsidRDefault="0016482E" w:rsidP="0016482E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  <w:tr w:rsidR="00C37676" w:rsidRPr="002F3EED" w14:paraId="51A3E45C" w14:textId="77777777" w:rsidTr="00C37676">
        <w:tc>
          <w:tcPr>
            <w:tcW w:w="282" w:type="pct"/>
            <w:gridSpan w:val="2"/>
          </w:tcPr>
          <w:p w14:paraId="660A7B01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</w:tcPr>
          <w:p w14:paraId="3B1DC2AF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gridSpan w:val="4"/>
          </w:tcPr>
          <w:p w14:paraId="7FC28DEF" w14:textId="77777777" w:rsidR="0016482E" w:rsidRPr="00893145" w:rsidRDefault="0016482E" w:rsidP="001648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3145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Разработка эскиза изделия. </w:t>
            </w:r>
          </w:p>
          <w:p w14:paraId="65CC0C46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Подготовка материалов и инструментов</w:t>
            </w:r>
          </w:p>
        </w:tc>
        <w:tc>
          <w:tcPr>
            <w:tcW w:w="2137" w:type="pct"/>
            <w:gridSpan w:val="2"/>
          </w:tcPr>
          <w:p w14:paraId="5FFFBC69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8.1.5.2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Разрабатывать графическую и технологическую документацию, определяя последовательность и рациональные способы изготовления изделия, используя различные средства графики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70EBDFF5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8.1.4.1 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Планировать творческую деятельность, используя приобретенные знания и опыт, детально описывая свои будущие действия</w:t>
            </w:r>
          </w:p>
        </w:tc>
        <w:tc>
          <w:tcPr>
            <w:tcW w:w="298" w:type="pct"/>
            <w:gridSpan w:val="3"/>
          </w:tcPr>
          <w:p w14:paraId="23FBB5B6" w14:textId="77777777" w:rsidR="0016482E" w:rsidRPr="002F3EED" w:rsidRDefault="0016482E" w:rsidP="0016482E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4" w:type="pct"/>
            <w:gridSpan w:val="2"/>
          </w:tcPr>
          <w:p w14:paraId="0A76DCC4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14:paraId="0CFFEFEC" w14:textId="77777777" w:rsidR="0016482E" w:rsidRPr="002F3EED" w:rsidRDefault="0016482E" w:rsidP="0016482E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  <w:tr w:rsidR="00C37676" w:rsidRPr="002F3EED" w14:paraId="1F2E6C12" w14:textId="77777777" w:rsidTr="00C37676">
        <w:tc>
          <w:tcPr>
            <w:tcW w:w="282" w:type="pct"/>
            <w:gridSpan w:val="2"/>
          </w:tcPr>
          <w:p w14:paraId="177C7D08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</w:tcPr>
          <w:p w14:paraId="1DD56D0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gridSpan w:val="4"/>
          </w:tcPr>
          <w:p w14:paraId="1FC58110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E3381F">
              <w:rPr>
                <w:rFonts w:ascii="Times New Roman" w:hAnsi="Times New Roman"/>
                <w:sz w:val="20"/>
                <w:szCs w:val="20"/>
                <w:lang w:eastAsia="en-GB"/>
              </w:rPr>
              <w:t>Выполнение творческой работы. Декорирование. Оформление</w:t>
            </w:r>
          </w:p>
        </w:tc>
        <w:tc>
          <w:tcPr>
            <w:tcW w:w="2137" w:type="pct"/>
            <w:gridSpan w:val="2"/>
          </w:tcPr>
          <w:p w14:paraId="76F50785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8.2.1.1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Самостоятельно определять, выбирать и использовать выразительные средств искусства для передачи более сложных творческих идей и чувств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312E68D0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8.1.6.4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Самостоятельно определять, выбирать и комбинировать различные техники и художественные материалы при создании творческих работ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98" w:type="pct"/>
            <w:gridSpan w:val="3"/>
          </w:tcPr>
          <w:p w14:paraId="5C77B1D4" w14:textId="77777777" w:rsidR="0016482E" w:rsidRPr="002F3EED" w:rsidRDefault="0016482E" w:rsidP="0016482E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84" w:type="pct"/>
            <w:gridSpan w:val="2"/>
          </w:tcPr>
          <w:p w14:paraId="76EDE9A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</w:tcPr>
          <w:p w14:paraId="202AA5FC" w14:textId="77777777" w:rsidR="0016482E" w:rsidRPr="002F3EED" w:rsidRDefault="0016482E" w:rsidP="0016482E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C37676" w:rsidRPr="002F3EED" w14:paraId="39ADB948" w14:textId="77777777" w:rsidTr="00C37676">
        <w:tc>
          <w:tcPr>
            <w:tcW w:w="282" w:type="pct"/>
            <w:gridSpan w:val="2"/>
          </w:tcPr>
          <w:p w14:paraId="52F4B8D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2" w:type="pct"/>
            <w:gridSpan w:val="2"/>
          </w:tcPr>
          <w:p w14:paraId="1164FDAF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gridSpan w:val="4"/>
          </w:tcPr>
          <w:p w14:paraId="6A64DEAA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E3381F">
              <w:rPr>
                <w:rFonts w:ascii="Times New Roman" w:hAnsi="Times New Roman"/>
                <w:sz w:val="20"/>
                <w:szCs w:val="20"/>
                <w:lang w:eastAsia="en-GB"/>
              </w:rPr>
              <w:t>Выполнение творческой работы. Декорирование. Оформление</w:t>
            </w:r>
          </w:p>
        </w:tc>
        <w:tc>
          <w:tcPr>
            <w:tcW w:w="2137" w:type="pct"/>
            <w:gridSpan w:val="2"/>
          </w:tcPr>
          <w:p w14:paraId="3ABF1386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8.1.6.4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Самостоятельно определять, выбирать и комбинировать различные техники и художественные материалы при создании творческих работ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98" w:type="pct"/>
            <w:gridSpan w:val="3"/>
          </w:tcPr>
          <w:p w14:paraId="4F5CC782" w14:textId="77777777" w:rsidR="0016482E" w:rsidRPr="002F3EED" w:rsidRDefault="0016482E" w:rsidP="0016482E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2"/>
          </w:tcPr>
          <w:p w14:paraId="355E992C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</w:tcPr>
          <w:p w14:paraId="092709C0" w14:textId="77777777" w:rsidR="0016482E" w:rsidRPr="002F3EED" w:rsidRDefault="0016482E" w:rsidP="0016482E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7676" w:rsidRPr="002F3EED" w14:paraId="2D07183F" w14:textId="77777777" w:rsidTr="00C37676">
        <w:tc>
          <w:tcPr>
            <w:tcW w:w="282" w:type="pct"/>
            <w:gridSpan w:val="2"/>
          </w:tcPr>
          <w:p w14:paraId="58A9D147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2" w:type="pct"/>
            <w:gridSpan w:val="2"/>
          </w:tcPr>
          <w:p w14:paraId="05CE6DA2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gridSpan w:val="4"/>
          </w:tcPr>
          <w:p w14:paraId="5B509559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E3381F">
              <w:rPr>
                <w:rFonts w:ascii="Times New Roman" w:hAnsi="Times New Roman"/>
                <w:sz w:val="20"/>
                <w:szCs w:val="20"/>
                <w:lang w:eastAsia="en-GB"/>
              </w:rPr>
              <w:t>Выполнение творческой работы. Декорирование. Оформление</w:t>
            </w:r>
          </w:p>
        </w:tc>
        <w:tc>
          <w:tcPr>
            <w:tcW w:w="2137" w:type="pct"/>
            <w:gridSpan w:val="2"/>
          </w:tcPr>
          <w:p w14:paraId="3D7E6BB2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8.1.6.4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Самостоятельно определять, выбирать и комбинировать различные техники и художественные материалы при создании творческих работ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98" w:type="pct"/>
            <w:gridSpan w:val="3"/>
          </w:tcPr>
          <w:p w14:paraId="35F668E0" w14:textId="77777777" w:rsidR="0016482E" w:rsidRPr="002F3EED" w:rsidRDefault="0016482E" w:rsidP="00164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gridSpan w:val="2"/>
          </w:tcPr>
          <w:p w14:paraId="492231B7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" w:type="pct"/>
          </w:tcPr>
          <w:p w14:paraId="3FDA193D" w14:textId="77777777" w:rsidR="0016482E" w:rsidRPr="002F3EED" w:rsidRDefault="0016482E" w:rsidP="00164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7BEF6D24" w14:textId="77777777" w:rsidTr="00C37676">
        <w:tc>
          <w:tcPr>
            <w:tcW w:w="282" w:type="pct"/>
            <w:gridSpan w:val="2"/>
          </w:tcPr>
          <w:p w14:paraId="0439EF9F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2" w:type="pct"/>
            <w:gridSpan w:val="2"/>
          </w:tcPr>
          <w:p w14:paraId="3DAA6C39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gridSpan w:val="4"/>
          </w:tcPr>
          <w:p w14:paraId="4E0688CB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E3381F">
              <w:rPr>
                <w:rFonts w:ascii="Times New Roman" w:hAnsi="Times New Roman"/>
                <w:sz w:val="20"/>
                <w:szCs w:val="20"/>
                <w:lang w:eastAsia="en-GB"/>
              </w:rPr>
              <w:t>Выполнение творческой работы. Декорирование. Оформление</w:t>
            </w:r>
          </w:p>
        </w:tc>
        <w:tc>
          <w:tcPr>
            <w:tcW w:w="2137" w:type="pct"/>
            <w:gridSpan w:val="2"/>
          </w:tcPr>
          <w:p w14:paraId="6BBAB586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8.2.3.3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Использовать элементы казахской национальной культуры в процессе создания творческих работ и изделий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98" w:type="pct"/>
            <w:gridSpan w:val="3"/>
          </w:tcPr>
          <w:p w14:paraId="74D2D774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gridSpan w:val="2"/>
          </w:tcPr>
          <w:p w14:paraId="57A06E0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1" w:type="pct"/>
          </w:tcPr>
          <w:p w14:paraId="40AB0519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4FCE3832" w14:textId="77777777" w:rsidTr="00C37676">
        <w:tc>
          <w:tcPr>
            <w:tcW w:w="282" w:type="pct"/>
            <w:gridSpan w:val="2"/>
          </w:tcPr>
          <w:p w14:paraId="2B3AEED9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2" w:type="pct"/>
            <w:gridSpan w:val="2"/>
          </w:tcPr>
          <w:p w14:paraId="0EE9BC8C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gridSpan w:val="4"/>
          </w:tcPr>
          <w:p w14:paraId="37F305CD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E3381F">
              <w:rPr>
                <w:rFonts w:ascii="Times New Roman" w:hAnsi="Times New Roman"/>
                <w:sz w:val="20"/>
                <w:szCs w:val="20"/>
                <w:lang w:eastAsia="en-GB"/>
              </w:rPr>
              <w:t>Выполнение творческой работы. Декорирование. Оформление</w:t>
            </w:r>
          </w:p>
        </w:tc>
        <w:tc>
          <w:tcPr>
            <w:tcW w:w="2137" w:type="pct"/>
            <w:gridSpan w:val="2"/>
          </w:tcPr>
          <w:p w14:paraId="01325322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8.3.2.1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Применять критерии для проведения анализа и оценки идей и тем, отраженных в собственной работе и работах других (художники, ремесленники, дизайнеры), используя   предметную терминологию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02ABE1AC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8.2.6.1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298" w:type="pct"/>
            <w:gridSpan w:val="3"/>
          </w:tcPr>
          <w:p w14:paraId="16FD3E4F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gridSpan w:val="2"/>
          </w:tcPr>
          <w:p w14:paraId="0C4C0BD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</w:tcPr>
          <w:p w14:paraId="5C700074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77D4A6D2" w14:textId="77777777" w:rsidTr="00C37676">
        <w:tc>
          <w:tcPr>
            <w:tcW w:w="282" w:type="pct"/>
            <w:gridSpan w:val="2"/>
          </w:tcPr>
          <w:p w14:paraId="354EB46D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2" w:type="pct"/>
            <w:gridSpan w:val="2"/>
          </w:tcPr>
          <w:p w14:paraId="276C8068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gridSpan w:val="4"/>
          </w:tcPr>
          <w:p w14:paraId="0886E236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Презентация работ. Организация выставки</w:t>
            </w:r>
          </w:p>
        </w:tc>
        <w:tc>
          <w:tcPr>
            <w:tcW w:w="2137" w:type="pct"/>
            <w:gridSpan w:val="2"/>
          </w:tcPr>
          <w:p w14:paraId="39A0EF95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8.3.1.1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Организовать презентацию готовой  работы для более широкой аудитории на онлайн платформах  (онлайн форумы, социальные сети)</w:t>
            </w:r>
          </w:p>
        </w:tc>
        <w:tc>
          <w:tcPr>
            <w:tcW w:w="298" w:type="pct"/>
            <w:gridSpan w:val="3"/>
          </w:tcPr>
          <w:p w14:paraId="6E140948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gridSpan w:val="2"/>
          </w:tcPr>
          <w:p w14:paraId="11B50D6A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1" w:type="pct"/>
          </w:tcPr>
          <w:p w14:paraId="69D05187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82E" w:rsidRPr="002F3EED" w14:paraId="7ECA4D7D" w14:textId="77777777" w:rsidTr="0016482E">
        <w:tc>
          <w:tcPr>
            <w:tcW w:w="5000" w:type="pct"/>
            <w:gridSpan w:val="16"/>
          </w:tcPr>
          <w:p w14:paraId="3410AD04" w14:textId="77777777" w:rsidR="0016482E" w:rsidRPr="002F3EED" w:rsidRDefault="0016482E" w:rsidP="00164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D83">
              <w:rPr>
                <w:rFonts w:ascii="Times New Roman" w:hAnsi="Times New Roman"/>
                <w:b/>
                <w:sz w:val="20"/>
                <w:szCs w:val="20"/>
              </w:rPr>
              <w:t>ІІ четверть.</w:t>
            </w:r>
            <w:r w:rsidRPr="00671D8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C37676" w:rsidRPr="002F3EED" w14:paraId="4128161E" w14:textId="77777777" w:rsidTr="00C37676">
        <w:tc>
          <w:tcPr>
            <w:tcW w:w="282" w:type="pct"/>
            <w:gridSpan w:val="2"/>
          </w:tcPr>
          <w:p w14:paraId="320BA8DA" w14:textId="77777777" w:rsidR="0016482E" w:rsidRPr="00893145" w:rsidRDefault="0016482E" w:rsidP="0016482E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8" w:type="pct"/>
            <w:gridSpan w:val="3"/>
          </w:tcPr>
          <w:p w14:paraId="0459712A" w14:textId="77777777" w:rsidR="0016482E" w:rsidRPr="0016482E" w:rsidRDefault="0016482E" w:rsidP="0016482E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82E">
              <w:rPr>
                <w:rFonts w:ascii="Times New Roman" w:hAnsi="Times New Roman"/>
                <w:iCs/>
                <w:sz w:val="20"/>
                <w:szCs w:val="20"/>
              </w:rPr>
              <w:t>Дизайн и  технологи</w:t>
            </w:r>
            <w:r w:rsidRPr="0016482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я</w:t>
            </w:r>
            <w:r w:rsidRPr="0016482E">
              <w:rPr>
                <w:rFonts w:ascii="Times New Roman" w:hAnsi="Times New Roman"/>
                <w:sz w:val="20"/>
                <w:szCs w:val="20"/>
              </w:rPr>
              <w:t xml:space="preserve"> (7 часов)</w:t>
            </w:r>
          </w:p>
        </w:tc>
        <w:tc>
          <w:tcPr>
            <w:tcW w:w="900" w:type="pct"/>
            <w:gridSpan w:val="3"/>
          </w:tcPr>
          <w:p w14:paraId="7657140C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  <w:lang w:eastAsia="en-GB"/>
              </w:rPr>
              <w:t>Казахская национальная одежда. Этностиль. Орнамент и его стилизация</w:t>
            </w:r>
          </w:p>
        </w:tc>
        <w:tc>
          <w:tcPr>
            <w:tcW w:w="2141" w:type="pct"/>
            <w:gridSpan w:val="3"/>
          </w:tcPr>
          <w:p w14:paraId="05A90E9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8.1.2.1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 xml:space="preserve">Демонстрировать понимание </w:t>
            </w:r>
            <w:proofErr w:type="spellStart"/>
            <w:r w:rsidRPr="00893145">
              <w:rPr>
                <w:rFonts w:ascii="Times New Roman" w:hAnsi="Times New Roman"/>
                <w:sz w:val="20"/>
                <w:szCs w:val="20"/>
              </w:rPr>
              <w:t>особенност</w:t>
            </w:r>
            <w:proofErr w:type="spellEnd"/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ей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произведений искусства, ремесла и дизайна различного исторического и культурного происхождения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41A2796C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8.1.3.1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Использовать самостоятельно выбранные различные источники информации для исследования и развития творческих идей</w:t>
            </w:r>
          </w:p>
        </w:tc>
        <w:tc>
          <w:tcPr>
            <w:tcW w:w="302" w:type="pct"/>
            <w:gridSpan w:val="3"/>
          </w:tcPr>
          <w:p w14:paraId="1118FCA7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06A15309" w14:textId="77777777" w:rsidR="0016482E" w:rsidRPr="00893145" w:rsidRDefault="0016482E" w:rsidP="0016482E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1" w:type="pct"/>
          </w:tcPr>
          <w:p w14:paraId="75FB34DE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5CDD3E45" w14:textId="77777777" w:rsidTr="00C37676">
        <w:trPr>
          <w:trHeight w:val="2062"/>
        </w:trPr>
        <w:tc>
          <w:tcPr>
            <w:tcW w:w="282" w:type="pct"/>
            <w:gridSpan w:val="2"/>
          </w:tcPr>
          <w:p w14:paraId="39E56546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8" w:type="pct"/>
            <w:gridSpan w:val="3"/>
          </w:tcPr>
          <w:p w14:paraId="306B093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pct"/>
            <w:gridSpan w:val="3"/>
          </w:tcPr>
          <w:p w14:paraId="154E6F0F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  <w:lang w:eastAsia="en-GB"/>
              </w:rPr>
              <w:t>Дизайн изделия в этностиле (головной убор, жилет)</w:t>
            </w:r>
          </w:p>
        </w:tc>
        <w:tc>
          <w:tcPr>
            <w:tcW w:w="2141" w:type="pct"/>
            <w:gridSpan w:val="3"/>
          </w:tcPr>
          <w:p w14:paraId="7D075CA0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8.1.5.1 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Выполнять задания по разработке дизайна объекта, соответствующего функциональным (техническим), эстетическим, эргономическим и экологическим  требованиям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1E795F96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8.1.5.2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 xml:space="preserve">Разрабатывать графическую и </w:t>
            </w:r>
            <w:proofErr w:type="gramStart"/>
            <w:r w:rsidRPr="00893145">
              <w:rPr>
                <w:rFonts w:ascii="Times New Roman" w:hAnsi="Times New Roman"/>
                <w:sz w:val="20"/>
                <w:szCs w:val="20"/>
              </w:rPr>
              <w:t>техно-логическу</w:t>
            </w:r>
            <w:r w:rsidR="001E22BF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="001E22BF">
              <w:rPr>
                <w:rFonts w:ascii="Times New Roman" w:hAnsi="Times New Roman"/>
                <w:sz w:val="20"/>
                <w:szCs w:val="20"/>
              </w:rPr>
              <w:t xml:space="preserve"> документацию, определяя после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 xml:space="preserve">довательность и рациональные способы изготовления </w:t>
            </w:r>
            <w:proofErr w:type="gramStart"/>
            <w:r w:rsidRPr="00893145">
              <w:rPr>
                <w:rFonts w:ascii="Times New Roman" w:hAnsi="Times New Roman"/>
                <w:sz w:val="20"/>
                <w:szCs w:val="20"/>
              </w:rPr>
              <w:t>изделия,  используя</w:t>
            </w:r>
            <w:proofErr w:type="gramEnd"/>
            <w:r w:rsidRPr="00893145">
              <w:rPr>
                <w:rFonts w:ascii="Times New Roman" w:hAnsi="Times New Roman"/>
                <w:sz w:val="20"/>
                <w:szCs w:val="20"/>
              </w:rPr>
              <w:t xml:space="preserve"> различные средства графики</w:t>
            </w:r>
          </w:p>
        </w:tc>
        <w:tc>
          <w:tcPr>
            <w:tcW w:w="302" w:type="pct"/>
            <w:gridSpan w:val="3"/>
          </w:tcPr>
          <w:p w14:paraId="3154C1E7" w14:textId="77777777" w:rsidR="0016482E" w:rsidRPr="002F3EED" w:rsidRDefault="0016482E" w:rsidP="00164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1B9F8E8A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1" w:type="pct"/>
          </w:tcPr>
          <w:p w14:paraId="532C12E2" w14:textId="77777777" w:rsidR="0016482E" w:rsidRPr="002F3EED" w:rsidRDefault="0016482E" w:rsidP="00164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78FD8010" w14:textId="77777777" w:rsidTr="00C37676">
        <w:tc>
          <w:tcPr>
            <w:tcW w:w="282" w:type="pct"/>
            <w:gridSpan w:val="2"/>
          </w:tcPr>
          <w:p w14:paraId="2EAAB290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8" w:type="pct"/>
            <w:gridSpan w:val="3"/>
          </w:tcPr>
          <w:p w14:paraId="6590FB74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pct"/>
            <w:gridSpan w:val="3"/>
          </w:tcPr>
          <w:p w14:paraId="060B7360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  <w:lang w:eastAsia="en-GB"/>
              </w:rPr>
              <w:t>Создание изделия в этностиле (головной убор,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жилет). Декорирование</w:t>
            </w:r>
          </w:p>
        </w:tc>
        <w:tc>
          <w:tcPr>
            <w:tcW w:w="2141" w:type="pct"/>
            <w:gridSpan w:val="3"/>
          </w:tcPr>
          <w:p w14:paraId="0055E260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8.2.3.3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Использовать элементы казахской национальной культуры в процессе создания творческих работ и изделий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02" w:type="pct"/>
            <w:gridSpan w:val="3"/>
          </w:tcPr>
          <w:p w14:paraId="79DA2EB3" w14:textId="77777777" w:rsidR="0016482E" w:rsidRPr="002F3EED" w:rsidRDefault="0016482E" w:rsidP="00164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423E8137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1" w:type="pct"/>
          </w:tcPr>
          <w:p w14:paraId="72EFEA54" w14:textId="77777777" w:rsidR="0016482E" w:rsidRPr="002F3EED" w:rsidRDefault="0016482E" w:rsidP="00164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5377ADFF" w14:textId="77777777" w:rsidTr="00C37676">
        <w:tc>
          <w:tcPr>
            <w:tcW w:w="282" w:type="pct"/>
            <w:gridSpan w:val="2"/>
          </w:tcPr>
          <w:p w14:paraId="3026E737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8" w:type="pct"/>
            <w:gridSpan w:val="3"/>
          </w:tcPr>
          <w:p w14:paraId="5F80F721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pct"/>
            <w:gridSpan w:val="3"/>
          </w:tcPr>
          <w:p w14:paraId="71959822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  <w:lang w:eastAsia="en-GB"/>
              </w:rPr>
              <w:t>Создание изделия в этностиле (головной убор, жилет). Декорирование</w:t>
            </w:r>
          </w:p>
        </w:tc>
        <w:tc>
          <w:tcPr>
            <w:tcW w:w="2141" w:type="pct"/>
            <w:gridSpan w:val="3"/>
          </w:tcPr>
          <w:p w14:paraId="12FA46D1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7B7A26" w14:textId="77777777" w:rsidR="0016482E" w:rsidRPr="00521337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8.2.3.1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Определять и применять рациональные методы отделки и обработки  текстильных материалов,  используя ручные инструменты и швейное  оборудование и приспособления к ним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02" w:type="pct"/>
            <w:gridSpan w:val="3"/>
          </w:tcPr>
          <w:p w14:paraId="6A09BC73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128F6DE8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1" w:type="pct"/>
          </w:tcPr>
          <w:p w14:paraId="237826DD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17D053A7" w14:textId="77777777" w:rsidTr="00C37676">
        <w:tc>
          <w:tcPr>
            <w:tcW w:w="282" w:type="pct"/>
            <w:gridSpan w:val="2"/>
          </w:tcPr>
          <w:p w14:paraId="315AF4F1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8" w:type="pct"/>
            <w:gridSpan w:val="3"/>
          </w:tcPr>
          <w:p w14:paraId="09738B35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pct"/>
            <w:gridSpan w:val="3"/>
          </w:tcPr>
          <w:p w14:paraId="30B038F0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  <w:lang w:eastAsia="en-GB"/>
              </w:rPr>
              <w:t>Создание изделия в этностиле (головной убор, жилет). Декорирование</w:t>
            </w:r>
          </w:p>
        </w:tc>
        <w:tc>
          <w:tcPr>
            <w:tcW w:w="2141" w:type="pct"/>
            <w:gridSpan w:val="3"/>
          </w:tcPr>
          <w:p w14:paraId="73850A01" w14:textId="77777777" w:rsidR="0016482E" w:rsidRPr="00521337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8.2.3.2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Создавать усложненные изделия по самостоятельно разработанной технологической документации, применяя различные (текстильные, природные и искусственные) материалы и конструкции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02" w:type="pct"/>
            <w:gridSpan w:val="3"/>
          </w:tcPr>
          <w:p w14:paraId="51DDB8C1" w14:textId="77777777" w:rsidR="0016482E" w:rsidRPr="002F3EED" w:rsidRDefault="0016482E" w:rsidP="00164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4205AFA3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1" w:type="pct"/>
          </w:tcPr>
          <w:p w14:paraId="6F2FCCCA" w14:textId="77777777" w:rsidR="0016482E" w:rsidRPr="002F3EED" w:rsidRDefault="0016482E" w:rsidP="00164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23D1A333" w14:textId="77777777" w:rsidTr="00C37676">
        <w:tc>
          <w:tcPr>
            <w:tcW w:w="282" w:type="pct"/>
            <w:gridSpan w:val="2"/>
          </w:tcPr>
          <w:p w14:paraId="2E25E14C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8" w:type="pct"/>
            <w:gridSpan w:val="3"/>
          </w:tcPr>
          <w:p w14:paraId="7E40D9DA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pct"/>
            <w:gridSpan w:val="3"/>
          </w:tcPr>
          <w:p w14:paraId="18F277B5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  <w:lang w:eastAsia="en-GB"/>
              </w:rPr>
              <w:t>Создание изделия в этностиле (головной убор, жилет). Декорирование</w:t>
            </w:r>
          </w:p>
        </w:tc>
        <w:tc>
          <w:tcPr>
            <w:tcW w:w="2141" w:type="pct"/>
            <w:gridSpan w:val="3"/>
          </w:tcPr>
          <w:p w14:paraId="28E729CE" w14:textId="77777777" w:rsidR="0016482E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8.3.4.1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Делать критические предложения по адаптации, усовершенствованию своей работы и работ других, основываясь на анализе и оценке  использованных идей и подходов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473B8F83" w14:textId="77777777" w:rsidR="0016482E" w:rsidRPr="00E07093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.2.6.1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Использовать материалы и инструменты, соблюдая технику безопасности, осознавая и демонстрируя её важность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02" w:type="pct"/>
            <w:gridSpan w:val="3"/>
          </w:tcPr>
          <w:p w14:paraId="52FD7FF6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6222E55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1" w:type="pct"/>
          </w:tcPr>
          <w:p w14:paraId="6FC641A7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122CF895" w14:textId="77777777" w:rsidTr="00C37676">
        <w:tc>
          <w:tcPr>
            <w:tcW w:w="282" w:type="pct"/>
            <w:gridSpan w:val="2"/>
          </w:tcPr>
          <w:p w14:paraId="3C6E94FF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8" w:type="pct"/>
            <w:gridSpan w:val="3"/>
          </w:tcPr>
          <w:p w14:paraId="7956E0B0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pct"/>
            <w:gridSpan w:val="3"/>
          </w:tcPr>
          <w:p w14:paraId="14F6A8EA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  <w:lang w:eastAsia="en-GB"/>
              </w:rPr>
              <w:t>Презентация работ</w:t>
            </w:r>
          </w:p>
        </w:tc>
        <w:tc>
          <w:tcPr>
            <w:tcW w:w="2141" w:type="pct"/>
            <w:gridSpan w:val="3"/>
          </w:tcPr>
          <w:p w14:paraId="55BADEEA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8.3.1.1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Организовать презентацию готовой работы для более широкой аудитории на онлайн платформах  (онлайн форумы, социальные сети)</w:t>
            </w:r>
          </w:p>
        </w:tc>
        <w:tc>
          <w:tcPr>
            <w:tcW w:w="302" w:type="pct"/>
            <w:gridSpan w:val="3"/>
          </w:tcPr>
          <w:p w14:paraId="7D06A2E7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02A46757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1" w:type="pct"/>
          </w:tcPr>
          <w:p w14:paraId="781D2BF9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39A59209" w14:textId="77777777" w:rsidTr="00C37676">
        <w:tc>
          <w:tcPr>
            <w:tcW w:w="4224" w:type="pct"/>
            <w:gridSpan w:val="14"/>
          </w:tcPr>
          <w:p w14:paraId="62491FC1" w14:textId="77777777" w:rsidR="0016482E" w:rsidRPr="00893145" w:rsidRDefault="0016482E" w:rsidP="00C376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71D83">
              <w:rPr>
                <w:rFonts w:ascii="Times New Roman" w:hAnsi="Times New Roman"/>
                <w:b/>
                <w:sz w:val="20"/>
                <w:szCs w:val="20"/>
              </w:rPr>
              <w:t xml:space="preserve">ІІІ четверть. </w:t>
            </w:r>
          </w:p>
        </w:tc>
        <w:tc>
          <w:tcPr>
            <w:tcW w:w="475" w:type="pct"/>
          </w:tcPr>
          <w:p w14:paraId="2A540EB9" w14:textId="77777777" w:rsidR="0016482E" w:rsidRPr="002F3EED" w:rsidRDefault="0016482E" w:rsidP="001648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</w:tcPr>
          <w:p w14:paraId="75C5A05A" w14:textId="77777777" w:rsidR="0016482E" w:rsidRPr="002F3EED" w:rsidRDefault="0016482E" w:rsidP="001648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7676" w:rsidRPr="002F3EED" w14:paraId="79CB75C9" w14:textId="77777777" w:rsidTr="00C37676">
        <w:tc>
          <w:tcPr>
            <w:tcW w:w="282" w:type="pct"/>
            <w:gridSpan w:val="2"/>
          </w:tcPr>
          <w:p w14:paraId="1FE02822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3" w:type="pct"/>
            <w:gridSpan w:val="4"/>
          </w:tcPr>
          <w:p w14:paraId="7570510D" w14:textId="77777777" w:rsidR="0016482E" w:rsidRPr="00C37676" w:rsidRDefault="00C37676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76">
              <w:rPr>
                <w:rFonts w:ascii="Times New Roman" w:hAnsi="Times New Roman"/>
                <w:sz w:val="20"/>
                <w:szCs w:val="20"/>
              </w:rPr>
              <w:t>Дизайн  и  технологи</w:t>
            </w:r>
            <w:r w:rsidRPr="00C376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я </w:t>
            </w:r>
            <w:r w:rsidRPr="00C37676">
              <w:rPr>
                <w:rFonts w:ascii="Times New Roman" w:hAnsi="Times New Roman"/>
                <w:sz w:val="20"/>
                <w:szCs w:val="20"/>
              </w:rPr>
              <w:t>(10 часов)</w:t>
            </w:r>
          </w:p>
        </w:tc>
        <w:tc>
          <w:tcPr>
            <w:tcW w:w="895" w:type="pct"/>
            <w:gridSpan w:val="2"/>
          </w:tcPr>
          <w:p w14:paraId="70E26278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Дизайн моделей одежды на основе народного кроя (цельнокроеный рукав)</w:t>
            </w:r>
          </w:p>
        </w:tc>
        <w:tc>
          <w:tcPr>
            <w:tcW w:w="2147" w:type="pct"/>
            <w:gridSpan w:val="4"/>
          </w:tcPr>
          <w:p w14:paraId="37E89473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8.1.4.2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Определять потребности населения в видах продукции на основе исследований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7093C72E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8.1.3.1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Использовать самостоятельно выбранные различные источники информации для исследования и развития творческих идей</w:t>
            </w:r>
          </w:p>
        </w:tc>
        <w:tc>
          <w:tcPr>
            <w:tcW w:w="297" w:type="pct"/>
            <w:gridSpan w:val="2"/>
          </w:tcPr>
          <w:p w14:paraId="704D33E2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5CCC4ED3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1" w:type="pct"/>
          </w:tcPr>
          <w:p w14:paraId="24F8D9E2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710E1C5F" w14:textId="77777777" w:rsidTr="00C37676">
        <w:tc>
          <w:tcPr>
            <w:tcW w:w="282" w:type="pct"/>
            <w:gridSpan w:val="2"/>
          </w:tcPr>
          <w:p w14:paraId="0D729330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3" w:type="pct"/>
            <w:gridSpan w:val="4"/>
          </w:tcPr>
          <w:p w14:paraId="7F8552F4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38CC5586" w14:textId="77777777" w:rsidR="0016482E" w:rsidRPr="00893145" w:rsidRDefault="0016482E" w:rsidP="001648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bCs/>
                <w:sz w:val="20"/>
                <w:szCs w:val="20"/>
              </w:rPr>
              <w:t>Разработка идей. Эскиз</w:t>
            </w:r>
          </w:p>
        </w:tc>
        <w:tc>
          <w:tcPr>
            <w:tcW w:w="2147" w:type="pct"/>
            <w:gridSpan w:val="4"/>
          </w:tcPr>
          <w:p w14:paraId="11F9CB53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8.1.5.1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Выполнять задания по разработке дизайна объекта, соответствующего функциональным (техническим), эстетическим, эргономическим и экологическим требованиям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36F9FA3B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8.1.5.2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 xml:space="preserve">Разрабатывать графическую и </w:t>
            </w:r>
            <w:proofErr w:type="gramStart"/>
            <w:r w:rsidRPr="00893145">
              <w:rPr>
                <w:rFonts w:ascii="Times New Roman" w:hAnsi="Times New Roman"/>
                <w:sz w:val="20"/>
                <w:szCs w:val="20"/>
              </w:rPr>
              <w:t>техно-логическую</w:t>
            </w:r>
            <w:proofErr w:type="gramEnd"/>
            <w:r w:rsidRPr="00893145">
              <w:rPr>
                <w:rFonts w:ascii="Times New Roman" w:hAnsi="Times New Roman"/>
                <w:sz w:val="20"/>
                <w:szCs w:val="20"/>
              </w:rPr>
              <w:t xml:space="preserve"> документацию. Определяя </w:t>
            </w:r>
            <w:proofErr w:type="gramStart"/>
            <w:r w:rsidRPr="00893145">
              <w:rPr>
                <w:rFonts w:ascii="Times New Roman" w:hAnsi="Times New Roman"/>
                <w:sz w:val="20"/>
                <w:szCs w:val="20"/>
              </w:rPr>
              <w:t>после-</w:t>
            </w:r>
            <w:proofErr w:type="spellStart"/>
            <w:r w:rsidRPr="00893145">
              <w:rPr>
                <w:rFonts w:ascii="Times New Roman" w:hAnsi="Times New Roman"/>
                <w:sz w:val="20"/>
                <w:szCs w:val="20"/>
              </w:rPr>
              <w:t>довательность</w:t>
            </w:r>
            <w:proofErr w:type="spellEnd"/>
            <w:proofErr w:type="gramEnd"/>
            <w:r w:rsidRPr="00893145">
              <w:rPr>
                <w:rFonts w:ascii="Times New Roman" w:hAnsi="Times New Roman"/>
                <w:sz w:val="20"/>
                <w:szCs w:val="20"/>
              </w:rPr>
              <w:t xml:space="preserve"> и рациональные способы изготовления изделия, используя различные средства графики</w:t>
            </w:r>
          </w:p>
        </w:tc>
        <w:tc>
          <w:tcPr>
            <w:tcW w:w="297" w:type="pct"/>
            <w:gridSpan w:val="2"/>
          </w:tcPr>
          <w:p w14:paraId="2F01836D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681BA5D7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1" w:type="pct"/>
          </w:tcPr>
          <w:p w14:paraId="07B6209F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3E9608AC" w14:textId="77777777" w:rsidTr="00C37676">
        <w:tc>
          <w:tcPr>
            <w:tcW w:w="282" w:type="pct"/>
            <w:gridSpan w:val="2"/>
          </w:tcPr>
          <w:p w14:paraId="45635396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3" w:type="pct"/>
            <w:gridSpan w:val="4"/>
          </w:tcPr>
          <w:p w14:paraId="0E8A6AB3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6F2C1A42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eastAsia="Calibri" w:hAnsi="Times New Roman"/>
                <w:sz w:val="20"/>
                <w:szCs w:val="20"/>
              </w:rPr>
              <w:t>Подготовка материалов, инструментов и оборудования</w:t>
            </w:r>
          </w:p>
        </w:tc>
        <w:tc>
          <w:tcPr>
            <w:tcW w:w="2147" w:type="pct"/>
            <w:gridSpan w:val="4"/>
          </w:tcPr>
          <w:p w14:paraId="09F84FE3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8.2.2.1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Выбирать и применять приспособления для швейных машин (обработка прорезной петли, притачивание застежки молнии)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161D7F53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8.1.6.3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Изучать, определять и сравнивать виды и свойства натуральной и искусственной кожи и меха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04AA4E0D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8.2.6.2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Составлять памятку по безопасной работе с инструментами и оборудованием</w:t>
            </w:r>
          </w:p>
        </w:tc>
        <w:tc>
          <w:tcPr>
            <w:tcW w:w="297" w:type="pct"/>
            <w:gridSpan w:val="2"/>
          </w:tcPr>
          <w:p w14:paraId="1480F35C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75" w:type="pct"/>
          </w:tcPr>
          <w:p w14:paraId="3204D176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1" w:type="pct"/>
          </w:tcPr>
          <w:p w14:paraId="7DE468D1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37676" w:rsidRPr="002F3EED" w14:paraId="7BC45F9C" w14:textId="77777777" w:rsidTr="00C37676">
        <w:tc>
          <w:tcPr>
            <w:tcW w:w="282" w:type="pct"/>
            <w:gridSpan w:val="2"/>
          </w:tcPr>
          <w:p w14:paraId="1CD773F2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3" w:type="pct"/>
            <w:gridSpan w:val="4"/>
          </w:tcPr>
          <w:p w14:paraId="1087CD01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44D05AC8" w14:textId="77777777" w:rsidR="0016482E" w:rsidRPr="00893145" w:rsidRDefault="0016482E" w:rsidP="001648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D4C19">
              <w:rPr>
                <w:rFonts w:ascii="Times New Roman" w:eastAsia="Calibri" w:hAnsi="Times New Roman"/>
                <w:sz w:val="20"/>
                <w:szCs w:val="20"/>
              </w:rPr>
              <w:t>Создание изделия на основе народного кроя. Раскрой деталей. Обработка отдельных деталей. Сборка деталей и отделка изделия. Декорирование изделия элементами орнамента</w:t>
            </w:r>
          </w:p>
        </w:tc>
        <w:tc>
          <w:tcPr>
            <w:tcW w:w="2147" w:type="pct"/>
            <w:gridSpan w:val="4"/>
          </w:tcPr>
          <w:p w14:paraId="08378613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8.2.3.1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Определять и применять рациональные методы отделки и обработки текстильных материалов,  используя ручные инструменты и швейное  оборудование и приспособления к ним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551F2B17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8.2.3.2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Создавать усложненные изделия по собственной разработанной технологической документации, применяя различные (текстильные, природные и искусственные) материалы и конструкции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97" w:type="pct"/>
            <w:gridSpan w:val="2"/>
          </w:tcPr>
          <w:p w14:paraId="27C5074B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4CB59E57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1" w:type="pct"/>
          </w:tcPr>
          <w:p w14:paraId="6E883E21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512AB2C8" w14:textId="77777777" w:rsidTr="00C37676">
        <w:tc>
          <w:tcPr>
            <w:tcW w:w="282" w:type="pct"/>
            <w:gridSpan w:val="2"/>
          </w:tcPr>
          <w:p w14:paraId="3794EBF8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3" w:type="pct"/>
            <w:gridSpan w:val="4"/>
          </w:tcPr>
          <w:p w14:paraId="672D4C27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4FCF63CF" w14:textId="77777777" w:rsidR="0016482E" w:rsidRPr="00893145" w:rsidRDefault="0016482E" w:rsidP="001648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D4C19">
              <w:rPr>
                <w:rFonts w:ascii="Times New Roman" w:eastAsia="Calibri" w:hAnsi="Times New Roman"/>
                <w:sz w:val="20"/>
                <w:szCs w:val="20"/>
              </w:rPr>
              <w:t>Создание изделия на основе народного кроя. Раскрой деталей. Обработка отдельных деталей. Сборка деталей и отделка изделия. Декорирование изделия элементами орнамента</w:t>
            </w:r>
          </w:p>
        </w:tc>
        <w:tc>
          <w:tcPr>
            <w:tcW w:w="2147" w:type="pct"/>
            <w:gridSpan w:val="4"/>
          </w:tcPr>
          <w:p w14:paraId="6234EEC3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8.2.3.2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Создавать усложненные изделия по собственной разработанной технологической документации, применяя различные (текстильные, природные и искусственные) материалы и конструкции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97" w:type="pct"/>
            <w:gridSpan w:val="2"/>
          </w:tcPr>
          <w:p w14:paraId="23B8A4A1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7D907CA4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1" w:type="pct"/>
          </w:tcPr>
          <w:p w14:paraId="2B0A9CB6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6BFCC3B8" w14:textId="77777777" w:rsidTr="00C37676">
        <w:tc>
          <w:tcPr>
            <w:tcW w:w="282" w:type="pct"/>
            <w:gridSpan w:val="2"/>
          </w:tcPr>
          <w:p w14:paraId="6E197320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03" w:type="pct"/>
            <w:gridSpan w:val="4"/>
          </w:tcPr>
          <w:p w14:paraId="616295F9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1E205B55" w14:textId="77777777" w:rsidR="0016482E" w:rsidRPr="00893145" w:rsidRDefault="0016482E" w:rsidP="001648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D4C19">
              <w:rPr>
                <w:rFonts w:ascii="Times New Roman" w:eastAsia="Calibri" w:hAnsi="Times New Roman"/>
                <w:sz w:val="20"/>
                <w:szCs w:val="20"/>
              </w:rPr>
              <w:t>Создание изделия на основе народного кроя. Раскрой деталей. Обработка отдельных деталей. Сборка деталей и отделка изделия. Декорирование изделия элементами орнамента</w:t>
            </w:r>
          </w:p>
        </w:tc>
        <w:tc>
          <w:tcPr>
            <w:tcW w:w="2147" w:type="pct"/>
            <w:gridSpan w:val="4"/>
          </w:tcPr>
          <w:p w14:paraId="5A5C989B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8.2.3.1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Определять и применять рациональные методы отделки и обработки текстильных материалов,  используя ручные инструменты и швейное  оборудование и приспособления к ним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2D574C26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8.2.3.2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Создавать усложненные изделия по собственной разработанной технологической документации, применяя различные (текстильные, природные и искусственные) материалы и конструкции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97" w:type="pct"/>
            <w:gridSpan w:val="2"/>
          </w:tcPr>
          <w:p w14:paraId="09111F7B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70F164B5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1" w:type="pct"/>
          </w:tcPr>
          <w:p w14:paraId="77B16857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0CF40AB3" w14:textId="77777777" w:rsidTr="00C37676">
        <w:tc>
          <w:tcPr>
            <w:tcW w:w="282" w:type="pct"/>
            <w:gridSpan w:val="2"/>
          </w:tcPr>
          <w:p w14:paraId="5AED5C42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3" w:type="pct"/>
            <w:gridSpan w:val="4"/>
          </w:tcPr>
          <w:p w14:paraId="5EF937E7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19E27049" w14:textId="77777777" w:rsidR="0016482E" w:rsidRPr="00893145" w:rsidRDefault="0016482E" w:rsidP="001648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D4C19">
              <w:rPr>
                <w:rFonts w:ascii="Times New Roman" w:eastAsia="Calibri" w:hAnsi="Times New Roman"/>
                <w:sz w:val="20"/>
                <w:szCs w:val="20"/>
              </w:rPr>
              <w:t>Создание изделия на основе народного кроя. Раскрой деталей. Обработка отдельных деталей. Сборка деталей и отделка изделия. Декорирование изделия элементами орнамента</w:t>
            </w:r>
          </w:p>
        </w:tc>
        <w:tc>
          <w:tcPr>
            <w:tcW w:w="2147" w:type="pct"/>
            <w:gridSpan w:val="4"/>
          </w:tcPr>
          <w:p w14:paraId="1EFA726B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8.2.3.2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Создавать усложненные изделия по собственной разработанной технологической документации, применяя различные (текстильные, природные и искусственные) материалы и конструкции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97" w:type="pct"/>
            <w:gridSpan w:val="2"/>
          </w:tcPr>
          <w:p w14:paraId="09043ACE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0250B2B4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1" w:type="pct"/>
          </w:tcPr>
          <w:p w14:paraId="6CE449E7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02B6FD81" w14:textId="77777777" w:rsidTr="00C37676">
        <w:tc>
          <w:tcPr>
            <w:tcW w:w="282" w:type="pct"/>
            <w:gridSpan w:val="2"/>
          </w:tcPr>
          <w:p w14:paraId="094B2F1A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3" w:type="pct"/>
            <w:gridSpan w:val="4"/>
          </w:tcPr>
          <w:p w14:paraId="245AA328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4431FD8A" w14:textId="77777777" w:rsidR="0016482E" w:rsidRPr="00E07093" w:rsidRDefault="0016482E" w:rsidP="001648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93145">
              <w:rPr>
                <w:rFonts w:ascii="Times New Roman" w:eastAsia="Calibri" w:hAnsi="Times New Roman"/>
                <w:sz w:val="20"/>
                <w:szCs w:val="20"/>
              </w:rPr>
              <w:t>Сборка деталей и отделка изделия.</w:t>
            </w:r>
          </w:p>
          <w:p w14:paraId="4CD85FF6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eastAsia="Calibri" w:hAnsi="Times New Roman"/>
                <w:sz w:val="20"/>
                <w:szCs w:val="20"/>
              </w:rPr>
              <w:t>Декорирование изделия элементами орнамента</w:t>
            </w:r>
          </w:p>
        </w:tc>
        <w:tc>
          <w:tcPr>
            <w:tcW w:w="2147" w:type="pct"/>
            <w:gridSpan w:val="4"/>
          </w:tcPr>
          <w:p w14:paraId="23E64F7D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8.2.3.1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Определять и применять рациональные методы отделки и обработки текстильных материалов,  используя ручные инструменты и швейное  оборудование и приспособления к ним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55843032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8.2.3.2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Создавать усложненные изделия по собственной разработанной технологической документации, применяя различные (текстильные, природные и искусственные) материалы и конструкции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97" w:type="pct"/>
            <w:gridSpan w:val="2"/>
          </w:tcPr>
          <w:p w14:paraId="4B39DA6F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057DC03A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1" w:type="pct"/>
          </w:tcPr>
          <w:p w14:paraId="444413C3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25FF718B" w14:textId="77777777" w:rsidTr="00C37676">
        <w:tc>
          <w:tcPr>
            <w:tcW w:w="282" w:type="pct"/>
            <w:gridSpan w:val="2"/>
          </w:tcPr>
          <w:p w14:paraId="4127F34A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03" w:type="pct"/>
            <w:gridSpan w:val="4"/>
          </w:tcPr>
          <w:p w14:paraId="34AD24EB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716E1D57" w14:textId="77777777" w:rsidR="0016482E" w:rsidRPr="00E07093" w:rsidRDefault="0016482E" w:rsidP="001648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93145">
              <w:rPr>
                <w:rFonts w:ascii="Times New Roman" w:eastAsia="Calibri" w:hAnsi="Times New Roman"/>
                <w:sz w:val="20"/>
                <w:szCs w:val="20"/>
              </w:rPr>
              <w:t>Сборка деталей и отделка изделия.</w:t>
            </w:r>
          </w:p>
          <w:p w14:paraId="286887DF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eastAsia="Calibri" w:hAnsi="Times New Roman"/>
                <w:sz w:val="20"/>
                <w:szCs w:val="20"/>
              </w:rPr>
              <w:t>Декорирование изделия элементами орнамента</w:t>
            </w:r>
          </w:p>
        </w:tc>
        <w:tc>
          <w:tcPr>
            <w:tcW w:w="2147" w:type="pct"/>
            <w:gridSpan w:val="4"/>
          </w:tcPr>
          <w:p w14:paraId="4D3133D4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8.2.3.2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Создавать усложненные изделия по собственной разработанной технологической документации, применяя различные (текстильные, природные и искусственные) материалы и конструкции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97" w:type="pct"/>
            <w:gridSpan w:val="2"/>
          </w:tcPr>
          <w:p w14:paraId="739E203B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75" w:type="pct"/>
          </w:tcPr>
          <w:p w14:paraId="14477DEF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1" w:type="pct"/>
          </w:tcPr>
          <w:p w14:paraId="15B6EF1A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37676" w:rsidRPr="002F3EED" w14:paraId="08BF5EC6" w14:textId="77777777" w:rsidTr="00C37676">
        <w:tc>
          <w:tcPr>
            <w:tcW w:w="282" w:type="pct"/>
            <w:gridSpan w:val="2"/>
          </w:tcPr>
          <w:p w14:paraId="53B3A4B5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03" w:type="pct"/>
            <w:gridSpan w:val="4"/>
          </w:tcPr>
          <w:p w14:paraId="2DC28AF9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1B5A366B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eastAsia="Calibri" w:hAnsi="Times New Roman"/>
                <w:sz w:val="20"/>
                <w:szCs w:val="20"/>
              </w:rPr>
              <w:t>Презентация работы</w:t>
            </w:r>
          </w:p>
        </w:tc>
        <w:tc>
          <w:tcPr>
            <w:tcW w:w="2147" w:type="pct"/>
            <w:gridSpan w:val="4"/>
            <w:shd w:val="clear" w:color="auto" w:fill="auto"/>
          </w:tcPr>
          <w:p w14:paraId="6EE6770B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8.3.3.1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Применять критерии для проведения анализа и оценки использованных методов, подходов и качества созданного продукта (творческой работы)</w:t>
            </w:r>
          </w:p>
          <w:p w14:paraId="1A71C87A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8.3.1.1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Организовать презентацию готовой работы для более широкой аудитории на онлайн платформах (онлайн форумы, социальные сети)</w:t>
            </w:r>
          </w:p>
        </w:tc>
        <w:tc>
          <w:tcPr>
            <w:tcW w:w="297" w:type="pct"/>
            <w:gridSpan w:val="2"/>
          </w:tcPr>
          <w:p w14:paraId="1A249DF4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09CC64DF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1" w:type="pct"/>
          </w:tcPr>
          <w:p w14:paraId="01468094" w14:textId="77777777" w:rsidR="0016482E" w:rsidRPr="002F3EED" w:rsidRDefault="0016482E" w:rsidP="00164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0B1111AB" w14:textId="77777777" w:rsidTr="00C37676">
        <w:tc>
          <w:tcPr>
            <w:tcW w:w="5000" w:type="pct"/>
            <w:gridSpan w:val="16"/>
          </w:tcPr>
          <w:p w14:paraId="30A37D77" w14:textId="77777777" w:rsidR="00C37676" w:rsidRPr="002F3EED" w:rsidRDefault="00C37676" w:rsidP="00C376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D83">
              <w:rPr>
                <w:rFonts w:ascii="Times New Roman" w:hAnsi="Times New Roman"/>
                <w:b/>
                <w:sz w:val="20"/>
                <w:szCs w:val="20"/>
              </w:rPr>
              <w:t>ІV четверть</w:t>
            </w:r>
            <w:r w:rsidRPr="00671D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C37676" w:rsidRPr="002F3EED" w14:paraId="0D58C4B1" w14:textId="77777777" w:rsidTr="00C37676">
        <w:tc>
          <w:tcPr>
            <w:tcW w:w="286" w:type="pct"/>
            <w:gridSpan w:val="3"/>
          </w:tcPr>
          <w:p w14:paraId="28DF7745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99" w:type="pct"/>
            <w:gridSpan w:val="3"/>
          </w:tcPr>
          <w:p w14:paraId="1FEF5F5B" w14:textId="77777777" w:rsidR="0016482E" w:rsidRPr="00C37676" w:rsidRDefault="00C37676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76">
              <w:rPr>
                <w:rFonts w:ascii="Times New Roman" w:hAnsi="Times New Roman"/>
                <w:bCs/>
                <w:sz w:val="20"/>
                <w:szCs w:val="20"/>
              </w:rPr>
              <w:t>Культура дома (8 часов)</w:t>
            </w:r>
          </w:p>
        </w:tc>
        <w:tc>
          <w:tcPr>
            <w:tcW w:w="895" w:type="pct"/>
            <w:gridSpan w:val="2"/>
          </w:tcPr>
          <w:p w14:paraId="3D29FA9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Декоративные изделия для интерьера (в 2D/3D формате).</w:t>
            </w:r>
          </w:p>
          <w:p w14:paraId="0E804559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Эскиз. Подготовка материалов и оборудования</w:t>
            </w:r>
          </w:p>
        </w:tc>
        <w:tc>
          <w:tcPr>
            <w:tcW w:w="2147" w:type="pct"/>
            <w:gridSpan w:val="4"/>
          </w:tcPr>
          <w:p w14:paraId="69F11D21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8.1.6.2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Самостоятельно подбирать современные и нетрадиционные материалы для изготовления и отделки изделия, понимая, как они могут быть эффективно использованы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61F764DC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8.1.6.4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Самостоятельно определять, выбирать и комбинировать различные техники и художественные материалы при создании творческих работ</w:t>
            </w:r>
          </w:p>
        </w:tc>
        <w:tc>
          <w:tcPr>
            <w:tcW w:w="297" w:type="pct"/>
            <w:gridSpan w:val="2"/>
          </w:tcPr>
          <w:p w14:paraId="6AE53F02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77AF2FED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1" w:type="pct"/>
          </w:tcPr>
          <w:p w14:paraId="16CE8F36" w14:textId="77777777" w:rsidR="0016482E" w:rsidRPr="002F3EED" w:rsidRDefault="0016482E" w:rsidP="0016482E">
            <w:pPr>
              <w:pStyle w:val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37676" w:rsidRPr="002F3EED" w14:paraId="4BE7B03B" w14:textId="77777777" w:rsidTr="00C37676">
        <w:tc>
          <w:tcPr>
            <w:tcW w:w="286" w:type="pct"/>
            <w:gridSpan w:val="3"/>
          </w:tcPr>
          <w:p w14:paraId="217E6503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99" w:type="pct"/>
            <w:gridSpan w:val="3"/>
          </w:tcPr>
          <w:p w14:paraId="08F5EC1A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5D6F43E9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Декоративные изделия для интерьера (в 2D/3D формате).</w:t>
            </w:r>
          </w:p>
          <w:p w14:paraId="108D30C4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Эскиз. Подготовка материалов и оборудования</w:t>
            </w:r>
          </w:p>
        </w:tc>
        <w:tc>
          <w:tcPr>
            <w:tcW w:w="2147" w:type="pct"/>
            <w:gridSpan w:val="4"/>
          </w:tcPr>
          <w:p w14:paraId="139490FE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8.1.6.4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Самостоятельно определять, выбирать и комбинировать различные техники и художественные материалы при создании творческих работ</w:t>
            </w:r>
          </w:p>
        </w:tc>
        <w:tc>
          <w:tcPr>
            <w:tcW w:w="297" w:type="pct"/>
            <w:gridSpan w:val="2"/>
          </w:tcPr>
          <w:p w14:paraId="458B262E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06449E9D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1" w:type="pct"/>
          </w:tcPr>
          <w:p w14:paraId="11858FBB" w14:textId="77777777" w:rsidR="0016482E" w:rsidRPr="002F3EED" w:rsidRDefault="0016482E" w:rsidP="0016482E">
            <w:pPr>
              <w:pStyle w:val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37676" w:rsidRPr="002F3EED" w14:paraId="16EA46EF" w14:textId="77777777" w:rsidTr="00C37676">
        <w:tc>
          <w:tcPr>
            <w:tcW w:w="286" w:type="pct"/>
            <w:gridSpan w:val="3"/>
          </w:tcPr>
          <w:p w14:paraId="1260A339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99" w:type="pct"/>
            <w:gridSpan w:val="3"/>
          </w:tcPr>
          <w:p w14:paraId="206288B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7F249BFD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Создание декоративных 2D/3D изделий для интерьера</w:t>
            </w:r>
          </w:p>
        </w:tc>
        <w:tc>
          <w:tcPr>
            <w:tcW w:w="2147" w:type="pct"/>
            <w:gridSpan w:val="4"/>
          </w:tcPr>
          <w:p w14:paraId="3A81373D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8.2.5.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Создавать декоративные изделия для интерьера, соответствующие эстетическим и техническим требованиям, самостоятельно определяя и выбирая материалы и техники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0A310298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8.3.4.1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Делать критические предложения по адаптации, усовершенствованию своей работы и работ других, основываясь на анализе, оценке  использованных идей и подходов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97" w:type="pct"/>
            <w:gridSpan w:val="2"/>
          </w:tcPr>
          <w:p w14:paraId="153D361F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6851FFE0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1" w:type="pct"/>
          </w:tcPr>
          <w:p w14:paraId="2CD2328E" w14:textId="77777777" w:rsidR="0016482E" w:rsidRPr="002F3EED" w:rsidRDefault="0016482E" w:rsidP="0016482E">
            <w:pPr>
              <w:pStyle w:val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37676" w:rsidRPr="002F3EED" w14:paraId="2838F460" w14:textId="77777777" w:rsidTr="00C37676">
        <w:tc>
          <w:tcPr>
            <w:tcW w:w="286" w:type="pct"/>
            <w:gridSpan w:val="3"/>
          </w:tcPr>
          <w:p w14:paraId="34AFEE08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99" w:type="pct"/>
            <w:gridSpan w:val="3"/>
          </w:tcPr>
          <w:p w14:paraId="5C4B6D04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54A21090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Создание декоративных 2D/3D изделий для интерьера</w:t>
            </w:r>
          </w:p>
        </w:tc>
        <w:tc>
          <w:tcPr>
            <w:tcW w:w="2147" w:type="pct"/>
            <w:gridSpan w:val="4"/>
          </w:tcPr>
          <w:p w14:paraId="6862438B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8.3.4.1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Делать критические предложения по адаптации, усовершенствованию своей работы и работ других, основываясь на анализе, оценке  использованных идей и подходов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1CC62688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8.2.6.1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297" w:type="pct"/>
            <w:gridSpan w:val="2"/>
          </w:tcPr>
          <w:p w14:paraId="78C0EC9F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1C4278F7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1" w:type="pct"/>
          </w:tcPr>
          <w:p w14:paraId="3D27501B" w14:textId="77777777" w:rsidR="0016482E" w:rsidRPr="002F3EED" w:rsidRDefault="0016482E" w:rsidP="0016482E">
            <w:pPr>
              <w:pStyle w:val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37676" w:rsidRPr="002F3EED" w14:paraId="02D242A7" w14:textId="77777777" w:rsidTr="00C37676">
        <w:tc>
          <w:tcPr>
            <w:tcW w:w="286" w:type="pct"/>
            <w:gridSpan w:val="3"/>
          </w:tcPr>
          <w:p w14:paraId="2C03D52D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99" w:type="pct"/>
            <w:gridSpan w:val="3"/>
          </w:tcPr>
          <w:p w14:paraId="2A15F212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26F46466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Роль науки в растениеводстве</w:t>
            </w:r>
          </w:p>
        </w:tc>
        <w:tc>
          <w:tcPr>
            <w:tcW w:w="2147" w:type="pct"/>
            <w:gridSpan w:val="4"/>
          </w:tcPr>
          <w:p w14:paraId="08BC57F4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8.1.3.1 - Использовать самостоятельно выбранные различные источники информации для  исследования и развития творческих идей;</w:t>
            </w:r>
          </w:p>
          <w:p w14:paraId="3C86D646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8.2.5.1 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Обсуждать и оценивать научные подходы в развитии  сельскохозяйственного производства</w:t>
            </w:r>
          </w:p>
        </w:tc>
        <w:tc>
          <w:tcPr>
            <w:tcW w:w="297" w:type="pct"/>
            <w:gridSpan w:val="2"/>
          </w:tcPr>
          <w:p w14:paraId="1BD722D5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27601255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1" w:type="pct"/>
          </w:tcPr>
          <w:p w14:paraId="2BAC0F43" w14:textId="77777777" w:rsidR="0016482E" w:rsidRPr="002F3EED" w:rsidRDefault="0016482E" w:rsidP="0016482E">
            <w:pPr>
              <w:pStyle w:val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37676" w:rsidRPr="002F3EED" w14:paraId="0AB1CB4C" w14:textId="77777777" w:rsidTr="00C37676">
        <w:trPr>
          <w:trHeight w:val="297"/>
        </w:trPr>
        <w:tc>
          <w:tcPr>
            <w:tcW w:w="286" w:type="pct"/>
            <w:gridSpan w:val="3"/>
          </w:tcPr>
          <w:p w14:paraId="5753B4D1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99" w:type="pct"/>
            <w:gridSpan w:val="3"/>
          </w:tcPr>
          <w:p w14:paraId="414C9FF4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33A11EF2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Роль науки в растениеводстве</w:t>
            </w:r>
          </w:p>
        </w:tc>
        <w:tc>
          <w:tcPr>
            <w:tcW w:w="2147" w:type="pct"/>
            <w:gridSpan w:val="4"/>
          </w:tcPr>
          <w:p w14:paraId="472CF272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8.1.3.1 - Использовать самостоятельно выбранные различные источники информации для  исследования и развития творческих идей;</w:t>
            </w:r>
          </w:p>
          <w:p w14:paraId="225DD2A9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8.2.5.1 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Обсуждать и оценивать научные подходы в развитии  сельскохозяйственного производства</w:t>
            </w:r>
          </w:p>
        </w:tc>
        <w:tc>
          <w:tcPr>
            <w:tcW w:w="297" w:type="pct"/>
            <w:gridSpan w:val="2"/>
          </w:tcPr>
          <w:p w14:paraId="04676FAB" w14:textId="77777777" w:rsidR="0016482E" w:rsidRPr="002F3EED" w:rsidRDefault="0016482E" w:rsidP="001648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75" w:type="pct"/>
          </w:tcPr>
          <w:p w14:paraId="0F33B789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01" w:type="pct"/>
          </w:tcPr>
          <w:p w14:paraId="4E14B007" w14:textId="77777777" w:rsidR="0016482E" w:rsidRPr="002F3EED" w:rsidRDefault="0016482E" w:rsidP="001648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37676" w:rsidRPr="002F3EED" w14:paraId="14E1FC2B" w14:textId="77777777" w:rsidTr="00C37676">
        <w:trPr>
          <w:trHeight w:val="297"/>
        </w:trPr>
        <w:tc>
          <w:tcPr>
            <w:tcW w:w="286" w:type="pct"/>
            <w:gridSpan w:val="3"/>
          </w:tcPr>
          <w:p w14:paraId="61D0D269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99" w:type="pct"/>
            <w:gridSpan w:val="3"/>
          </w:tcPr>
          <w:p w14:paraId="23250201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5DCA9D81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Растения в медицине, фитотерапии и косметологии</w:t>
            </w:r>
          </w:p>
        </w:tc>
        <w:tc>
          <w:tcPr>
            <w:tcW w:w="2147" w:type="pct"/>
            <w:gridSpan w:val="4"/>
          </w:tcPr>
          <w:p w14:paraId="41094018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8.1.3.1 - Использовать самостоятельно выбранные различные источники информации для  исследования и развития творческих идей;</w:t>
            </w:r>
          </w:p>
          <w:p w14:paraId="1AECB795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8.2.5.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Изучать, обсуждать и оценивать роль  растений в медицине, фитотерапии и косметологии</w:t>
            </w:r>
          </w:p>
        </w:tc>
        <w:tc>
          <w:tcPr>
            <w:tcW w:w="297" w:type="pct"/>
            <w:gridSpan w:val="2"/>
          </w:tcPr>
          <w:p w14:paraId="064B80F6" w14:textId="77777777" w:rsidR="0016482E" w:rsidRPr="002F3EED" w:rsidRDefault="0016482E" w:rsidP="001648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75" w:type="pct"/>
          </w:tcPr>
          <w:p w14:paraId="199F08D4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1" w:type="pct"/>
          </w:tcPr>
          <w:p w14:paraId="05226DFB" w14:textId="77777777" w:rsidR="0016482E" w:rsidRPr="002F3EED" w:rsidRDefault="0016482E" w:rsidP="001648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37676" w:rsidRPr="002F3EED" w14:paraId="1380BC5D" w14:textId="77777777" w:rsidTr="00C37676">
        <w:trPr>
          <w:trHeight w:val="297"/>
        </w:trPr>
        <w:tc>
          <w:tcPr>
            <w:tcW w:w="286" w:type="pct"/>
            <w:gridSpan w:val="3"/>
          </w:tcPr>
          <w:p w14:paraId="3C93CA20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9" w:type="pct"/>
            <w:gridSpan w:val="3"/>
          </w:tcPr>
          <w:p w14:paraId="0CBDF290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14:paraId="6E0F35FB" w14:textId="77777777" w:rsidR="0016482E" w:rsidRPr="00893145" w:rsidRDefault="0016482E" w:rsidP="0016482E">
            <w:pPr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Растения в медицине, фитотерапии и косметологии</w:t>
            </w:r>
          </w:p>
        </w:tc>
        <w:tc>
          <w:tcPr>
            <w:tcW w:w="2147" w:type="pct"/>
            <w:gridSpan w:val="4"/>
          </w:tcPr>
          <w:p w14:paraId="5896DCD0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>8.1.3.1 - Использовать самостоятельно выбранные различные источники информации для  исследования и развития творческих идей;</w:t>
            </w:r>
          </w:p>
          <w:p w14:paraId="2EA1F081" w14:textId="77777777" w:rsidR="0016482E" w:rsidRPr="00893145" w:rsidRDefault="0016482E" w:rsidP="001648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8.2.5.</w:t>
            </w:r>
            <w:r w:rsidRPr="00893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2 - </w:t>
            </w:r>
            <w:r w:rsidRPr="00893145">
              <w:rPr>
                <w:rFonts w:ascii="Times New Roman" w:hAnsi="Times New Roman"/>
                <w:sz w:val="20"/>
                <w:szCs w:val="20"/>
              </w:rPr>
              <w:t>Изучать, обсуждать и оценивать роль  растений в медицине, фитотерапии и косметологии</w:t>
            </w:r>
          </w:p>
        </w:tc>
        <w:tc>
          <w:tcPr>
            <w:tcW w:w="297" w:type="pct"/>
            <w:gridSpan w:val="2"/>
          </w:tcPr>
          <w:p w14:paraId="15944FA5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14:paraId="75C02B0E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01" w:type="pct"/>
          </w:tcPr>
          <w:p w14:paraId="6840A82D" w14:textId="77777777" w:rsidR="0016482E" w:rsidRPr="002F3EED" w:rsidRDefault="0016482E" w:rsidP="0016482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76" w:rsidRPr="002F3EED" w14:paraId="2BF21C6F" w14:textId="77777777" w:rsidTr="00C37676">
        <w:trPr>
          <w:trHeight w:val="297"/>
        </w:trPr>
        <w:tc>
          <w:tcPr>
            <w:tcW w:w="885" w:type="pct"/>
            <w:gridSpan w:val="6"/>
          </w:tcPr>
          <w:p w14:paraId="4CC6F27B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4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95" w:type="pct"/>
            <w:gridSpan w:val="2"/>
          </w:tcPr>
          <w:p w14:paraId="07514974" w14:textId="77777777" w:rsidR="0016482E" w:rsidRPr="00893145" w:rsidRDefault="0016482E" w:rsidP="00164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pct"/>
            <w:gridSpan w:val="4"/>
          </w:tcPr>
          <w:p w14:paraId="547BA8C7" w14:textId="77777777" w:rsidR="0016482E" w:rsidRPr="00893145" w:rsidRDefault="0016482E" w:rsidP="001648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</w:tcPr>
          <w:p w14:paraId="2706B8A1" w14:textId="77777777" w:rsidR="0016482E" w:rsidRPr="002F3EED" w:rsidRDefault="0016482E" w:rsidP="0016482E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34ч.</w:t>
            </w:r>
          </w:p>
        </w:tc>
        <w:tc>
          <w:tcPr>
            <w:tcW w:w="475" w:type="pct"/>
          </w:tcPr>
          <w:p w14:paraId="47E5C644" w14:textId="77777777" w:rsidR="0016482E" w:rsidRPr="002F3EED" w:rsidRDefault="0016482E" w:rsidP="0016482E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301" w:type="pct"/>
          </w:tcPr>
          <w:p w14:paraId="54F3E702" w14:textId="77777777" w:rsidR="0016482E" w:rsidRPr="002F3EED" w:rsidRDefault="0016482E" w:rsidP="0016482E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</w:tbl>
    <w:p w14:paraId="02398699" w14:textId="77777777" w:rsidR="00E07093" w:rsidRDefault="00E07093" w:rsidP="00E07093">
      <w:pPr>
        <w:spacing w:after="0" w:line="240" w:lineRule="auto"/>
        <w:rPr>
          <w:sz w:val="20"/>
          <w:szCs w:val="20"/>
        </w:rPr>
      </w:pPr>
    </w:p>
    <w:p w14:paraId="73ED5EDD" w14:textId="77777777" w:rsidR="00ED0A53" w:rsidRDefault="00ED0A53" w:rsidP="00E07093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kk-KZ"/>
        </w:rPr>
      </w:pPr>
    </w:p>
    <w:sectPr w:rsidR="00ED0A53" w:rsidSect="00577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DFCB5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68591B"/>
    <w:multiLevelType w:val="multilevel"/>
    <w:tmpl w:val="C2A4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80541"/>
    <w:multiLevelType w:val="hybridMultilevel"/>
    <w:tmpl w:val="76DAF356"/>
    <w:lvl w:ilvl="0" w:tplc="6DFCB5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90687">
    <w:abstractNumId w:val="1"/>
  </w:num>
  <w:num w:numId="2" w16cid:durableId="2083672630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 w16cid:durableId="161514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B7A"/>
    <w:rsid w:val="00004FD5"/>
    <w:rsid w:val="00007C93"/>
    <w:rsid w:val="00010697"/>
    <w:rsid w:val="00045F17"/>
    <w:rsid w:val="0005518E"/>
    <w:rsid w:val="00061BF3"/>
    <w:rsid w:val="00074464"/>
    <w:rsid w:val="00084CE2"/>
    <w:rsid w:val="000A123F"/>
    <w:rsid w:val="000A43B4"/>
    <w:rsid w:val="000B641C"/>
    <w:rsid w:val="000E45B4"/>
    <w:rsid w:val="000F3660"/>
    <w:rsid w:val="001136CA"/>
    <w:rsid w:val="001528B3"/>
    <w:rsid w:val="0016482E"/>
    <w:rsid w:val="00190232"/>
    <w:rsid w:val="001C293C"/>
    <w:rsid w:val="001C3E33"/>
    <w:rsid w:val="001D7DA5"/>
    <w:rsid w:val="001E22BF"/>
    <w:rsid w:val="001F61C1"/>
    <w:rsid w:val="001F7685"/>
    <w:rsid w:val="00210371"/>
    <w:rsid w:val="00210C72"/>
    <w:rsid w:val="00233983"/>
    <w:rsid w:val="00262D8F"/>
    <w:rsid w:val="0026636D"/>
    <w:rsid w:val="00271DC7"/>
    <w:rsid w:val="002741BA"/>
    <w:rsid w:val="002A746D"/>
    <w:rsid w:val="002B108C"/>
    <w:rsid w:val="002B4FB8"/>
    <w:rsid w:val="002D0F6C"/>
    <w:rsid w:val="002F3EED"/>
    <w:rsid w:val="002F7A47"/>
    <w:rsid w:val="00302E9C"/>
    <w:rsid w:val="00331AAF"/>
    <w:rsid w:val="0034334C"/>
    <w:rsid w:val="00365B21"/>
    <w:rsid w:val="00365D12"/>
    <w:rsid w:val="003A1C92"/>
    <w:rsid w:val="003B6AA7"/>
    <w:rsid w:val="003C12FE"/>
    <w:rsid w:val="003F03BB"/>
    <w:rsid w:val="0040028C"/>
    <w:rsid w:val="0040293D"/>
    <w:rsid w:val="004069D1"/>
    <w:rsid w:val="0043208A"/>
    <w:rsid w:val="00435B7F"/>
    <w:rsid w:val="004466DD"/>
    <w:rsid w:val="00475A92"/>
    <w:rsid w:val="004851DD"/>
    <w:rsid w:val="004D1BFD"/>
    <w:rsid w:val="004D3F58"/>
    <w:rsid w:val="004F5652"/>
    <w:rsid w:val="00500A4A"/>
    <w:rsid w:val="00504C65"/>
    <w:rsid w:val="00505167"/>
    <w:rsid w:val="0051531B"/>
    <w:rsid w:val="00521337"/>
    <w:rsid w:val="00536053"/>
    <w:rsid w:val="00541967"/>
    <w:rsid w:val="0055650B"/>
    <w:rsid w:val="00564AB6"/>
    <w:rsid w:val="00570542"/>
    <w:rsid w:val="00572DF3"/>
    <w:rsid w:val="00574E05"/>
    <w:rsid w:val="0057757F"/>
    <w:rsid w:val="005A23AB"/>
    <w:rsid w:val="005B2F3C"/>
    <w:rsid w:val="005C0B7A"/>
    <w:rsid w:val="005D633B"/>
    <w:rsid w:val="005D69CF"/>
    <w:rsid w:val="00602582"/>
    <w:rsid w:val="00612C8A"/>
    <w:rsid w:val="006670CB"/>
    <w:rsid w:val="00671D83"/>
    <w:rsid w:val="00677B46"/>
    <w:rsid w:val="00692336"/>
    <w:rsid w:val="00697CCC"/>
    <w:rsid w:val="006A66EB"/>
    <w:rsid w:val="006C1630"/>
    <w:rsid w:val="006D6D72"/>
    <w:rsid w:val="006E20DF"/>
    <w:rsid w:val="006E6485"/>
    <w:rsid w:val="006E7D26"/>
    <w:rsid w:val="006F5040"/>
    <w:rsid w:val="0071279E"/>
    <w:rsid w:val="00723EF3"/>
    <w:rsid w:val="00725763"/>
    <w:rsid w:val="00766EB2"/>
    <w:rsid w:val="00771A3E"/>
    <w:rsid w:val="00791E8A"/>
    <w:rsid w:val="007B1B31"/>
    <w:rsid w:val="007C17A4"/>
    <w:rsid w:val="007D5E56"/>
    <w:rsid w:val="007E52E7"/>
    <w:rsid w:val="007E567B"/>
    <w:rsid w:val="007E67B1"/>
    <w:rsid w:val="007F359C"/>
    <w:rsid w:val="007F5246"/>
    <w:rsid w:val="00806E1F"/>
    <w:rsid w:val="00807D31"/>
    <w:rsid w:val="00822087"/>
    <w:rsid w:val="0083211C"/>
    <w:rsid w:val="00834047"/>
    <w:rsid w:val="00836086"/>
    <w:rsid w:val="00841285"/>
    <w:rsid w:val="008748E2"/>
    <w:rsid w:val="00893145"/>
    <w:rsid w:val="008C2406"/>
    <w:rsid w:val="008C6131"/>
    <w:rsid w:val="008E79DE"/>
    <w:rsid w:val="008F5DE4"/>
    <w:rsid w:val="00914036"/>
    <w:rsid w:val="00922738"/>
    <w:rsid w:val="009232ED"/>
    <w:rsid w:val="009264BB"/>
    <w:rsid w:val="00944F3C"/>
    <w:rsid w:val="0096504F"/>
    <w:rsid w:val="009819A0"/>
    <w:rsid w:val="00997E3F"/>
    <w:rsid w:val="009D6DDF"/>
    <w:rsid w:val="009F02CA"/>
    <w:rsid w:val="009F4B3F"/>
    <w:rsid w:val="00A25712"/>
    <w:rsid w:val="00A26B37"/>
    <w:rsid w:val="00A615D4"/>
    <w:rsid w:val="00AB6DDF"/>
    <w:rsid w:val="00AD1CFB"/>
    <w:rsid w:val="00B116D7"/>
    <w:rsid w:val="00B279EE"/>
    <w:rsid w:val="00B31E50"/>
    <w:rsid w:val="00B3618A"/>
    <w:rsid w:val="00B55C3A"/>
    <w:rsid w:val="00B759CC"/>
    <w:rsid w:val="00B93C17"/>
    <w:rsid w:val="00BC0786"/>
    <w:rsid w:val="00BC695C"/>
    <w:rsid w:val="00BD2F0A"/>
    <w:rsid w:val="00C12E49"/>
    <w:rsid w:val="00C246A8"/>
    <w:rsid w:val="00C37676"/>
    <w:rsid w:val="00C410B6"/>
    <w:rsid w:val="00C67389"/>
    <w:rsid w:val="00C713DD"/>
    <w:rsid w:val="00C732C7"/>
    <w:rsid w:val="00C73811"/>
    <w:rsid w:val="00CC3ABF"/>
    <w:rsid w:val="00CD4C19"/>
    <w:rsid w:val="00CE21F0"/>
    <w:rsid w:val="00CF1E9A"/>
    <w:rsid w:val="00D0107F"/>
    <w:rsid w:val="00D04A47"/>
    <w:rsid w:val="00D16436"/>
    <w:rsid w:val="00D353B4"/>
    <w:rsid w:val="00D42362"/>
    <w:rsid w:val="00D44DF0"/>
    <w:rsid w:val="00DA7244"/>
    <w:rsid w:val="00DA7E82"/>
    <w:rsid w:val="00DB6AC8"/>
    <w:rsid w:val="00DB787E"/>
    <w:rsid w:val="00DC322B"/>
    <w:rsid w:val="00DC687A"/>
    <w:rsid w:val="00DD6C25"/>
    <w:rsid w:val="00E07093"/>
    <w:rsid w:val="00E3381F"/>
    <w:rsid w:val="00E527F8"/>
    <w:rsid w:val="00E54335"/>
    <w:rsid w:val="00E65EF4"/>
    <w:rsid w:val="00E77C68"/>
    <w:rsid w:val="00E84558"/>
    <w:rsid w:val="00EA4EC7"/>
    <w:rsid w:val="00EB40F4"/>
    <w:rsid w:val="00EB61F2"/>
    <w:rsid w:val="00EC7DCB"/>
    <w:rsid w:val="00ED0A53"/>
    <w:rsid w:val="00F0561A"/>
    <w:rsid w:val="00F226D9"/>
    <w:rsid w:val="00F45603"/>
    <w:rsid w:val="00F4616A"/>
    <w:rsid w:val="00F54064"/>
    <w:rsid w:val="00F642D4"/>
    <w:rsid w:val="00F82096"/>
    <w:rsid w:val="00FA15DB"/>
    <w:rsid w:val="00FB29BE"/>
    <w:rsid w:val="00FC43A4"/>
    <w:rsid w:val="00FC55CB"/>
    <w:rsid w:val="00FD1359"/>
    <w:rsid w:val="00FD4E46"/>
    <w:rsid w:val="00FE7D08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C181"/>
  <w15:docId w15:val="{D129843E-6F7D-4623-BC55-C6B494FF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3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7F359C"/>
    <w:pPr>
      <w:keepNext/>
      <w:spacing w:after="0" w:line="240" w:lineRule="auto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A26B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link w:val="ListParagraphChar"/>
    <w:uiPriority w:val="34"/>
    <w:qFormat/>
    <w:rsid w:val="002741BA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0"/>
    <w:uiPriority w:val="34"/>
    <w:locked/>
    <w:rsid w:val="002741BA"/>
    <w:rPr>
      <w:rFonts w:ascii="Calibri" w:eastAsia="Calibri" w:hAnsi="Calibri" w:cs="Times New Roman"/>
      <w:lang w:val="en-GB"/>
    </w:rPr>
  </w:style>
  <w:style w:type="paragraph" w:styleId="a4">
    <w:name w:val="No Spacing"/>
    <w:basedOn w:val="a"/>
    <w:uiPriority w:val="1"/>
    <w:qFormat/>
    <w:rsid w:val="002741BA"/>
    <w:pPr>
      <w:shd w:val="clear" w:color="auto" w:fill="FFFFFF"/>
      <w:spacing w:after="0" w:line="240" w:lineRule="auto"/>
      <w:ind w:firstLine="510"/>
      <w:jc w:val="both"/>
    </w:pPr>
    <w:rPr>
      <w:rFonts w:ascii="Cambria" w:hAnsi="Cambria"/>
      <w:lang w:val="en-US" w:eastAsia="en-US" w:bidi="en-US"/>
    </w:rPr>
  </w:style>
  <w:style w:type="paragraph" w:customStyle="1" w:styleId="NESTableText">
    <w:name w:val="NES Table Text"/>
    <w:basedOn w:val="a"/>
    <w:link w:val="NESTableTextChar"/>
    <w:autoRedefine/>
    <w:rsid w:val="002741BA"/>
    <w:pPr>
      <w:spacing w:before="60" w:after="60" w:line="240" w:lineRule="auto"/>
      <w:contextualSpacing/>
    </w:pPr>
    <w:rPr>
      <w:rFonts w:ascii="Arial" w:hAnsi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741BA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NESTableTextChar">
    <w:name w:val="NES Table Text Char"/>
    <w:link w:val="NESTableText"/>
    <w:rsid w:val="002741BA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7F359C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F359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35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359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F359C"/>
    <w:rPr>
      <w:rFonts w:ascii="Calibri" w:eastAsia="Calibri" w:hAnsi="Calibri" w:cs="Times New Roman"/>
    </w:rPr>
  </w:style>
  <w:style w:type="character" w:styleId="a9">
    <w:name w:val="Emphasis"/>
    <w:qFormat/>
    <w:rsid w:val="007F359C"/>
    <w:rPr>
      <w:i/>
      <w:iCs/>
    </w:rPr>
  </w:style>
  <w:style w:type="paragraph" w:styleId="aa">
    <w:name w:val="Body Text"/>
    <w:basedOn w:val="a"/>
    <w:link w:val="ab"/>
    <w:rsid w:val="007F359C"/>
    <w:pPr>
      <w:tabs>
        <w:tab w:val="left" w:pos="5891"/>
      </w:tabs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b">
    <w:name w:val="Основной текст Знак"/>
    <w:basedOn w:val="a0"/>
    <w:link w:val="aa"/>
    <w:rsid w:val="007F359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7F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qFormat/>
    <w:rsid w:val="007F359C"/>
    <w:pPr>
      <w:suppressAutoHyphens/>
      <w:ind w:left="720"/>
    </w:pPr>
    <w:rPr>
      <w:rFonts w:eastAsia="Calibri"/>
      <w:lang w:eastAsia="ar-SA"/>
    </w:rPr>
  </w:style>
  <w:style w:type="paragraph" w:customStyle="1" w:styleId="ad">
    <w:name w:val="Знак Знак Знак Знак Знак Знак"/>
    <w:basedOn w:val="a"/>
    <w:autoRedefine/>
    <w:rsid w:val="007F359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e">
    <w:name w:val="Normal (Web)"/>
    <w:aliases w:val="Обычный (Web),Знак Знак"/>
    <w:basedOn w:val="a"/>
    <w:uiPriority w:val="99"/>
    <w:rsid w:val="007F3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7F359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F359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35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8D292-3390-40D7-828E-6154716B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40</cp:revision>
  <dcterms:created xsi:type="dcterms:W3CDTF">2020-08-24T15:18:00Z</dcterms:created>
  <dcterms:modified xsi:type="dcterms:W3CDTF">2025-08-03T04:53:00Z</dcterms:modified>
</cp:coreProperties>
</file>