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47F9F" w14:textId="77777777" w:rsidR="00EB34B5" w:rsidRPr="00885238" w:rsidRDefault="00EB34B5" w:rsidP="00AA26D6">
      <w:pPr>
        <w:spacing w:after="0" w:line="360" w:lineRule="auto"/>
        <w:jc w:val="center"/>
        <w:rPr>
          <w:rFonts w:ascii="Times New Roman" w:hAnsi="Times New Roman"/>
          <w:b/>
          <w:bCs/>
          <w:sz w:val="28"/>
          <w:szCs w:val="28"/>
          <w:lang w:val="kk-KZ"/>
        </w:rPr>
      </w:pPr>
    </w:p>
    <w:p w14:paraId="4B50E2A8" w14:textId="77777777" w:rsidR="00EB34B5" w:rsidRPr="00885238" w:rsidRDefault="00EB34B5" w:rsidP="00AA26D6">
      <w:pPr>
        <w:spacing w:after="0" w:line="360" w:lineRule="auto"/>
        <w:jc w:val="center"/>
        <w:rPr>
          <w:rFonts w:ascii="Times New Roman" w:hAnsi="Times New Roman"/>
          <w:b/>
          <w:bCs/>
          <w:sz w:val="28"/>
          <w:szCs w:val="28"/>
          <w:lang w:val="kk-KZ"/>
        </w:rPr>
      </w:pPr>
    </w:p>
    <w:p w14:paraId="79143672" w14:textId="77777777" w:rsidR="00EB34B5" w:rsidRPr="00885238" w:rsidRDefault="00EB34B5" w:rsidP="00EB34B5">
      <w:pPr>
        <w:spacing w:after="0" w:line="240" w:lineRule="auto"/>
        <w:jc w:val="center"/>
        <w:rPr>
          <w:rFonts w:ascii="Times New Roman" w:hAnsi="Times New Roman"/>
          <w:b/>
          <w:bCs/>
          <w:sz w:val="28"/>
          <w:szCs w:val="28"/>
          <w:lang w:val="kk-KZ"/>
        </w:rPr>
      </w:pPr>
    </w:p>
    <w:p w14:paraId="1779B771" w14:textId="77777777" w:rsidR="00EB34B5" w:rsidRPr="00885238" w:rsidRDefault="00EB34B5" w:rsidP="00EB34B5">
      <w:pPr>
        <w:spacing w:after="0" w:line="240" w:lineRule="auto"/>
        <w:jc w:val="center"/>
        <w:rPr>
          <w:rFonts w:ascii="Times New Roman" w:hAnsi="Times New Roman"/>
          <w:b/>
          <w:bCs/>
          <w:sz w:val="28"/>
          <w:szCs w:val="28"/>
          <w:lang w:val="kk-KZ"/>
        </w:rPr>
      </w:pPr>
    </w:p>
    <w:p w14:paraId="337F1FA0" w14:textId="77777777" w:rsidR="00EB34B5" w:rsidRPr="00885238" w:rsidRDefault="00EB34B5" w:rsidP="00EB34B5">
      <w:pPr>
        <w:spacing w:after="0" w:line="240" w:lineRule="auto"/>
        <w:jc w:val="center"/>
        <w:rPr>
          <w:rFonts w:ascii="Times New Roman" w:hAnsi="Times New Roman"/>
          <w:b/>
          <w:bCs/>
          <w:sz w:val="28"/>
          <w:szCs w:val="28"/>
          <w:lang w:val="kk-KZ"/>
        </w:rPr>
      </w:pPr>
    </w:p>
    <w:p w14:paraId="2EED1218" w14:textId="77777777" w:rsidR="00EB34B5" w:rsidRPr="00885238" w:rsidRDefault="00EB34B5" w:rsidP="00EB34B5">
      <w:pPr>
        <w:spacing w:after="0" w:line="240" w:lineRule="auto"/>
        <w:jc w:val="center"/>
        <w:rPr>
          <w:rFonts w:ascii="Times New Roman" w:hAnsi="Times New Roman"/>
          <w:b/>
          <w:bCs/>
          <w:sz w:val="28"/>
          <w:szCs w:val="28"/>
          <w:lang w:val="kk-KZ"/>
        </w:rPr>
      </w:pPr>
    </w:p>
    <w:p w14:paraId="57DBFBCF" w14:textId="77777777" w:rsidR="00EB34B5" w:rsidRPr="00885238" w:rsidRDefault="00EB34B5" w:rsidP="00EB34B5">
      <w:pPr>
        <w:spacing w:after="0" w:line="240" w:lineRule="auto"/>
        <w:jc w:val="center"/>
        <w:rPr>
          <w:rFonts w:ascii="Times New Roman" w:hAnsi="Times New Roman"/>
          <w:b/>
          <w:bCs/>
          <w:sz w:val="28"/>
          <w:szCs w:val="28"/>
          <w:lang w:val="kk-KZ"/>
        </w:rPr>
      </w:pPr>
    </w:p>
    <w:p w14:paraId="2D580CEA" w14:textId="77777777" w:rsidR="00EB34B5" w:rsidRPr="00885238" w:rsidRDefault="00EB34B5" w:rsidP="00EB34B5">
      <w:pPr>
        <w:spacing w:after="0" w:line="240" w:lineRule="auto"/>
        <w:jc w:val="center"/>
        <w:rPr>
          <w:rFonts w:ascii="Times New Roman" w:hAnsi="Times New Roman"/>
          <w:b/>
          <w:bCs/>
          <w:sz w:val="28"/>
          <w:szCs w:val="28"/>
          <w:lang w:val="kk-KZ"/>
        </w:rPr>
      </w:pPr>
    </w:p>
    <w:p w14:paraId="25F4493F" w14:textId="77777777" w:rsidR="00EB34B5" w:rsidRPr="00885238" w:rsidRDefault="00EB34B5" w:rsidP="00EB34B5">
      <w:pPr>
        <w:spacing w:after="0" w:line="240" w:lineRule="auto"/>
        <w:jc w:val="center"/>
        <w:rPr>
          <w:rFonts w:ascii="Times New Roman" w:hAnsi="Times New Roman"/>
          <w:b/>
          <w:bCs/>
          <w:sz w:val="28"/>
          <w:szCs w:val="28"/>
          <w:lang w:val="kk-KZ"/>
        </w:rPr>
      </w:pPr>
    </w:p>
    <w:p w14:paraId="27AAC05E" w14:textId="77777777" w:rsidR="00EB34B5" w:rsidRPr="00885238" w:rsidRDefault="00EB34B5" w:rsidP="00EB34B5">
      <w:pPr>
        <w:spacing w:after="0" w:line="240" w:lineRule="auto"/>
        <w:jc w:val="center"/>
        <w:rPr>
          <w:rFonts w:ascii="Times New Roman" w:hAnsi="Times New Roman"/>
          <w:b/>
          <w:bCs/>
          <w:sz w:val="28"/>
          <w:szCs w:val="28"/>
          <w:lang w:val="kk-KZ"/>
        </w:rPr>
      </w:pPr>
    </w:p>
    <w:p w14:paraId="5CA29EC1" w14:textId="77777777" w:rsidR="00EB34B5" w:rsidRPr="00885238" w:rsidRDefault="00EB34B5" w:rsidP="00EB34B5">
      <w:pPr>
        <w:spacing w:after="0" w:line="240" w:lineRule="auto"/>
        <w:jc w:val="center"/>
        <w:rPr>
          <w:rFonts w:ascii="Times New Roman" w:hAnsi="Times New Roman"/>
          <w:b/>
          <w:bCs/>
          <w:sz w:val="28"/>
          <w:szCs w:val="28"/>
          <w:lang w:val="kk-KZ"/>
        </w:rPr>
      </w:pPr>
    </w:p>
    <w:p w14:paraId="65B12C53" w14:textId="77777777" w:rsidR="00EB34B5" w:rsidRPr="00885238" w:rsidRDefault="00EB34B5" w:rsidP="00EB34B5">
      <w:pPr>
        <w:spacing w:after="0" w:line="240" w:lineRule="auto"/>
        <w:jc w:val="center"/>
        <w:rPr>
          <w:rFonts w:ascii="Times New Roman" w:hAnsi="Times New Roman"/>
          <w:b/>
          <w:bCs/>
          <w:sz w:val="28"/>
          <w:szCs w:val="28"/>
          <w:lang w:val="kk-KZ"/>
        </w:rPr>
      </w:pPr>
    </w:p>
    <w:p w14:paraId="58FE60AA" w14:textId="77777777" w:rsidR="00EB34B5" w:rsidRPr="00885238" w:rsidRDefault="00EB34B5" w:rsidP="00EB34B5">
      <w:pPr>
        <w:spacing w:after="0" w:line="240" w:lineRule="auto"/>
        <w:jc w:val="center"/>
        <w:rPr>
          <w:rFonts w:ascii="Times New Roman" w:hAnsi="Times New Roman"/>
          <w:b/>
          <w:bCs/>
          <w:sz w:val="28"/>
          <w:szCs w:val="28"/>
          <w:lang w:val="kk-KZ"/>
        </w:rPr>
      </w:pPr>
    </w:p>
    <w:p w14:paraId="1FE1AEA9" w14:textId="77777777" w:rsidR="00C00FB0" w:rsidRPr="00C00FB0" w:rsidRDefault="00C00FB0" w:rsidP="00C00FB0">
      <w:pPr>
        <w:spacing w:after="0" w:line="240" w:lineRule="auto"/>
        <w:jc w:val="center"/>
        <w:rPr>
          <w:rFonts w:ascii="Times New Roman" w:eastAsia="Calibri" w:hAnsi="Times New Roman" w:cs="Times New Roman"/>
          <w:b/>
          <w:sz w:val="32"/>
          <w:szCs w:val="32"/>
          <w:lang w:val="kk-KZ"/>
        </w:rPr>
      </w:pPr>
      <w:r w:rsidRPr="00C00FB0">
        <w:rPr>
          <w:rFonts w:ascii="Times New Roman" w:hAnsi="Times New Roman" w:cs="Times New Roman"/>
          <w:b/>
          <w:bCs/>
          <w:sz w:val="32"/>
          <w:szCs w:val="32"/>
          <w:lang w:val="kk-KZ"/>
        </w:rPr>
        <w:t xml:space="preserve">«ФИЗИКА» </w:t>
      </w:r>
      <w:r w:rsidRPr="00C00FB0">
        <w:rPr>
          <w:rFonts w:ascii="Times New Roman" w:eastAsia="Calibri" w:hAnsi="Times New Roman" w:cs="Times New Roman"/>
          <w:b/>
          <w:sz w:val="32"/>
          <w:szCs w:val="32"/>
          <w:lang w:val="kk-KZ"/>
        </w:rPr>
        <w:t>ПӘНІНЕН</w:t>
      </w:r>
    </w:p>
    <w:p w14:paraId="2FF65C44" w14:textId="77777777" w:rsidR="00C00FB0" w:rsidRPr="00C00FB0" w:rsidRDefault="00C00FB0" w:rsidP="00C00FB0">
      <w:pPr>
        <w:spacing w:after="0" w:line="240" w:lineRule="auto"/>
        <w:jc w:val="center"/>
        <w:rPr>
          <w:rFonts w:ascii="Times New Roman" w:hAnsi="Times New Roman" w:cs="Times New Roman"/>
          <w:b/>
          <w:bCs/>
          <w:sz w:val="32"/>
          <w:szCs w:val="32"/>
          <w:lang w:val="kk-KZ"/>
        </w:rPr>
      </w:pPr>
    </w:p>
    <w:p w14:paraId="193E7280" w14:textId="4714037B" w:rsidR="00C00FB0" w:rsidRPr="00C00FB0" w:rsidRDefault="00C00FB0" w:rsidP="00C00FB0">
      <w:pPr>
        <w:spacing w:after="0" w:line="240" w:lineRule="auto"/>
        <w:jc w:val="center"/>
        <w:rPr>
          <w:rFonts w:ascii="Times New Roman" w:hAnsi="Times New Roman" w:cs="Times New Roman"/>
          <w:b/>
          <w:bCs/>
          <w:sz w:val="32"/>
          <w:szCs w:val="32"/>
          <w:lang w:val="kk-KZ"/>
        </w:rPr>
      </w:pPr>
      <w:r>
        <w:rPr>
          <w:rFonts w:ascii="Times New Roman" w:hAnsi="Times New Roman" w:cs="Times New Roman"/>
          <w:b/>
          <w:bCs/>
          <w:sz w:val="32"/>
          <w:szCs w:val="32"/>
          <w:lang w:val="kk-KZ"/>
        </w:rPr>
        <w:t>7</w:t>
      </w:r>
      <w:r w:rsidRPr="00C00FB0">
        <w:rPr>
          <w:rFonts w:ascii="Times New Roman" w:hAnsi="Times New Roman" w:cs="Times New Roman"/>
          <w:b/>
          <w:bCs/>
          <w:sz w:val="32"/>
          <w:szCs w:val="32"/>
          <w:lang w:val="kk-KZ"/>
        </w:rPr>
        <w:t>-СЫНЫПТАР ҮШІН</w:t>
      </w:r>
    </w:p>
    <w:p w14:paraId="0BBB4B28" w14:textId="77777777" w:rsidR="00C00FB0" w:rsidRPr="00C00FB0" w:rsidRDefault="00C00FB0" w:rsidP="00C00FB0">
      <w:pPr>
        <w:spacing w:after="0" w:line="240" w:lineRule="auto"/>
        <w:jc w:val="center"/>
        <w:rPr>
          <w:rFonts w:ascii="Times New Roman" w:hAnsi="Times New Roman" w:cs="Times New Roman"/>
          <w:b/>
          <w:bCs/>
          <w:sz w:val="32"/>
          <w:szCs w:val="32"/>
          <w:lang w:val="kk-KZ"/>
        </w:rPr>
      </w:pPr>
    </w:p>
    <w:p w14:paraId="2B3EE8EB" w14:textId="77777777" w:rsidR="00C00FB0" w:rsidRPr="00C00FB0" w:rsidRDefault="00C00FB0" w:rsidP="00C00FB0">
      <w:pPr>
        <w:spacing w:after="0" w:line="240" w:lineRule="auto"/>
        <w:jc w:val="center"/>
        <w:rPr>
          <w:rFonts w:ascii="Times New Roman" w:hAnsi="Times New Roman" w:cs="Times New Roman"/>
          <w:b/>
          <w:bCs/>
          <w:sz w:val="32"/>
          <w:szCs w:val="32"/>
          <w:lang w:val="kk-KZ"/>
        </w:rPr>
      </w:pPr>
      <w:r w:rsidRPr="00C00FB0">
        <w:rPr>
          <w:rFonts w:ascii="Times New Roman" w:hAnsi="Times New Roman" w:cs="Times New Roman"/>
          <w:b/>
          <w:bCs/>
          <w:sz w:val="32"/>
          <w:szCs w:val="32"/>
          <w:lang w:val="kk-KZ"/>
        </w:rPr>
        <w:t xml:space="preserve">ОҚУ ЖЫЛЫНА АРНАЛҒАН ЖИЫНТЫҚ БАҒАЛАУ СПЕЦИФИКАЦИЯСЫ </w:t>
      </w:r>
    </w:p>
    <w:p w14:paraId="277A395E" w14:textId="77777777" w:rsidR="00C00FB0" w:rsidRPr="00C00FB0" w:rsidRDefault="00C00FB0" w:rsidP="00C00FB0">
      <w:pPr>
        <w:spacing w:after="0" w:line="240" w:lineRule="auto"/>
        <w:jc w:val="center"/>
        <w:rPr>
          <w:rFonts w:ascii="Times New Roman" w:hAnsi="Times New Roman" w:cs="Times New Roman"/>
          <w:b/>
          <w:bCs/>
          <w:i/>
          <w:sz w:val="32"/>
          <w:szCs w:val="32"/>
          <w:lang w:val="kk-KZ"/>
        </w:rPr>
      </w:pPr>
      <w:r w:rsidRPr="00C00FB0">
        <w:rPr>
          <w:rFonts w:ascii="Times New Roman" w:hAnsi="Times New Roman" w:cs="Times New Roman"/>
          <w:b/>
          <w:bCs/>
          <w:i/>
          <w:sz w:val="32"/>
          <w:szCs w:val="32"/>
          <w:lang w:val="kk-KZ"/>
        </w:rPr>
        <w:t>(жылдық бағаға «қанағаттанарлықсыз» баға алған білім алушылар үшін)</w:t>
      </w:r>
    </w:p>
    <w:p w14:paraId="16F79541" w14:textId="77777777" w:rsidR="00C00FB0" w:rsidRPr="00C00FB0" w:rsidRDefault="00C00FB0" w:rsidP="00C00FB0">
      <w:pPr>
        <w:spacing w:line="240" w:lineRule="auto"/>
        <w:jc w:val="both"/>
        <w:rPr>
          <w:rFonts w:ascii="Times New Roman" w:hAnsi="Times New Roman" w:cs="Times New Roman"/>
          <w:b/>
          <w:sz w:val="24"/>
          <w:szCs w:val="24"/>
          <w:lang w:val="kk-KZ"/>
        </w:rPr>
      </w:pPr>
      <w:r w:rsidRPr="00C00FB0">
        <w:rPr>
          <w:rFonts w:ascii="Times New Roman" w:hAnsi="Times New Roman" w:cs="Times New Roman"/>
          <w:b/>
          <w:sz w:val="24"/>
          <w:szCs w:val="24"/>
          <w:lang w:val="kk-KZ"/>
        </w:rPr>
        <w:br w:type="page"/>
      </w:r>
    </w:p>
    <w:p w14:paraId="42BED268" w14:textId="6A1320C2" w:rsidR="00F94844" w:rsidRDefault="00F94844">
      <w:pPr>
        <w:rPr>
          <w:rFonts w:ascii="Times New Roman" w:hAnsi="Times New Roman"/>
          <w:sz w:val="24"/>
          <w:szCs w:val="24"/>
          <w:lang w:val="kk-KZ"/>
        </w:rPr>
      </w:pPr>
    </w:p>
    <w:sdt>
      <w:sdtPr>
        <w:rPr>
          <w:rFonts w:ascii="Times New Roman" w:eastAsia="Calibri" w:hAnsi="Times New Roman" w:cs="Times New Roman"/>
          <w:b w:val="0"/>
          <w:bCs w:val="0"/>
          <w:color w:val="auto"/>
          <w:sz w:val="22"/>
          <w:szCs w:val="22"/>
          <w:lang w:val="kk-KZ" w:eastAsia="en-US"/>
        </w:rPr>
        <w:id w:val="2139059843"/>
        <w:docPartObj>
          <w:docPartGallery w:val="Table of Contents"/>
          <w:docPartUnique/>
        </w:docPartObj>
      </w:sdtPr>
      <w:sdtEndPr>
        <w:rPr>
          <w:rFonts w:eastAsiaTheme="minorHAnsi" w:cstheme="minorBidi"/>
          <w:sz w:val="24"/>
          <w:szCs w:val="24"/>
        </w:rPr>
      </w:sdtEndPr>
      <w:sdtContent>
        <w:p w14:paraId="6545D41A" w14:textId="77777777" w:rsidR="00F94844" w:rsidRPr="0028033C" w:rsidRDefault="00F94844" w:rsidP="00F94844">
          <w:pPr>
            <w:pStyle w:val="af1"/>
            <w:spacing w:before="0" w:line="360" w:lineRule="auto"/>
            <w:jc w:val="center"/>
            <w:rPr>
              <w:rFonts w:ascii="Times New Roman" w:hAnsi="Times New Roman" w:cs="Times New Roman"/>
              <w:color w:val="auto"/>
              <w:lang w:val="kk-KZ"/>
            </w:rPr>
          </w:pPr>
          <w:r w:rsidRPr="0028033C">
            <w:rPr>
              <w:rFonts w:ascii="Times New Roman" w:hAnsi="Times New Roman" w:cs="Times New Roman"/>
              <w:color w:val="auto"/>
              <w:lang w:val="kk-KZ"/>
            </w:rPr>
            <w:t>МАЗМҰНЫ</w:t>
          </w:r>
        </w:p>
        <w:p w14:paraId="3BAC416F" w14:textId="77777777" w:rsidR="00C00FB0" w:rsidRPr="00C00FB0" w:rsidRDefault="00F94844">
          <w:pPr>
            <w:pStyle w:val="11"/>
            <w:rPr>
              <w:rFonts w:asciiTheme="minorHAnsi" w:eastAsiaTheme="minorEastAsia" w:hAnsiTheme="minorHAnsi" w:cstheme="minorBidi"/>
              <w:b w:val="0"/>
              <w:sz w:val="24"/>
              <w:szCs w:val="24"/>
              <w:lang w:val="ru-RU" w:eastAsia="ru-RU"/>
            </w:rPr>
          </w:pPr>
          <w:r w:rsidRPr="00C00FB0">
            <w:rPr>
              <w:b w:val="0"/>
              <w:sz w:val="24"/>
              <w:szCs w:val="24"/>
            </w:rPr>
            <w:fldChar w:fldCharType="begin"/>
          </w:r>
          <w:r w:rsidRPr="00C00FB0">
            <w:rPr>
              <w:b w:val="0"/>
              <w:sz w:val="24"/>
              <w:szCs w:val="24"/>
            </w:rPr>
            <w:instrText xml:space="preserve"> TOC \o "1-3" \h \z \u </w:instrText>
          </w:r>
          <w:r w:rsidRPr="00C00FB0">
            <w:rPr>
              <w:b w:val="0"/>
              <w:sz w:val="24"/>
              <w:szCs w:val="24"/>
            </w:rPr>
            <w:fldChar w:fldCharType="separate"/>
          </w:r>
          <w:hyperlink w:anchor="_Toc6564704" w:history="1">
            <w:r w:rsidR="00C00FB0" w:rsidRPr="00C00FB0">
              <w:rPr>
                <w:rStyle w:val="af2"/>
                <w:b w:val="0"/>
                <w:sz w:val="24"/>
                <w:szCs w:val="24"/>
              </w:rPr>
              <w:t>Кіріспе</w:t>
            </w:r>
            <w:r w:rsidR="00C00FB0" w:rsidRPr="00C00FB0">
              <w:rPr>
                <w:b w:val="0"/>
                <w:webHidden/>
                <w:sz w:val="24"/>
                <w:szCs w:val="24"/>
              </w:rPr>
              <w:tab/>
            </w:r>
            <w:r w:rsidR="00C00FB0" w:rsidRPr="00C00FB0">
              <w:rPr>
                <w:b w:val="0"/>
                <w:webHidden/>
                <w:sz w:val="24"/>
                <w:szCs w:val="24"/>
              </w:rPr>
              <w:fldChar w:fldCharType="begin"/>
            </w:r>
            <w:r w:rsidR="00C00FB0" w:rsidRPr="00C00FB0">
              <w:rPr>
                <w:b w:val="0"/>
                <w:webHidden/>
                <w:sz w:val="24"/>
                <w:szCs w:val="24"/>
              </w:rPr>
              <w:instrText xml:space="preserve"> PAGEREF _Toc6564704 \h </w:instrText>
            </w:r>
            <w:r w:rsidR="00C00FB0" w:rsidRPr="00C00FB0">
              <w:rPr>
                <w:b w:val="0"/>
                <w:webHidden/>
                <w:sz w:val="24"/>
                <w:szCs w:val="24"/>
              </w:rPr>
            </w:r>
            <w:r w:rsidR="00C00FB0" w:rsidRPr="00C00FB0">
              <w:rPr>
                <w:b w:val="0"/>
                <w:webHidden/>
                <w:sz w:val="24"/>
                <w:szCs w:val="24"/>
              </w:rPr>
              <w:fldChar w:fldCharType="separate"/>
            </w:r>
            <w:r w:rsidR="00C00FB0" w:rsidRPr="00C00FB0">
              <w:rPr>
                <w:b w:val="0"/>
                <w:webHidden/>
                <w:sz w:val="24"/>
                <w:szCs w:val="24"/>
              </w:rPr>
              <w:t>2</w:t>
            </w:r>
            <w:r w:rsidR="00C00FB0" w:rsidRPr="00C00FB0">
              <w:rPr>
                <w:b w:val="0"/>
                <w:webHidden/>
                <w:sz w:val="24"/>
                <w:szCs w:val="24"/>
              </w:rPr>
              <w:fldChar w:fldCharType="end"/>
            </w:r>
          </w:hyperlink>
        </w:p>
        <w:p w14:paraId="5A570109" w14:textId="77777777" w:rsidR="00C00FB0" w:rsidRPr="00C00FB0" w:rsidRDefault="00C00FB0">
          <w:pPr>
            <w:pStyle w:val="11"/>
            <w:rPr>
              <w:rFonts w:asciiTheme="minorHAnsi" w:eastAsiaTheme="minorEastAsia" w:hAnsiTheme="minorHAnsi" w:cstheme="minorBidi"/>
              <w:b w:val="0"/>
              <w:sz w:val="24"/>
              <w:szCs w:val="24"/>
              <w:lang w:val="ru-RU" w:eastAsia="ru-RU"/>
            </w:rPr>
          </w:pPr>
          <w:hyperlink w:anchor="_Toc6564705" w:history="1">
            <w:r w:rsidRPr="00C00FB0">
              <w:rPr>
                <w:rStyle w:val="af2"/>
                <w:b w:val="0"/>
                <w:sz w:val="24"/>
                <w:szCs w:val="24"/>
              </w:rPr>
              <w:t>1. Оқу жылына арналған жиынтық бағалаудың мақсаты</w:t>
            </w:r>
            <w:r w:rsidRPr="00C00FB0">
              <w:rPr>
                <w:b w:val="0"/>
                <w:webHidden/>
                <w:sz w:val="24"/>
                <w:szCs w:val="24"/>
              </w:rPr>
              <w:tab/>
            </w:r>
            <w:r w:rsidRPr="00C00FB0">
              <w:rPr>
                <w:b w:val="0"/>
                <w:webHidden/>
                <w:sz w:val="24"/>
                <w:szCs w:val="24"/>
              </w:rPr>
              <w:fldChar w:fldCharType="begin"/>
            </w:r>
            <w:r w:rsidRPr="00C00FB0">
              <w:rPr>
                <w:b w:val="0"/>
                <w:webHidden/>
                <w:sz w:val="24"/>
                <w:szCs w:val="24"/>
              </w:rPr>
              <w:instrText xml:space="preserve"> PAGEREF _Toc6564705 \h </w:instrText>
            </w:r>
            <w:r w:rsidRPr="00C00FB0">
              <w:rPr>
                <w:b w:val="0"/>
                <w:webHidden/>
                <w:sz w:val="24"/>
                <w:szCs w:val="24"/>
              </w:rPr>
            </w:r>
            <w:r w:rsidRPr="00C00FB0">
              <w:rPr>
                <w:b w:val="0"/>
                <w:webHidden/>
                <w:sz w:val="24"/>
                <w:szCs w:val="24"/>
              </w:rPr>
              <w:fldChar w:fldCharType="separate"/>
            </w:r>
            <w:r w:rsidRPr="00C00FB0">
              <w:rPr>
                <w:b w:val="0"/>
                <w:webHidden/>
                <w:sz w:val="24"/>
                <w:szCs w:val="24"/>
              </w:rPr>
              <w:t>2</w:t>
            </w:r>
            <w:r w:rsidRPr="00C00FB0">
              <w:rPr>
                <w:b w:val="0"/>
                <w:webHidden/>
                <w:sz w:val="24"/>
                <w:szCs w:val="24"/>
              </w:rPr>
              <w:fldChar w:fldCharType="end"/>
            </w:r>
          </w:hyperlink>
        </w:p>
        <w:p w14:paraId="56CF9B92" w14:textId="77777777" w:rsidR="00C00FB0" w:rsidRPr="00C00FB0" w:rsidRDefault="00C00FB0">
          <w:pPr>
            <w:pStyle w:val="11"/>
            <w:rPr>
              <w:rFonts w:asciiTheme="minorHAnsi" w:eastAsiaTheme="minorEastAsia" w:hAnsiTheme="minorHAnsi" w:cstheme="minorBidi"/>
              <w:b w:val="0"/>
              <w:sz w:val="24"/>
              <w:szCs w:val="24"/>
              <w:lang w:val="ru-RU" w:eastAsia="ru-RU"/>
            </w:rPr>
          </w:pPr>
          <w:hyperlink w:anchor="_Toc6564706" w:history="1">
            <w:r w:rsidRPr="00C00FB0">
              <w:rPr>
                <w:rStyle w:val="af2"/>
                <w:rFonts w:eastAsia="Calibri"/>
                <w:b w:val="0"/>
                <w:sz w:val="24"/>
                <w:szCs w:val="24"/>
              </w:rPr>
              <w:t>2. Оқу жылына арналған жиынтық бағалаудың мазмұнын анықтайтын құжаттар</w:t>
            </w:r>
            <w:r w:rsidRPr="00C00FB0">
              <w:rPr>
                <w:b w:val="0"/>
                <w:webHidden/>
                <w:sz w:val="24"/>
                <w:szCs w:val="24"/>
              </w:rPr>
              <w:tab/>
            </w:r>
            <w:r w:rsidRPr="00C00FB0">
              <w:rPr>
                <w:b w:val="0"/>
                <w:webHidden/>
                <w:sz w:val="24"/>
                <w:szCs w:val="24"/>
              </w:rPr>
              <w:fldChar w:fldCharType="begin"/>
            </w:r>
            <w:r w:rsidRPr="00C00FB0">
              <w:rPr>
                <w:b w:val="0"/>
                <w:webHidden/>
                <w:sz w:val="24"/>
                <w:szCs w:val="24"/>
              </w:rPr>
              <w:instrText xml:space="preserve"> PAGEREF _Toc6564706 \h </w:instrText>
            </w:r>
            <w:r w:rsidRPr="00C00FB0">
              <w:rPr>
                <w:b w:val="0"/>
                <w:webHidden/>
                <w:sz w:val="24"/>
                <w:szCs w:val="24"/>
              </w:rPr>
            </w:r>
            <w:r w:rsidRPr="00C00FB0">
              <w:rPr>
                <w:b w:val="0"/>
                <w:webHidden/>
                <w:sz w:val="24"/>
                <w:szCs w:val="24"/>
              </w:rPr>
              <w:fldChar w:fldCharType="separate"/>
            </w:r>
            <w:r w:rsidRPr="00C00FB0">
              <w:rPr>
                <w:b w:val="0"/>
                <w:webHidden/>
                <w:sz w:val="24"/>
                <w:szCs w:val="24"/>
              </w:rPr>
              <w:t>2</w:t>
            </w:r>
            <w:r w:rsidRPr="00C00FB0">
              <w:rPr>
                <w:b w:val="0"/>
                <w:webHidden/>
                <w:sz w:val="24"/>
                <w:szCs w:val="24"/>
              </w:rPr>
              <w:fldChar w:fldCharType="end"/>
            </w:r>
          </w:hyperlink>
        </w:p>
        <w:p w14:paraId="7590200E" w14:textId="77777777" w:rsidR="00C00FB0" w:rsidRPr="00C00FB0" w:rsidRDefault="00C00FB0">
          <w:pPr>
            <w:pStyle w:val="11"/>
            <w:rPr>
              <w:rFonts w:asciiTheme="minorHAnsi" w:eastAsiaTheme="minorEastAsia" w:hAnsiTheme="minorHAnsi" w:cstheme="minorBidi"/>
              <w:b w:val="0"/>
              <w:sz w:val="24"/>
              <w:szCs w:val="24"/>
              <w:lang w:val="ru-RU" w:eastAsia="ru-RU"/>
            </w:rPr>
          </w:pPr>
          <w:hyperlink w:anchor="_Toc6564707" w:history="1">
            <w:r w:rsidRPr="00C00FB0">
              <w:rPr>
                <w:rStyle w:val="af2"/>
                <w:b w:val="0"/>
                <w:sz w:val="24"/>
                <w:szCs w:val="24"/>
              </w:rPr>
              <w:t xml:space="preserve">3. </w:t>
            </w:r>
            <w:r w:rsidRPr="00C00FB0">
              <w:rPr>
                <w:rStyle w:val="af2"/>
                <w:rFonts w:eastAsia="Calibri"/>
                <w:b w:val="0"/>
                <w:sz w:val="24"/>
                <w:szCs w:val="24"/>
              </w:rPr>
              <w:t>Күтілетін нәтижелер</w:t>
            </w:r>
            <w:r w:rsidRPr="00C00FB0">
              <w:rPr>
                <w:b w:val="0"/>
                <w:webHidden/>
                <w:sz w:val="24"/>
                <w:szCs w:val="24"/>
              </w:rPr>
              <w:tab/>
            </w:r>
            <w:r w:rsidRPr="00C00FB0">
              <w:rPr>
                <w:b w:val="0"/>
                <w:webHidden/>
                <w:sz w:val="24"/>
                <w:szCs w:val="24"/>
              </w:rPr>
              <w:fldChar w:fldCharType="begin"/>
            </w:r>
            <w:r w:rsidRPr="00C00FB0">
              <w:rPr>
                <w:b w:val="0"/>
                <w:webHidden/>
                <w:sz w:val="24"/>
                <w:szCs w:val="24"/>
              </w:rPr>
              <w:instrText xml:space="preserve"> PAGEREF _Toc6564707 \h </w:instrText>
            </w:r>
            <w:r w:rsidRPr="00C00FB0">
              <w:rPr>
                <w:b w:val="0"/>
                <w:webHidden/>
                <w:sz w:val="24"/>
                <w:szCs w:val="24"/>
              </w:rPr>
            </w:r>
            <w:r w:rsidRPr="00C00FB0">
              <w:rPr>
                <w:b w:val="0"/>
                <w:webHidden/>
                <w:sz w:val="24"/>
                <w:szCs w:val="24"/>
              </w:rPr>
              <w:fldChar w:fldCharType="separate"/>
            </w:r>
            <w:r w:rsidRPr="00C00FB0">
              <w:rPr>
                <w:b w:val="0"/>
                <w:webHidden/>
                <w:sz w:val="24"/>
                <w:szCs w:val="24"/>
              </w:rPr>
              <w:t>2</w:t>
            </w:r>
            <w:r w:rsidRPr="00C00FB0">
              <w:rPr>
                <w:b w:val="0"/>
                <w:webHidden/>
                <w:sz w:val="24"/>
                <w:szCs w:val="24"/>
              </w:rPr>
              <w:fldChar w:fldCharType="end"/>
            </w:r>
          </w:hyperlink>
        </w:p>
        <w:p w14:paraId="352AA821" w14:textId="77777777" w:rsidR="00C00FB0" w:rsidRPr="00C00FB0" w:rsidRDefault="00C00FB0">
          <w:pPr>
            <w:pStyle w:val="11"/>
            <w:rPr>
              <w:rFonts w:asciiTheme="minorHAnsi" w:eastAsiaTheme="minorEastAsia" w:hAnsiTheme="minorHAnsi" w:cstheme="minorBidi"/>
              <w:b w:val="0"/>
              <w:sz w:val="24"/>
              <w:szCs w:val="24"/>
              <w:lang w:val="ru-RU" w:eastAsia="ru-RU"/>
            </w:rPr>
          </w:pPr>
          <w:hyperlink w:anchor="_Toc6564708" w:history="1">
            <w:r w:rsidRPr="00C00FB0">
              <w:rPr>
                <w:rStyle w:val="af2"/>
                <w:b w:val="0"/>
                <w:sz w:val="24"/>
                <w:szCs w:val="24"/>
              </w:rPr>
              <w:t xml:space="preserve">4.  </w:t>
            </w:r>
            <w:r w:rsidRPr="00C00FB0">
              <w:rPr>
                <w:rStyle w:val="af2"/>
                <w:rFonts w:eastAsia="Calibri"/>
                <w:b w:val="0"/>
                <w:sz w:val="24"/>
                <w:szCs w:val="24"/>
              </w:rPr>
              <w:t>Жиынтық бағалауды өткізу ережесі</w:t>
            </w:r>
            <w:r w:rsidRPr="00C00FB0">
              <w:rPr>
                <w:b w:val="0"/>
                <w:webHidden/>
                <w:sz w:val="24"/>
                <w:szCs w:val="24"/>
              </w:rPr>
              <w:tab/>
            </w:r>
            <w:r w:rsidRPr="00C00FB0">
              <w:rPr>
                <w:b w:val="0"/>
                <w:webHidden/>
                <w:sz w:val="24"/>
                <w:szCs w:val="24"/>
              </w:rPr>
              <w:fldChar w:fldCharType="begin"/>
            </w:r>
            <w:r w:rsidRPr="00C00FB0">
              <w:rPr>
                <w:b w:val="0"/>
                <w:webHidden/>
                <w:sz w:val="24"/>
                <w:szCs w:val="24"/>
              </w:rPr>
              <w:instrText xml:space="preserve"> PAGEREF _Toc6564708 \h </w:instrText>
            </w:r>
            <w:r w:rsidRPr="00C00FB0">
              <w:rPr>
                <w:b w:val="0"/>
                <w:webHidden/>
                <w:sz w:val="24"/>
                <w:szCs w:val="24"/>
              </w:rPr>
            </w:r>
            <w:r w:rsidRPr="00C00FB0">
              <w:rPr>
                <w:b w:val="0"/>
                <w:webHidden/>
                <w:sz w:val="24"/>
                <w:szCs w:val="24"/>
              </w:rPr>
              <w:fldChar w:fldCharType="separate"/>
            </w:r>
            <w:r w:rsidRPr="00C00FB0">
              <w:rPr>
                <w:b w:val="0"/>
                <w:webHidden/>
                <w:sz w:val="24"/>
                <w:szCs w:val="24"/>
              </w:rPr>
              <w:t>3</w:t>
            </w:r>
            <w:r w:rsidRPr="00C00FB0">
              <w:rPr>
                <w:b w:val="0"/>
                <w:webHidden/>
                <w:sz w:val="24"/>
                <w:szCs w:val="24"/>
              </w:rPr>
              <w:fldChar w:fldCharType="end"/>
            </w:r>
          </w:hyperlink>
        </w:p>
        <w:p w14:paraId="4080DB52" w14:textId="77777777" w:rsidR="00C00FB0" w:rsidRPr="00C00FB0" w:rsidRDefault="00C00FB0">
          <w:pPr>
            <w:pStyle w:val="11"/>
            <w:rPr>
              <w:rFonts w:asciiTheme="minorHAnsi" w:eastAsiaTheme="minorEastAsia" w:hAnsiTheme="minorHAnsi" w:cstheme="minorBidi"/>
              <w:b w:val="0"/>
              <w:sz w:val="24"/>
              <w:szCs w:val="24"/>
              <w:lang w:val="ru-RU" w:eastAsia="ru-RU"/>
            </w:rPr>
          </w:pPr>
          <w:hyperlink w:anchor="_Toc6564709" w:history="1">
            <w:r w:rsidRPr="00C00FB0">
              <w:rPr>
                <w:rStyle w:val="af2"/>
                <w:rFonts w:eastAsia="Calibri"/>
                <w:b w:val="0"/>
                <w:sz w:val="24"/>
                <w:szCs w:val="24"/>
              </w:rPr>
              <w:t>5.  Модерация және балл қою</w:t>
            </w:r>
            <w:r w:rsidRPr="00C00FB0">
              <w:rPr>
                <w:b w:val="0"/>
                <w:webHidden/>
                <w:sz w:val="24"/>
                <w:szCs w:val="24"/>
              </w:rPr>
              <w:tab/>
            </w:r>
            <w:r w:rsidRPr="00C00FB0">
              <w:rPr>
                <w:b w:val="0"/>
                <w:webHidden/>
                <w:sz w:val="24"/>
                <w:szCs w:val="24"/>
              </w:rPr>
              <w:fldChar w:fldCharType="begin"/>
            </w:r>
            <w:r w:rsidRPr="00C00FB0">
              <w:rPr>
                <w:b w:val="0"/>
                <w:webHidden/>
                <w:sz w:val="24"/>
                <w:szCs w:val="24"/>
              </w:rPr>
              <w:instrText xml:space="preserve"> PAGEREF _Toc6564709 \h </w:instrText>
            </w:r>
            <w:r w:rsidRPr="00C00FB0">
              <w:rPr>
                <w:b w:val="0"/>
                <w:webHidden/>
                <w:sz w:val="24"/>
                <w:szCs w:val="24"/>
              </w:rPr>
            </w:r>
            <w:r w:rsidRPr="00C00FB0">
              <w:rPr>
                <w:b w:val="0"/>
                <w:webHidden/>
                <w:sz w:val="24"/>
                <w:szCs w:val="24"/>
              </w:rPr>
              <w:fldChar w:fldCharType="separate"/>
            </w:r>
            <w:r w:rsidRPr="00C00FB0">
              <w:rPr>
                <w:b w:val="0"/>
                <w:webHidden/>
                <w:sz w:val="24"/>
                <w:szCs w:val="24"/>
              </w:rPr>
              <w:t>4</w:t>
            </w:r>
            <w:r w:rsidRPr="00C00FB0">
              <w:rPr>
                <w:b w:val="0"/>
                <w:webHidden/>
                <w:sz w:val="24"/>
                <w:szCs w:val="24"/>
              </w:rPr>
              <w:fldChar w:fldCharType="end"/>
            </w:r>
          </w:hyperlink>
        </w:p>
        <w:p w14:paraId="2A6AB0C2" w14:textId="77777777" w:rsidR="00C00FB0" w:rsidRPr="00C00FB0" w:rsidRDefault="00C00FB0">
          <w:pPr>
            <w:pStyle w:val="11"/>
            <w:rPr>
              <w:rFonts w:asciiTheme="minorHAnsi" w:eastAsiaTheme="minorEastAsia" w:hAnsiTheme="minorHAnsi" w:cstheme="minorBidi"/>
              <w:b w:val="0"/>
              <w:sz w:val="24"/>
              <w:szCs w:val="24"/>
              <w:lang w:val="ru-RU" w:eastAsia="ru-RU"/>
            </w:rPr>
          </w:pPr>
          <w:hyperlink w:anchor="_Toc6564710" w:history="1">
            <w:r w:rsidRPr="00C00FB0">
              <w:rPr>
                <w:rStyle w:val="af2"/>
                <w:b w:val="0"/>
                <w:sz w:val="24"/>
                <w:szCs w:val="24"/>
              </w:rPr>
              <w:t>6. Оқу жылына арналған жиынтық бағалауға шолу</w:t>
            </w:r>
            <w:r w:rsidRPr="00C00FB0">
              <w:rPr>
                <w:b w:val="0"/>
                <w:webHidden/>
                <w:sz w:val="24"/>
                <w:szCs w:val="24"/>
              </w:rPr>
              <w:tab/>
            </w:r>
            <w:r w:rsidRPr="00C00FB0">
              <w:rPr>
                <w:b w:val="0"/>
                <w:webHidden/>
                <w:sz w:val="24"/>
                <w:szCs w:val="24"/>
              </w:rPr>
              <w:fldChar w:fldCharType="begin"/>
            </w:r>
            <w:r w:rsidRPr="00C00FB0">
              <w:rPr>
                <w:b w:val="0"/>
                <w:webHidden/>
                <w:sz w:val="24"/>
                <w:szCs w:val="24"/>
              </w:rPr>
              <w:instrText xml:space="preserve"> PAGEREF _Toc6564710 \h </w:instrText>
            </w:r>
            <w:r w:rsidRPr="00C00FB0">
              <w:rPr>
                <w:b w:val="0"/>
                <w:webHidden/>
                <w:sz w:val="24"/>
                <w:szCs w:val="24"/>
              </w:rPr>
            </w:r>
            <w:r w:rsidRPr="00C00FB0">
              <w:rPr>
                <w:b w:val="0"/>
                <w:webHidden/>
                <w:sz w:val="24"/>
                <w:szCs w:val="24"/>
              </w:rPr>
              <w:fldChar w:fldCharType="separate"/>
            </w:r>
            <w:r w:rsidRPr="00C00FB0">
              <w:rPr>
                <w:b w:val="0"/>
                <w:webHidden/>
                <w:sz w:val="24"/>
                <w:szCs w:val="24"/>
              </w:rPr>
              <w:t>5</w:t>
            </w:r>
            <w:r w:rsidRPr="00C00FB0">
              <w:rPr>
                <w:b w:val="0"/>
                <w:webHidden/>
                <w:sz w:val="24"/>
                <w:szCs w:val="24"/>
              </w:rPr>
              <w:fldChar w:fldCharType="end"/>
            </w:r>
          </w:hyperlink>
        </w:p>
        <w:p w14:paraId="3C384B47" w14:textId="77777777" w:rsidR="00F94844" w:rsidRDefault="00F94844" w:rsidP="00F94844">
          <w:pPr>
            <w:tabs>
              <w:tab w:val="right" w:leader="dot" w:pos="9781"/>
            </w:tabs>
            <w:spacing w:after="0" w:line="360" w:lineRule="auto"/>
            <w:rPr>
              <w:rFonts w:ascii="Times New Roman" w:hAnsi="Times New Roman"/>
              <w:sz w:val="24"/>
              <w:szCs w:val="24"/>
              <w:lang w:val="kk-KZ"/>
            </w:rPr>
          </w:pPr>
          <w:r w:rsidRPr="00C00FB0">
            <w:rPr>
              <w:rFonts w:ascii="Times New Roman" w:hAnsi="Times New Roman"/>
              <w:bCs/>
              <w:sz w:val="24"/>
              <w:szCs w:val="24"/>
              <w:lang w:val="kk-KZ"/>
            </w:rPr>
            <w:fldChar w:fldCharType="end"/>
          </w:r>
        </w:p>
      </w:sdtContent>
    </w:sdt>
    <w:p w14:paraId="213765B7" w14:textId="77777777" w:rsidR="00EB34B5" w:rsidRPr="00885238" w:rsidRDefault="00EB34B5" w:rsidP="00AA26D6">
      <w:pPr>
        <w:tabs>
          <w:tab w:val="right" w:leader="dot" w:pos="9781"/>
        </w:tabs>
        <w:spacing w:after="0" w:line="360" w:lineRule="auto"/>
        <w:rPr>
          <w:rFonts w:ascii="Times New Roman" w:hAnsi="Times New Roman"/>
          <w:sz w:val="24"/>
          <w:szCs w:val="24"/>
          <w:lang w:val="kk-KZ"/>
        </w:rPr>
      </w:pPr>
    </w:p>
    <w:p w14:paraId="2D9AB174" w14:textId="77777777" w:rsidR="00EB34B5" w:rsidRPr="00885238" w:rsidRDefault="00EB34B5" w:rsidP="00EB34B5">
      <w:pPr>
        <w:pStyle w:val="a3"/>
        <w:spacing w:after="0" w:line="240" w:lineRule="auto"/>
        <w:ind w:left="0"/>
        <w:rPr>
          <w:rFonts w:ascii="Times New Roman" w:hAnsi="Times New Roman"/>
          <w:b/>
          <w:sz w:val="24"/>
          <w:szCs w:val="24"/>
          <w:lang w:val="kk-KZ"/>
        </w:rPr>
      </w:pPr>
    </w:p>
    <w:p w14:paraId="22968888" w14:textId="77777777" w:rsidR="00EB34B5" w:rsidRPr="00885238" w:rsidRDefault="00EB34B5" w:rsidP="003C1E7F">
      <w:pPr>
        <w:spacing w:after="0" w:line="240" w:lineRule="auto"/>
        <w:jc w:val="center"/>
        <w:rPr>
          <w:rFonts w:ascii="Times New Roman" w:hAnsi="Times New Roman" w:cs="Times New Roman"/>
          <w:b/>
          <w:bCs/>
          <w:sz w:val="28"/>
          <w:szCs w:val="28"/>
          <w:lang w:val="kk-KZ"/>
        </w:rPr>
      </w:pPr>
    </w:p>
    <w:p w14:paraId="040097A3" w14:textId="447F9EA1" w:rsidR="003C1E7F" w:rsidRPr="00885238" w:rsidRDefault="00110C77" w:rsidP="003C1E7F">
      <w:pPr>
        <w:spacing w:after="0" w:line="240" w:lineRule="auto"/>
        <w:rPr>
          <w:rFonts w:ascii="Times New Roman" w:hAnsi="Times New Roman" w:cs="Times New Roman"/>
          <w:sz w:val="28"/>
          <w:szCs w:val="28"/>
          <w:lang w:val="kk-KZ"/>
        </w:rPr>
      </w:pPr>
      <w:r w:rsidRPr="00885238">
        <w:rPr>
          <w:rFonts w:ascii="Times New Roman" w:hAnsi="Times New Roman" w:cs="Times New Roman"/>
          <w:sz w:val="28"/>
          <w:szCs w:val="28"/>
          <w:lang w:val="kk-KZ"/>
        </w:rPr>
        <w:t xml:space="preserve">  </w:t>
      </w:r>
    </w:p>
    <w:p w14:paraId="25C5ED9B" w14:textId="77777777" w:rsidR="00EB34B5" w:rsidRPr="00885238" w:rsidRDefault="00EB34B5">
      <w:pPr>
        <w:rPr>
          <w:rFonts w:ascii="Times New Roman" w:eastAsia="Calibri" w:hAnsi="Times New Roman" w:cs="Times New Roman"/>
          <w:b/>
          <w:sz w:val="28"/>
          <w:szCs w:val="28"/>
          <w:lang w:val="kk-KZ"/>
        </w:rPr>
      </w:pPr>
      <w:r w:rsidRPr="00885238">
        <w:rPr>
          <w:rFonts w:ascii="Times New Roman" w:hAnsi="Times New Roman"/>
          <w:b/>
          <w:sz w:val="28"/>
          <w:szCs w:val="28"/>
          <w:lang w:val="kk-KZ"/>
        </w:rPr>
        <w:br w:type="page"/>
      </w:r>
    </w:p>
    <w:p w14:paraId="35391F49" w14:textId="00524D53" w:rsidR="00723165" w:rsidRPr="00C00FB0" w:rsidRDefault="00110C77" w:rsidP="00C00FB0">
      <w:pPr>
        <w:pStyle w:val="a3"/>
        <w:spacing w:after="0" w:line="240" w:lineRule="auto"/>
        <w:ind w:left="0"/>
        <w:outlineLvl w:val="0"/>
        <w:rPr>
          <w:rFonts w:ascii="Times New Roman" w:hAnsi="Times New Roman"/>
          <w:b/>
          <w:sz w:val="24"/>
          <w:szCs w:val="28"/>
          <w:lang w:val="kk-KZ"/>
        </w:rPr>
      </w:pPr>
      <w:bookmarkStart w:id="0" w:name="_Toc6564704"/>
      <w:r w:rsidRPr="00C00FB0">
        <w:rPr>
          <w:rFonts w:ascii="Times New Roman" w:hAnsi="Times New Roman"/>
          <w:b/>
          <w:sz w:val="24"/>
          <w:szCs w:val="28"/>
          <w:lang w:val="kk-KZ"/>
        </w:rPr>
        <w:lastRenderedPageBreak/>
        <w:t>Кіріспе</w:t>
      </w:r>
      <w:bookmarkEnd w:id="0"/>
      <w:r w:rsidRPr="00C00FB0">
        <w:rPr>
          <w:rFonts w:ascii="Times New Roman" w:hAnsi="Times New Roman"/>
          <w:b/>
          <w:sz w:val="24"/>
          <w:szCs w:val="28"/>
          <w:lang w:val="kk-KZ"/>
        </w:rPr>
        <w:t xml:space="preserve"> </w:t>
      </w:r>
    </w:p>
    <w:p w14:paraId="2B1360B3" w14:textId="77777777" w:rsidR="0020345F" w:rsidRPr="00C00FB0" w:rsidRDefault="0020345F" w:rsidP="00974050">
      <w:pPr>
        <w:spacing w:after="0" w:line="240" w:lineRule="auto"/>
        <w:ind w:firstLine="567"/>
        <w:jc w:val="both"/>
        <w:rPr>
          <w:rFonts w:ascii="Times New Roman" w:hAnsi="Times New Roman" w:cs="Times New Roman"/>
          <w:sz w:val="24"/>
          <w:szCs w:val="28"/>
          <w:lang w:val="kk-KZ"/>
        </w:rPr>
      </w:pPr>
    </w:p>
    <w:p w14:paraId="19FC525D" w14:textId="77777777" w:rsidR="00C00FB0" w:rsidRPr="00C00FB0" w:rsidRDefault="00C00FB0" w:rsidP="00C00FB0">
      <w:pPr>
        <w:tabs>
          <w:tab w:val="left" w:pos="851"/>
        </w:tabs>
        <w:spacing w:after="0" w:line="240" w:lineRule="auto"/>
        <w:ind w:firstLine="567"/>
        <w:jc w:val="both"/>
        <w:rPr>
          <w:rFonts w:ascii="Times New Roman" w:hAnsi="Times New Roman" w:cs="Times New Roman"/>
          <w:sz w:val="24"/>
          <w:szCs w:val="24"/>
          <w:lang w:val="kk-KZ"/>
        </w:rPr>
      </w:pPr>
      <w:r w:rsidRPr="00C00FB0">
        <w:rPr>
          <w:rFonts w:ascii="Times New Roman" w:hAnsi="Times New Roman" w:cs="Times New Roman"/>
          <w:sz w:val="24"/>
          <w:szCs w:val="24"/>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№125 Бұйрығымен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қағидаларына сәйкес үш немесе одан да көп пәндерден жылдық бағаға «қанағаттанарлықсыз» баға алған білім алушылар қайта оқу жылына қалдырылады.</w:t>
      </w:r>
    </w:p>
    <w:p w14:paraId="7FF08B87" w14:textId="77777777" w:rsidR="00C00FB0" w:rsidRPr="00C00FB0" w:rsidRDefault="00C00FB0" w:rsidP="00C00FB0">
      <w:pPr>
        <w:spacing w:after="0" w:line="240" w:lineRule="auto"/>
        <w:ind w:firstLine="567"/>
        <w:jc w:val="both"/>
        <w:rPr>
          <w:rFonts w:ascii="Times New Roman" w:hAnsi="Times New Roman" w:cs="Times New Roman"/>
          <w:sz w:val="24"/>
          <w:szCs w:val="24"/>
          <w:lang w:val="kk-KZ"/>
        </w:rPr>
      </w:pPr>
      <w:r w:rsidRPr="00C00FB0">
        <w:rPr>
          <w:rFonts w:ascii="Times New Roman" w:hAnsi="Times New Roman" w:cs="Times New Roman"/>
          <w:sz w:val="24"/>
          <w:szCs w:val="24"/>
          <w:lang w:val="kk-KZ"/>
        </w:rPr>
        <w:t>Бір немесе екі пәннен жылдық бағаға «қанағаттанарлықсыз» баға алған білім алушылар үшін оқу жылы аяқталған соң өткізілетін мектеп құрастырған кестеге сәйкес оқу жылына арналған жиынтық бағалау ұйымдастырылады.</w:t>
      </w:r>
    </w:p>
    <w:p w14:paraId="4A25C0C4" w14:textId="77777777" w:rsidR="00C00FB0" w:rsidRPr="00C00FB0" w:rsidRDefault="00C00FB0" w:rsidP="00C00FB0">
      <w:pPr>
        <w:spacing w:after="0" w:line="240" w:lineRule="auto"/>
        <w:ind w:firstLine="567"/>
        <w:jc w:val="both"/>
        <w:rPr>
          <w:rFonts w:ascii="Times New Roman" w:hAnsi="Times New Roman" w:cs="Times New Roman"/>
          <w:sz w:val="24"/>
          <w:szCs w:val="24"/>
          <w:lang w:val="kk-KZ"/>
        </w:rPr>
      </w:pPr>
      <w:r w:rsidRPr="00C00FB0">
        <w:rPr>
          <w:rFonts w:ascii="Times New Roman" w:hAnsi="Times New Roman" w:cs="Times New Roman"/>
          <w:sz w:val="24"/>
          <w:szCs w:val="24"/>
          <w:lang w:val="kk-KZ"/>
        </w:rPr>
        <w:t>Оқу жылына арналған жиынтық бағалау қорытындысы бойынша «қанағаттанарлықсыз» баға алған білім алушылар қосымша жиынтық бағалауды қайта тапсырады. Қосымша жиынтық бағалау  жаңа оқу жылы басталғанға дейін өткізіледі.</w:t>
      </w:r>
    </w:p>
    <w:p w14:paraId="2560E976" w14:textId="77777777" w:rsidR="00C00FB0" w:rsidRPr="00C00FB0" w:rsidRDefault="00C00FB0" w:rsidP="00C00FB0">
      <w:pPr>
        <w:spacing w:after="0" w:line="240" w:lineRule="auto"/>
        <w:ind w:firstLine="567"/>
        <w:jc w:val="both"/>
        <w:rPr>
          <w:rFonts w:ascii="Times New Roman" w:hAnsi="Times New Roman" w:cs="Times New Roman"/>
          <w:sz w:val="24"/>
          <w:szCs w:val="24"/>
          <w:lang w:val="kk-KZ"/>
        </w:rPr>
      </w:pPr>
      <w:r w:rsidRPr="00C00FB0">
        <w:rPr>
          <w:rFonts w:ascii="Times New Roman" w:hAnsi="Times New Roman" w:cs="Times New Roman"/>
          <w:sz w:val="24"/>
          <w:szCs w:val="24"/>
          <w:lang w:val="kk-KZ"/>
        </w:rPr>
        <w:t>Білім беру ұйымдарында оқу жылына арналған жиынтық бағалау мен қосымша жиынтық бағалау осы спецификацияға сәйкес өткізіледі.</w:t>
      </w:r>
    </w:p>
    <w:p w14:paraId="11E90792" w14:textId="77777777" w:rsidR="00C00FB0" w:rsidRPr="00C00FB0" w:rsidRDefault="00C00FB0" w:rsidP="00C00FB0">
      <w:pPr>
        <w:spacing w:after="0" w:line="240" w:lineRule="auto"/>
        <w:ind w:firstLine="567"/>
        <w:jc w:val="both"/>
        <w:rPr>
          <w:rFonts w:ascii="Times New Roman" w:hAnsi="Times New Roman" w:cs="Times New Roman"/>
          <w:sz w:val="24"/>
          <w:szCs w:val="24"/>
          <w:lang w:val="kk-KZ"/>
        </w:rPr>
      </w:pPr>
      <w:r w:rsidRPr="00C00FB0">
        <w:rPr>
          <w:rFonts w:ascii="Times New Roman" w:hAnsi="Times New Roman" w:cs="Times New Roman"/>
          <w:sz w:val="24"/>
          <w:szCs w:val="24"/>
          <w:lang w:val="kk-KZ"/>
        </w:rPr>
        <w:t>Білім алушы қосымша жиынтық бағалаудан «қанағаттанарлықсыз» баға алған жағдайда, қайта оқу жылына қалдырылады.</w:t>
      </w:r>
    </w:p>
    <w:p w14:paraId="1DD67462" w14:textId="77777777" w:rsidR="00723165" w:rsidRPr="00885238" w:rsidRDefault="00723165" w:rsidP="003C1E7F">
      <w:pPr>
        <w:pStyle w:val="a3"/>
        <w:spacing w:after="0" w:line="240" w:lineRule="auto"/>
        <w:ind w:left="0"/>
        <w:rPr>
          <w:rFonts w:ascii="Times New Roman" w:hAnsi="Times New Roman"/>
          <w:b/>
          <w:sz w:val="28"/>
          <w:szCs w:val="28"/>
          <w:lang w:val="kk-KZ"/>
        </w:rPr>
      </w:pPr>
    </w:p>
    <w:p w14:paraId="473BA4C0" w14:textId="0385D026" w:rsidR="003C1E7F" w:rsidRPr="00C00FB0" w:rsidRDefault="003C1E7F" w:rsidP="00EC0256">
      <w:pPr>
        <w:pStyle w:val="a3"/>
        <w:spacing w:after="0" w:line="240" w:lineRule="auto"/>
        <w:ind w:left="0"/>
        <w:outlineLvl w:val="0"/>
        <w:rPr>
          <w:rFonts w:ascii="Times New Roman" w:hAnsi="Times New Roman"/>
          <w:b/>
          <w:sz w:val="24"/>
          <w:szCs w:val="28"/>
          <w:lang w:val="kk-KZ"/>
        </w:rPr>
      </w:pPr>
      <w:bookmarkStart w:id="1" w:name="_Toc6564705"/>
      <w:r w:rsidRPr="00C00FB0">
        <w:rPr>
          <w:rFonts w:ascii="Times New Roman" w:hAnsi="Times New Roman"/>
          <w:b/>
          <w:sz w:val="24"/>
          <w:szCs w:val="28"/>
          <w:lang w:val="kk-KZ"/>
        </w:rPr>
        <w:t xml:space="preserve">1. </w:t>
      </w:r>
      <w:r w:rsidR="00110C77" w:rsidRPr="00C00FB0">
        <w:rPr>
          <w:rFonts w:ascii="Times New Roman" w:hAnsi="Times New Roman"/>
          <w:b/>
          <w:sz w:val="24"/>
          <w:szCs w:val="28"/>
          <w:lang w:val="kk-KZ"/>
        </w:rPr>
        <w:t>Оқу жылына арналған жиынтық бағалаудың мақсаты</w:t>
      </w:r>
      <w:bookmarkEnd w:id="1"/>
    </w:p>
    <w:p w14:paraId="5D2FEB6C" w14:textId="77777777" w:rsidR="00C00FB0" w:rsidRPr="00C00FB0" w:rsidRDefault="00C00FB0" w:rsidP="00C00FB0">
      <w:pPr>
        <w:spacing w:after="0" w:line="240" w:lineRule="auto"/>
        <w:ind w:firstLine="567"/>
        <w:jc w:val="both"/>
        <w:rPr>
          <w:rFonts w:ascii="Times New Roman" w:hAnsi="Times New Roman" w:cs="Times New Roman"/>
          <w:sz w:val="24"/>
          <w:szCs w:val="24"/>
          <w:lang w:val="kk-KZ"/>
        </w:rPr>
      </w:pPr>
      <w:r w:rsidRPr="00C00FB0">
        <w:rPr>
          <w:rFonts w:ascii="Times New Roman" w:hAnsi="Times New Roman" w:cs="Times New Roman"/>
          <w:sz w:val="24"/>
          <w:szCs w:val="24"/>
          <w:lang w:val="kk-KZ"/>
        </w:rPr>
        <w:t>Оқу жылына арналған жиынтық бағалау пән бойынша білім алушылардың күтілетін нәтижеге жеткенін көрсете алуына қосымша мүмкіндік беру және оқуды жалғастыру үшін қанағаттанарлық баға алу мақсатында өткізіледі.</w:t>
      </w:r>
    </w:p>
    <w:p w14:paraId="65B9C162" w14:textId="77777777" w:rsidR="00F94844" w:rsidRPr="00C00FB0" w:rsidRDefault="00F94844" w:rsidP="003C1E7F">
      <w:pPr>
        <w:spacing w:after="0" w:line="240" w:lineRule="auto"/>
        <w:ind w:firstLine="567"/>
        <w:jc w:val="both"/>
        <w:rPr>
          <w:rFonts w:ascii="Times New Roman" w:hAnsi="Times New Roman" w:cs="Times New Roman"/>
          <w:sz w:val="28"/>
          <w:szCs w:val="28"/>
          <w:lang w:val="kk-KZ"/>
        </w:rPr>
      </w:pPr>
    </w:p>
    <w:p w14:paraId="4893C826" w14:textId="7D785464" w:rsidR="003C1E7F" w:rsidRPr="00C00FB0" w:rsidRDefault="003C1E7F" w:rsidP="00110C77">
      <w:pPr>
        <w:pStyle w:val="1"/>
        <w:spacing w:before="0" w:line="240" w:lineRule="auto"/>
        <w:rPr>
          <w:rFonts w:ascii="Times New Roman" w:eastAsia="Calibri" w:hAnsi="Times New Roman" w:cs="Times New Roman"/>
          <w:bCs w:val="0"/>
          <w:color w:val="auto"/>
          <w:sz w:val="24"/>
          <w:lang w:val="kk-KZ"/>
        </w:rPr>
      </w:pPr>
      <w:bookmarkStart w:id="2" w:name="_Toc6564706"/>
      <w:r w:rsidRPr="00C00FB0">
        <w:rPr>
          <w:rFonts w:ascii="Times New Roman" w:eastAsia="Calibri" w:hAnsi="Times New Roman" w:cs="Times New Roman"/>
          <w:bCs w:val="0"/>
          <w:color w:val="auto"/>
          <w:sz w:val="24"/>
          <w:lang w:val="kk-KZ"/>
        </w:rPr>
        <w:t xml:space="preserve">2. </w:t>
      </w:r>
      <w:r w:rsidR="00110C77" w:rsidRPr="00C00FB0">
        <w:rPr>
          <w:rFonts w:ascii="Times New Roman" w:eastAsia="Calibri" w:hAnsi="Times New Roman" w:cs="Times New Roman"/>
          <w:bCs w:val="0"/>
          <w:color w:val="auto"/>
          <w:sz w:val="24"/>
          <w:lang w:val="kk-KZ"/>
        </w:rPr>
        <w:t>Оқу жылына арналған жиынтық бағалаудың мазмұнын анықтайтын құжаттар</w:t>
      </w:r>
      <w:bookmarkEnd w:id="2"/>
    </w:p>
    <w:p w14:paraId="2B9EA9D1" w14:textId="77777777" w:rsidR="00C00FB0" w:rsidRDefault="00C00FB0" w:rsidP="00C00FB0">
      <w:pPr>
        <w:spacing w:after="0" w:line="240" w:lineRule="auto"/>
        <w:ind w:firstLine="567"/>
        <w:jc w:val="both"/>
        <w:rPr>
          <w:rFonts w:ascii="Times New Roman" w:hAnsi="Times New Roman" w:cs="Times New Roman"/>
          <w:sz w:val="24"/>
          <w:szCs w:val="24"/>
          <w:lang w:val="kk-KZ"/>
        </w:rPr>
      </w:pPr>
      <w:bookmarkStart w:id="3" w:name="_Toc6564707"/>
      <w:r w:rsidRPr="00C00FB0">
        <w:rPr>
          <w:rFonts w:ascii="Times New Roman" w:hAnsi="Times New Roman" w:cs="Times New Roman"/>
          <w:sz w:val="24"/>
          <w:szCs w:val="24"/>
          <w:lang w:val="kk-KZ"/>
        </w:rPr>
        <w:t>Негізгі орта білім беру деңгейінің 7-9-сыныптарына арналған «Физика» пәнінен жаңартылған мазмұндағы үлгілік оқу бағдарламасы.</w:t>
      </w:r>
    </w:p>
    <w:p w14:paraId="1455E919" w14:textId="77777777" w:rsidR="00C00FB0" w:rsidRPr="00C00FB0" w:rsidRDefault="00C00FB0" w:rsidP="00C00FB0">
      <w:pPr>
        <w:spacing w:after="0" w:line="240" w:lineRule="auto"/>
        <w:ind w:firstLine="567"/>
        <w:jc w:val="both"/>
        <w:rPr>
          <w:rFonts w:ascii="Times New Roman" w:hAnsi="Times New Roman" w:cs="Times New Roman"/>
          <w:sz w:val="24"/>
          <w:szCs w:val="24"/>
          <w:lang w:val="kk-KZ"/>
        </w:rPr>
      </w:pPr>
    </w:p>
    <w:p w14:paraId="6AC0EB98" w14:textId="6EF4B4AB" w:rsidR="003C1E7F" w:rsidRPr="00C00FB0" w:rsidRDefault="003C1E7F" w:rsidP="00C00FB0">
      <w:pPr>
        <w:pStyle w:val="1"/>
        <w:spacing w:before="0" w:line="240" w:lineRule="auto"/>
        <w:rPr>
          <w:rFonts w:ascii="Times New Roman" w:eastAsia="Calibri" w:hAnsi="Times New Roman" w:cs="Times New Roman"/>
          <w:color w:val="auto"/>
          <w:sz w:val="24"/>
          <w:lang w:val="kk-KZ"/>
        </w:rPr>
      </w:pPr>
      <w:r w:rsidRPr="00C00FB0">
        <w:rPr>
          <w:rFonts w:ascii="Times New Roman" w:hAnsi="Times New Roman" w:cs="Times New Roman"/>
          <w:color w:val="auto"/>
          <w:sz w:val="24"/>
          <w:lang w:val="kk-KZ"/>
        </w:rPr>
        <w:t xml:space="preserve">3. </w:t>
      </w:r>
      <w:r w:rsidR="00110C77" w:rsidRPr="00C00FB0">
        <w:rPr>
          <w:rFonts w:ascii="Times New Roman" w:eastAsia="Calibri" w:hAnsi="Times New Roman" w:cs="Times New Roman"/>
          <w:color w:val="auto"/>
          <w:sz w:val="24"/>
          <w:lang w:val="kk-KZ"/>
        </w:rPr>
        <w:t>Күтілетін нәтижелер</w:t>
      </w:r>
      <w:bookmarkEnd w:id="3"/>
    </w:p>
    <w:p w14:paraId="7A59FF10" w14:textId="77777777" w:rsidR="00EC0256" w:rsidRPr="00C00FB0" w:rsidRDefault="00EC0256" w:rsidP="00EC0256">
      <w:pPr>
        <w:spacing w:after="0" w:line="240" w:lineRule="auto"/>
        <w:contextualSpacing/>
        <w:jc w:val="both"/>
        <w:rPr>
          <w:rFonts w:ascii="Times New Roman" w:eastAsia="Times New Roman" w:hAnsi="Times New Roman"/>
          <w:b/>
          <w:i/>
          <w:color w:val="000000"/>
          <w:spacing w:val="2"/>
          <w:sz w:val="24"/>
          <w:szCs w:val="24"/>
          <w:lang w:val="kk-KZ"/>
        </w:rPr>
      </w:pPr>
      <w:r w:rsidRPr="00C00FB0">
        <w:rPr>
          <w:rFonts w:ascii="Times New Roman" w:eastAsia="Times New Roman" w:hAnsi="Times New Roman"/>
          <w:b/>
          <w:i/>
          <w:color w:val="000000"/>
          <w:spacing w:val="2"/>
          <w:sz w:val="24"/>
          <w:szCs w:val="24"/>
          <w:lang w:val="kk-KZ"/>
        </w:rPr>
        <w:t>Білу:</w:t>
      </w:r>
    </w:p>
    <w:p w14:paraId="699B039E" w14:textId="77777777" w:rsidR="00EC0256" w:rsidRPr="00C00FB0" w:rsidRDefault="00EC0256" w:rsidP="00EC0256">
      <w:pPr>
        <w:shd w:val="clear" w:color="auto" w:fill="FFFFFF"/>
        <w:spacing w:after="0" w:line="240" w:lineRule="auto"/>
        <w:jc w:val="both"/>
        <w:rPr>
          <w:rFonts w:ascii="Times New Roman" w:hAnsi="Times New Roman"/>
          <w:sz w:val="24"/>
          <w:szCs w:val="24"/>
          <w:lang w:val="kk-KZ"/>
        </w:rPr>
      </w:pPr>
      <w:r w:rsidRPr="00C00FB0">
        <w:rPr>
          <w:rFonts w:ascii="Times New Roman" w:eastAsia="Times New Roman" w:hAnsi="Times New Roman"/>
          <w:color w:val="000000"/>
          <w:spacing w:val="2"/>
          <w:sz w:val="24"/>
          <w:szCs w:val="24"/>
          <w:lang w:val="kk-KZ"/>
        </w:rPr>
        <w:t xml:space="preserve">- </w:t>
      </w:r>
      <w:r w:rsidRPr="00C00FB0">
        <w:rPr>
          <w:rFonts w:ascii="Times New Roman" w:hAnsi="Times New Roman"/>
          <w:sz w:val="24"/>
          <w:szCs w:val="24"/>
          <w:lang w:val="kk-KZ"/>
        </w:rPr>
        <w:t>бастапқы физикалық ұғымдарды;</w:t>
      </w:r>
    </w:p>
    <w:p w14:paraId="7AE6B982" w14:textId="77777777" w:rsidR="00EC0256" w:rsidRPr="00C00FB0" w:rsidRDefault="00EC0256" w:rsidP="00EC0256">
      <w:pPr>
        <w:shd w:val="clear" w:color="auto" w:fill="FFFFFF"/>
        <w:spacing w:after="0" w:line="240" w:lineRule="auto"/>
        <w:jc w:val="both"/>
        <w:rPr>
          <w:rFonts w:ascii="Times New Roman" w:hAnsi="Times New Roman"/>
          <w:sz w:val="24"/>
          <w:szCs w:val="24"/>
          <w:lang w:val="kk-KZ" w:eastAsia="en-GB"/>
        </w:rPr>
      </w:pPr>
      <w:r w:rsidRPr="00C00FB0">
        <w:rPr>
          <w:rFonts w:ascii="Times New Roman" w:hAnsi="Times New Roman"/>
          <w:sz w:val="24"/>
          <w:szCs w:val="24"/>
          <w:lang w:val="kk-KZ"/>
        </w:rPr>
        <w:t>- </w:t>
      </w:r>
      <w:r w:rsidRPr="00C00FB0">
        <w:rPr>
          <w:rFonts w:ascii="Times New Roman" w:hAnsi="Times New Roman"/>
          <w:sz w:val="24"/>
          <w:szCs w:val="24"/>
          <w:lang w:val="kk-KZ" w:eastAsia="en-GB"/>
        </w:rPr>
        <w:t xml:space="preserve">практикалық және эксперименттік жұмыстарды орындау барысында қауіпсіздік техникасының ережелерін; </w:t>
      </w:r>
    </w:p>
    <w:p w14:paraId="0067ACC3" w14:textId="77777777" w:rsidR="00EC0256" w:rsidRPr="00C00FB0" w:rsidRDefault="00EC0256" w:rsidP="00EC0256">
      <w:pPr>
        <w:shd w:val="clear" w:color="auto" w:fill="FFFFFF"/>
        <w:spacing w:after="0" w:line="240" w:lineRule="auto"/>
        <w:jc w:val="both"/>
        <w:rPr>
          <w:rFonts w:ascii="Times New Roman" w:hAnsi="Times New Roman"/>
          <w:sz w:val="24"/>
          <w:szCs w:val="24"/>
          <w:lang w:val="kk-KZ" w:eastAsia="en-GB"/>
        </w:rPr>
      </w:pPr>
      <w:r w:rsidRPr="00C00FB0">
        <w:rPr>
          <w:rFonts w:ascii="Times New Roman" w:hAnsi="Times New Roman"/>
          <w:sz w:val="24"/>
          <w:szCs w:val="24"/>
          <w:lang w:val="kk-KZ" w:eastAsia="en-GB"/>
        </w:rPr>
        <w:t xml:space="preserve">- физикалық шамалардың өлшем бірліктерін; </w:t>
      </w:r>
    </w:p>
    <w:p w14:paraId="245B641F" w14:textId="77777777" w:rsidR="00EC0256" w:rsidRPr="00C00FB0" w:rsidRDefault="00EC0256" w:rsidP="00EC0256">
      <w:pPr>
        <w:shd w:val="clear" w:color="auto" w:fill="FFFFFF"/>
        <w:spacing w:after="0" w:line="240" w:lineRule="auto"/>
        <w:jc w:val="both"/>
        <w:rPr>
          <w:rFonts w:ascii="Times New Roman" w:hAnsi="Times New Roman"/>
          <w:sz w:val="24"/>
          <w:szCs w:val="24"/>
          <w:lang w:val="kk-KZ" w:eastAsia="en-GB"/>
        </w:rPr>
      </w:pPr>
      <w:r w:rsidRPr="00C00FB0">
        <w:rPr>
          <w:rFonts w:ascii="Times New Roman" w:hAnsi="Times New Roman"/>
          <w:sz w:val="24"/>
          <w:szCs w:val="24"/>
          <w:lang w:val="kk-KZ" w:eastAsia="en-GB"/>
        </w:rPr>
        <w:t>- механика (кинематика, динамика, сақталу заңдары), астрономия бөлімдеріндегі ұғымдарды, формулаларды, заңдарды және физикалық тұрақты шамаларды;</w:t>
      </w:r>
    </w:p>
    <w:p w14:paraId="611CC457" w14:textId="77777777" w:rsidR="00EC0256" w:rsidRPr="00C00FB0" w:rsidRDefault="00EC0256" w:rsidP="00EC0256">
      <w:pPr>
        <w:shd w:val="clear" w:color="auto" w:fill="FFFFFF"/>
        <w:spacing w:after="0" w:line="240" w:lineRule="auto"/>
        <w:jc w:val="both"/>
        <w:rPr>
          <w:rFonts w:ascii="Times New Roman" w:hAnsi="Times New Roman"/>
          <w:sz w:val="24"/>
          <w:szCs w:val="24"/>
          <w:lang w:val="kk-KZ" w:eastAsia="en-GB"/>
        </w:rPr>
      </w:pPr>
      <w:r w:rsidRPr="00C00FB0">
        <w:rPr>
          <w:rFonts w:ascii="Times New Roman" w:hAnsi="Times New Roman"/>
          <w:sz w:val="24"/>
          <w:szCs w:val="24"/>
          <w:lang w:val="kk-KZ" w:eastAsia="en-GB"/>
        </w:rPr>
        <w:t>- физикалық құбылыстарды;</w:t>
      </w:r>
    </w:p>
    <w:p w14:paraId="27A525FB" w14:textId="77777777" w:rsidR="00EC0256" w:rsidRPr="00C00FB0" w:rsidRDefault="00EC0256" w:rsidP="00EC0256">
      <w:pPr>
        <w:shd w:val="clear" w:color="auto" w:fill="FFFFFF"/>
        <w:spacing w:after="0" w:line="240" w:lineRule="auto"/>
        <w:jc w:val="both"/>
        <w:rPr>
          <w:rFonts w:ascii="Times New Roman" w:eastAsia="Times New Roman" w:hAnsi="Times New Roman"/>
          <w:b/>
          <w:i/>
          <w:spacing w:val="2"/>
          <w:sz w:val="24"/>
          <w:szCs w:val="24"/>
          <w:lang w:val="kk-KZ"/>
        </w:rPr>
      </w:pPr>
      <w:r w:rsidRPr="00C00FB0">
        <w:rPr>
          <w:rFonts w:ascii="Times New Roman" w:eastAsia="Times New Roman" w:hAnsi="Times New Roman"/>
          <w:b/>
          <w:i/>
          <w:spacing w:val="2"/>
          <w:sz w:val="24"/>
          <w:szCs w:val="24"/>
          <w:lang w:val="kk-KZ"/>
        </w:rPr>
        <w:t>Түсіну:</w:t>
      </w:r>
    </w:p>
    <w:p w14:paraId="05AEE900" w14:textId="77777777" w:rsidR="00EC0256" w:rsidRPr="00C00FB0" w:rsidRDefault="00EC0256" w:rsidP="00EC0256">
      <w:pPr>
        <w:spacing w:after="0" w:line="240" w:lineRule="auto"/>
        <w:contextualSpacing/>
        <w:jc w:val="both"/>
        <w:rPr>
          <w:rFonts w:ascii="Times New Roman" w:hAnsi="Times New Roman"/>
          <w:sz w:val="24"/>
          <w:szCs w:val="24"/>
          <w:lang w:val="kk-KZ"/>
        </w:rPr>
      </w:pPr>
      <w:r w:rsidRPr="00C00FB0">
        <w:rPr>
          <w:rFonts w:ascii="Times New Roman" w:eastAsia="Times New Roman" w:hAnsi="Times New Roman"/>
          <w:spacing w:val="2"/>
          <w:sz w:val="24"/>
          <w:szCs w:val="24"/>
          <w:lang w:val="kk-KZ"/>
        </w:rPr>
        <w:t xml:space="preserve">- шамалардың  физикалық мағынасын, механика, </w:t>
      </w:r>
      <w:r w:rsidRPr="00C00FB0">
        <w:rPr>
          <w:rFonts w:ascii="Times New Roman" w:hAnsi="Times New Roman"/>
          <w:sz w:val="24"/>
          <w:szCs w:val="24"/>
          <w:lang w:val="kk-KZ"/>
        </w:rPr>
        <w:t>астрономияның негізгі терминдері мен заңдарын;</w:t>
      </w:r>
    </w:p>
    <w:p w14:paraId="222D5E2C" w14:textId="77777777" w:rsidR="00EC0256" w:rsidRPr="00C00FB0" w:rsidRDefault="00EC0256" w:rsidP="00EC0256">
      <w:pPr>
        <w:spacing w:after="0" w:line="240" w:lineRule="auto"/>
        <w:contextualSpacing/>
        <w:jc w:val="both"/>
        <w:rPr>
          <w:rFonts w:ascii="Times New Roman" w:eastAsia="Times New Roman" w:hAnsi="Times New Roman"/>
          <w:spacing w:val="2"/>
          <w:sz w:val="24"/>
          <w:szCs w:val="24"/>
          <w:lang w:val="kk-KZ"/>
        </w:rPr>
      </w:pPr>
      <w:r w:rsidRPr="00C00FB0">
        <w:rPr>
          <w:rFonts w:ascii="Times New Roman" w:hAnsi="Times New Roman"/>
          <w:sz w:val="24"/>
          <w:szCs w:val="24"/>
          <w:lang w:val="kk-KZ"/>
        </w:rPr>
        <w:t>- физикалық құбылыстардың маңыздылығын;</w:t>
      </w:r>
    </w:p>
    <w:p w14:paraId="4182882A" w14:textId="77777777" w:rsidR="00EC0256" w:rsidRPr="00C00FB0" w:rsidRDefault="00EC0256" w:rsidP="00EC0256">
      <w:pPr>
        <w:spacing w:after="0" w:line="240" w:lineRule="auto"/>
        <w:contextualSpacing/>
        <w:jc w:val="both"/>
        <w:rPr>
          <w:rFonts w:ascii="Times New Roman" w:eastAsia="Times New Roman" w:hAnsi="Times New Roman"/>
          <w:b/>
          <w:i/>
          <w:spacing w:val="2"/>
          <w:sz w:val="24"/>
          <w:szCs w:val="24"/>
          <w:lang w:val="kk-KZ"/>
        </w:rPr>
      </w:pPr>
      <w:r w:rsidRPr="00C00FB0">
        <w:rPr>
          <w:rFonts w:ascii="Times New Roman" w:eastAsia="Times New Roman" w:hAnsi="Times New Roman"/>
          <w:b/>
          <w:i/>
          <w:spacing w:val="2"/>
          <w:sz w:val="24"/>
          <w:szCs w:val="24"/>
          <w:lang w:val="kk-KZ"/>
        </w:rPr>
        <w:t>Қолдану:</w:t>
      </w:r>
    </w:p>
    <w:p w14:paraId="47AE865A" w14:textId="77777777" w:rsidR="00EC0256" w:rsidRPr="00C00FB0" w:rsidRDefault="00EC0256" w:rsidP="00EC0256">
      <w:pPr>
        <w:autoSpaceDE w:val="0"/>
        <w:autoSpaceDN w:val="0"/>
        <w:adjustRightInd w:val="0"/>
        <w:spacing w:after="0" w:line="240" w:lineRule="auto"/>
        <w:jc w:val="both"/>
        <w:rPr>
          <w:rFonts w:ascii="Times New Roman" w:hAnsi="Times New Roman"/>
          <w:sz w:val="24"/>
          <w:szCs w:val="24"/>
          <w:lang w:val="kk-KZ"/>
        </w:rPr>
      </w:pPr>
      <w:r w:rsidRPr="00C00FB0">
        <w:rPr>
          <w:rFonts w:ascii="Times New Roman" w:eastAsia="Times New Roman" w:hAnsi="Times New Roman"/>
          <w:spacing w:val="2"/>
          <w:sz w:val="24"/>
          <w:szCs w:val="24"/>
          <w:lang w:val="kk-KZ"/>
        </w:rPr>
        <w:t>- </w:t>
      </w:r>
      <w:r w:rsidRPr="00C00FB0">
        <w:rPr>
          <w:rFonts w:ascii="Times New Roman" w:hAnsi="Times New Roman"/>
          <w:sz w:val="24"/>
          <w:szCs w:val="24"/>
          <w:lang w:val="kk-KZ"/>
        </w:rPr>
        <w:t xml:space="preserve">процестер мен құбылыстарды сипаттау үшін негізгі физикалық ұғымдар мен терминдерді; </w:t>
      </w:r>
    </w:p>
    <w:p w14:paraId="0D651566" w14:textId="77777777" w:rsidR="00EC0256" w:rsidRPr="00C00FB0" w:rsidRDefault="00EC0256" w:rsidP="00EC0256">
      <w:pPr>
        <w:autoSpaceDE w:val="0"/>
        <w:autoSpaceDN w:val="0"/>
        <w:adjustRightInd w:val="0"/>
        <w:spacing w:after="0" w:line="240" w:lineRule="auto"/>
        <w:jc w:val="both"/>
        <w:rPr>
          <w:rFonts w:ascii="Times New Roman" w:hAnsi="Times New Roman"/>
          <w:sz w:val="24"/>
          <w:szCs w:val="24"/>
          <w:lang w:val="kk-KZ"/>
        </w:rPr>
      </w:pPr>
      <w:r w:rsidRPr="00C00FB0">
        <w:rPr>
          <w:rFonts w:ascii="Times New Roman" w:hAnsi="Times New Roman"/>
          <w:sz w:val="24"/>
          <w:szCs w:val="24"/>
          <w:lang w:val="kk-KZ"/>
        </w:rPr>
        <w:t>- тәжірибелік-эксперименттік және зерттеу жұмыстарын қауiпсiз жүргізу әдістерін;</w:t>
      </w:r>
    </w:p>
    <w:p w14:paraId="79F29057" w14:textId="77777777" w:rsidR="00EC0256" w:rsidRPr="00C00FB0" w:rsidRDefault="00EC0256" w:rsidP="00EC0256">
      <w:pPr>
        <w:autoSpaceDE w:val="0"/>
        <w:autoSpaceDN w:val="0"/>
        <w:adjustRightInd w:val="0"/>
        <w:spacing w:after="0" w:line="240" w:lineRule="auto"/>
        <w:jc w:val="both"/>
        <w:rPr>
          <w:rFonts w:ascii="Times New Roman" w:hAnsi="Times New Roman"/>
          <w:sz w:val="24"/>
          <w:szCs w:val="24"/>
          <w:lang w:val="kk-KZ"/>
        </w:rPr>
      </w:pPr>
      <w:r w:rsidRPr="00C00FB0">
        <w:rPr>
          <w:rFonts w:ascii="Times New Roman" w:hAnsi="Times New Roman"/>
          <w:sz w:val="24"/>
          <w:szCs w:val="24"/>
          <w:lang w:val="kk-KZ"/>
        </w:rPr>
        <w:t xml:space="preserve">- қолданбалы және оқу тапсырмаларын  шешу, практикалық және зертханалық жұмыстарды орындау барысында физика заңдары мен формулаларын; </w:t>
      </w:r>
    </w:p>
    <w:p w14:paraId="699852D6" w14:textId="77777777" w:rsidR="00EC0256" w:rsidRPr="00C00FB0" w:rsidRDefault="00EC0256" w:rsidP="00EC0256">
      <w:pPr>
        <w:autoSpaceDE w:val="0"/>
        <w:autoSpaceDN w:val="0"/>
        <w:adjustRightInd w:val="0"/>
        <w:spacing w:after="0" w:line="240" w:lineRule="auto"/>
        <w:jc w:val="both"/>
        <w:rPr>
          <w:rFonts w:ascii="Times New Roman" w:hAnsi="Times New Roman"/>
          <w:sz w:val="24"/>
          <w:szCs w:val="24"/>
          <w:lang w:val="kk-KZ"/>
        </w:rPr>
      </w:pPr>
      <w:r w:rsidRPr="00C00FB0">
        <w:rPr>
          <w:rFonts w:ascii="Times New Roman" w:hAnsi="Times New Roman"/>
          <w:sz w:val="24"/>
          <w:szCs w:val="24"/>
          <w:lang w:val="kk-KZ"/>
        </w:rPr>
        <w:t>- нәтижелерді ұсынуда графикалық тәсілдерді;</w:t>
      </w:r>
    </w:p>
    <w:p w14:paraId="13AED80D" w14:textId="77777777" w:rsidR="00EC0256" w:rsidRPr="00C00FB0" w:rsidRDefault="00EC0256" w:rsidP="00EC0256">
      <w:pPr>
        <w:autoSpaceDE w:val="0"/>
        <w:autoSpaceDN w:val="0"/>
        <w:adjustRightInd w:val="0"/>
        <w:spacing w:after="0" w:line="240" w:lineRule="auto"/>
        <w:jc w:val="both"/>
        <w:rPr>
          <w:rFonts w:ascii="Times New Roman" w:hAnsi="Times New Roman"/>
          <w:sz w:val="24"/>
          <w:szCs w:val="24"/>
          <w:lang w:val="kk-KZ"/>
        </w:rPr>
      </w:pPr>
      <w:r w:rsidRPr="00C00FB0">
        <w:rPr>
          <w:rFonts w:ascii="Times New Roman" w:hAnsi="Times New Roman"/>
          <w:sz w:val="24"/>
          <w:szCs w:val="24"/>
          <w:lang w:val="kk-KZ"/>
        </w:rPr>
        <w:t xml:space="preserve">- өлшем бірліктердің Халықаралық жүйесін; </w:t>
      </w:r>
    </w:p>
    <w:p w14:paraId="35A32B50" w14:textId="77777777" w:rsidR="00EC0256" w:rsidRPr="00C00FB0" w:rsidRDefault="00EC0256" w:rsidP="00EC0256">
      <w:pPr>
        <w:autoSpaceDE w:val="0"/>
        <w:autoSpaceDN w:val="0"/>
        <w:adjustRightInd w:val="0"/>
        <w:spacing w:after="0" w:line="240" w:lineRule="auto"/>
        <w:jc w:val="both"/>
        <w:rPr>
          <w:rFonts w:ascii="Times New Roman" w:eastAsia="Times New Roman" w:hAnsi="Times New Roman"/>
          <w:spacing w:val="2"/>
          <w:sz w:val="24"/>
          <w:szCs w:val="24"/>
          <w:lang w:val="kk-KZ"/>
        </w:rPr>
      </w:pPr>
      <w:r w:rsidRPr="00C00FB0">
        <w:rPr>
          <w:rFonts w:ascii="Times New Roman" w:hAnsi="Times New Roman"/>
          <w:sz w:val="24"/>
          <w:szCs w:val="24"/>
          <w:lang w:val="kk-KZ"/>
        </w:rPr>
        <w:lastRenderedPageBreak/>
        <w:t>- алынған білімдерін  физикалық құбылыстардың жүру жағдайларын және процестерді түсіндіруге;</w:t>
      </w:r>
    </w:p>
    <w:p w14:paraId="4FC16591" w14:textId="77777777" w:rsidR="00EC0256" w:rsidRPr="00C00FB0" w:rsidRDefault="00EC0256" w:rsidP="00EC0256">
      <w:pPr>
        <w:tabs>
          <w:tab w:val="left" w:pos="142"/>
        </w:tabs>
        <w:spacing w:after="0" w:line="240" w:lineRule="auto"/>
        <w:jc w:val="both"/>
        <w:rPr>
          <w:rFonts w:ascii="Times New Roman" w:hAnsi="Times New Roman"/>
          <w:b/>
          <w:i/>
          <w:iCs/>
          <w:color w:val="000000"/>
          <w:sz w:val="24"/>
          <w:szCs w:val="24"/>
          <w:lang w:val="kk-KZ"/>
        </w:rPr>
      </w:pPr>
      <w:r w:rsidRPr="00C00FB0">
        <w:rPr>
          <w:rFonts w:ascii="Times New Roman" w:hAnsi="Times New Roman"/>
          <w:b/>
          <w:i/>
          <w:iCs/>
          <w:color w:val="000000"/>
          <w:sz w:val="24"/>
          <w:szCs w:val="24"/>
          <w:lang w:val="kk-KZ"/>
        </w:rPr>
        <w:t>Талдау:</w:t>
      </w:r>
    </w:p>
    <w:p w14:paraId="49624CC8" w14:textId="77777777" w:rsidR="00EC0256" w:rsidRPr="00C00FB0" w:rsidRDefault="00EC0256" w:rsidP="00EC0256">
      <w:pPr>
        <w:tabs>
          <w:tab w:val="left" w:pos="142"/>
        </w:tabs>
        <w:spacing w:after="0" w:line="240" w:lineRule="auto"/>
        <w:jc w:val="both"/>
        <w:rPr>
          <w:rFonts w:ascii="Times New Roman" w:hAnsi="Times New Roman"/>
          <w:iCs/>
          <w:color w:val="000000"/>
          <w:sz w:val="24"/>
          <w:szCs w:val="24"/>
          <w:lang w:val="kk-KZ"/>
        </w:rPr>
      </w:pPr>
      <w:r w:rsidRPr="00C00FB0">
        <w:rPr>
          <w:rFonts w:ascii="Times New Roman" w:hAnsi="Times New Roman"/>
          <w:iCs/>
          <w:color w:val="000000"/>
          <w:sz w:val="24"/>
          <w:szCs w:val="24"/>
          <w:lang w:val="kk-KZ"/>
        </w:rPr>
        <w:t>-</w:t>
      </w:r>
      <w:r w:rsidRPr="00C00FB0">
        <w:rPr>
          <w:rFonts w:ascii="Times New Roman" w:hAnsi="Times New Roman"/>
          <w:iCs/>
          <w:color w:val="000000"/>
          <w:sz w:val="24"/>
          <w:szCs w:val="24"/>
          <w:lang w:val="kk-KZ"/>
        </w:rPr>
        <w:tab/>
        <w:t>эксперимент нәтижесінде алынған деректерді;</w:t>
      </w:r>
    </w:p>
    <w:p w14:paraId="5B287E14" w14:textId="77777777" w:rsidR="00EC0256" w:rsidRPr="00C00FB0" w:rsidRDefault="00EC0256" w:rsidP="00EC0256">
      <w:pPr>
        <w:tabs>
          <w:tab w:val="left" w:pos="142"/>
        </w:tabs>
        <w:spacing w:after="0" w:line="240" w:lineRule="auto"/>
        <w:jc w:val="both"/>
        <w:rPr>
          <w:rFonts w:ascii="Times New Roman" w:hAnsi="Times New Roman"/>
          <w:iCs/>
          <w:color w:val="000000"/>
          <w:sz w:val="24"/>
          <w:szCs w:val="24"/>
          <w:lang w:val="kk-KZ"/>
        </w:rPr>
      </w:pPr>
      <w:r w:rsidRPr="00C00FB0">
        <w:rPr>
          <w:rFonts w:ascii="Times New Roman" w:hAnsi="Times New Roman"/>
          <w:iCs/>
          <w:color w:val="000000"/>
          <w:sz w:val="24"/>
          <w:szCs w:val="24"/>
          <w:lang w:val="kk-KZ"/>
        </w:rPr>
        <w:t>-</w:t>
      </w:r>
      <w:r w:rsidRPr="00C00FB0">
        <w:rPr>
          <w:rFonts w:ascii="Times New Roman" w:hAnsi="Times New Roman"/>
          <w:iCs/>
          <w:color w:val="000000"/>
          <w:sz w:val="24"/>
          <w:szCs w:val="24"/>
          <w:lang w:val="kk-KZ"/>
        </w:rPr>
        <w:tab/>
        <w:t xml:space="preserve">графиктік және кестелік нысанда берілген ақпаратты; </w:t>
      </w:r>
    </w:p>
    <w:p w14:paraId="3B79B4E9" w14:textId="77777777" w:rsidR="00EC0256" w:rsidRPr="00C00FB0" w:rsidRDefault="00EC0256" w:rsidP="00EC0256">
      <w:pPr>
        <w:tabs>
          <w:tab w:val="left" w:pos="142"/>
        </w:tabs>
        <w:spacing w:after="0" w:line="240" w:lineRule="auto"/>
        <w:jc w:val="both"/>
        <w:rPr>
          <w:rFonts w:ascii="Times New Roman" w:hAnsi="Times New Roman"/>
          <w:iCs/>
          <w:color w:val="000000"/>
          <w:sz w:val="24"/>
          <w:szCs w:val="24"/>
          <w:lang w:val="kk-KZ"/>
        </w:rPr>
      </w:pPr>
      <w:r w:rsidRPr="00C00FB0">
        <w:rPr>
          <w:rFonts w:ascii="Times New Roman" w:hAnsi="Times New Roman"/>
          <w:iCs/>
          <w:color w:val="000000"/>
          <w:sz w:val="24"/>
          <w:szCs w:val="24"/>
          <w:lang w:val="kk-KZ"/>
        </w:rPr>
        <w:t>- заттардың қасиетінің сапалық және сандық құрамына және оның құрылымына тәуелділігін;</w:t>
      </w:r>
    </w:p>
    <w:p w14:paraId="471E1AD9" w14:textId="77777777" w:rsidR="00EC0256" w:rsidRPr="00C00FB0" w:rsidRDefault="00EC0256" w:rsidP="00EC0256">
      <w:pPr>
        <w:tabs>
          <w:tab w:val="left" w:pos="142"/>
        </w:tabs>
        <w:spacing w:after="0" w:line="240" w:lineRule="auto"/>
        <w:jc w:val="both"/>
        <w:rPr>
          <w:rFonts w:ascii="Times New Roman" w:hAnsi="Times New Roman"/>
          <w:b/>
          <w:i/>
          <w:iCs/>
          <w:color w:val="000000"/>
          <w:sz w:val="24"/>
          <w:szCs w:val="24"/>
          <w:lang w:val="kk-KZ"/>
        </w:rPr>
      </w:pPr>
      <w:r w:rsidRPr="00C00FB0">
        <w:rPr>
          <w:rFonts w:ascii="Times New Roman" w:hAnsi="Times New Roman"/>
          <w:b/>
          <w:i/>
          <w:iCs/>
          <w:color w:val="000000"/>
          <w:sz w:val="24"/>
          <w:szCs w:val="24"/>
          <w:lang w:val="kk-KZ"/>
        </w:rPr>
        <w:t>Жинақтау:</w:t>
      </w:r>
    </w:p>
    <w:p w14:paraId="68F8C641" w14:textId="77777777" w:rsidR="00EC0256" w:rsidRPr="00C00FB0" w:rsidRDefault="00EC0256" w:rsidP="00EC0256">
      <w:pPr>
        <w:tabs>
          <w:tab w:val="left" w:pos="142"/>
        </w:tabs>
        <w:spacing w:after="0" w:line="240" w:lineRule="auto"/>
        <w:jc w:val="both"/>
        <w:rPr>
          <w:rFonts w:ascii="Times New Roman" w:hAnsi="Times New Roman"/>
          <w:iCs/>
          <w:color w:val="000000"/>
          <w:sz w:val="24"/>
          <w:szCs w:val="24"/>
          <w:lang w:val="kk-KZ"/>
        </w:rPr>
      </w:pPr>
      <w:r w:rsidRPr="00C00FB0">
        <w:rPr>
          <w:rFonts w:ascii="Times New Roman" w:hAnsi="Times New Roman"/>
          <w:iCs/>
          <w:color w:val="000000"/>
          <w:sz w:val="24"/>
          <w:szCs w:val="24"/>
          <w:lang w:val="kk-KZ"/>
        </w:rPr>
        <w:t>- кесте, сызбанұсқа, хабарлама, баяндама, таныстырылым түрінде көрсету үшін жинақталған және өңделген деректерді, ақпараттарды;</w:t>
      </w:r>
    </w:p>
    <w:p w14:paraId="2ADA9A22" w14:textId="77777777" w:rsidR="00EC0256" w:rsidRPr="00C00FB0" w:rsidRDefault="00EC0256" w:rsidP="00EC0256">
      <w:pPr>
        <w:tabs>
          <w:tab w:val="left" w:pos="142"/>
        </w:tabs>
        <w:spacing w:after="0" w:line="240" w:lineRule="auto"/>
        <w:jc w:val="both"/>
        <w:rPr>
          <w:rFonts w:ascii="Times New Roman" w:hAnsi="Times New Roman"/>
          <w:iCs/>
          <w:color w:val="000000"/>
          <w:sz w:val="24"/>
          <w:szCs w:val="24"/>
          <w:lang w:val="kk-KZ"/>
        </w:rPr>
      </w:pPr>
      <w:r w:rsidRPr="00C00FB0">
        <w:rPr>
          <w:rFonts w:ascii="Times New Roman" w:hAnsi="Times New Roman"/>
          <w:iCs/>
          <w:color w:val="000000"/>
          <w:sz w:val="24"/>
          <w:szCs w:val="24"/>
          <w:lang w:val="kk-KZ"/>
        </w:rPr>
        <w:t>- гипотеза, дәлел және түсініктеме жасауға арналған ғылыми моделдерді және дәлелдемелерді;</w:t>
      </w:r>
    </w:p>
    <w:p w14:paraId="1F57E11F" w14:textId="77777777" w:rsidR="00EC0256" w:rsidRPr="00C00FB0" w:rsidRDefault="00EC0256" w:rsidP="00EC0256">
      <w:pPr>
        <w:tabs>
          <w:tab w:val="left" w:pos="142"/>
        </w:tabs>
        <w:spacing w:after="0" w:line="240" w:lineRule="auto"/>
        <w:jc w:val="both"/>
        <w:rPr>
          <w:rFonts w:ascii="Times New Roman" w:hAnsi="Times New Roman"/>
          <w:iCs/>
          <w:color w:val="000000"/>
          <w:sz w:val="24"/>
          <w:szCs w:val="24"/>
          <w:lang w:val="kk-KZ"/>
        </w:rPr>
      </w:pPr>
      <w:r w:rsidRPr="00C00FB0">
        <w:rPr>
          <w:rFonts w:ascii="Times New Roman" w:hAnsi="Times New Roman"/>
          <w:iCs/>
          <w:color w:val="000000"/>
          <w:sz w:val="24"/>
          <w:szCs w:val="24"/>
          <w:lang w:val="kk-KZ"/>
        </w:rPr>
        <w:t>- эксперимент және зерттеулер жүргізу жоспарын;</w:t>
      </w:r>
    </w:p>
    <w:p w14:paraId="096422C7" w14:textId="77777777" w:rsidR="00EC0256" w:rsidRPr="00C00FB0" w:rsidRDefault="00EC0256" w:rsidP="00EC0256">
      <w:pPr>
        <w:tabs>
          <w:tab w:val="left" w:pos="142"/>
        </w:tabs>
        <w:spacing w:after="0" w:line="240" w:lineRule="auto"/>
        <w:jc w:val="both"/>
        <w:rPr>
          <w:rFonts w:ascii="Times New Roman" w:hAnsi="Times New Roman"/>
          <w:b/>
          <w:i/>
          <w:iCs/>
          <w:color w:val="000000"/>
          <w:sz w:val="24"/>
          <w:szCs w:val="24"/>
          <w:lang w:val="kk-KZ"/>
        </w:rPr>
      </w:pPr>
      <w:r w:rsidRPr="00C00FB0">
        <w:rPr>
          <w:rFonts w:ascii="Times New Roman" w:hAnsi="Times New Roman"/>
          <w:b/>
          <w:i/>
          <w:iCs/>
          <w:color w:val="000000"/>
          <w:sz w:val="24"/>
          <w:szCs w:val="24"/>
          <w:lang w:val="kk-KZ"/>
        </w:rPr>
        <w:t>Бағалау:</w:t>
      </w:r>
    </w:p>
    <w:p w14:paraId="6196EED4" w14:textId="77777777" w:rsidR="00EC0256" w:rsidRDefault="00EC0256" w:rsidP="00C00FB0">
      <w:pPr>
        <w:tabs>
          <w:tab w:val="left" w:pos="142"/>
        </w:tabs>
        <w:spacing w:after="0" w:line="240" w:lineRule="auto"/>
        <w:jc w:val="both"/>
        <w:rPr>
          <w:rFonts w:ascii="Times New Roman" w:hAnsi="Times New Roman"/>
          <w:iCs/>
          <w:color w:val="000000"/>
          <w:sz w:val="24"/>
          <w:szCs w:val="24"/>
          <w:lang w:val="kk-KZ"/>
        </w:rPr>
      </w:pPr>
      <w:r w:rsidRPr="00C00FB0">
        <w:rPr>
          <w:rFonts w:ascii="Times New Roman" w:hAnsi="Times New Roman"/>
          <w:iCs/>
          <w:color w:val="000000"/>
          <w:sz w:val="24"/>
          <w:szCs w:val="24"/>
          <w:lang w:val="kk-KZ"/>
        </w:rPr>
        <w:t>- жасалған эксперименттің нәтижелерін бағалайды.</w:t>
      </w:r>
    </w:p>
    <w:p w14:paraId="3A5D6D0B" w14:textId="77777777" w:rsidR="00C00FB0" w:rsidRPr="00C00FB0" w:rsidRDefault="00C00FB0" w:rsidP="00C00FB0">
      <w:pPr>
        <w:tabs>
          <w:tab w:val="left" w:pos="142"/>
        </w:tabs>
        <w:spacing w:after="0" w:line="240" w:lineRule="auto"/>
        <w:jc w:val="both"/>
        <w:rPr>
          <w:rFonts w:ascii="Times New Roman" w:hAnsi="Times New Roman"/>
          <w:iCs/>
          <w:color w:val="000000"/>
          <w:sz w:val="24"/>
          <w:szCs w:val="24"/>
          <w:lang w:val="kk-KZ"/>
        </w:rPr>
      </w:pPr>
    </w:p>
    <w:p w14:paraId="7364078C" w14:textId="7F5F1EEA" w:rsidR="003C1E7F" w:rsidRPr="00C00FB0" w:rsidRDefault="00DD048E" w:rsidP="00C00FB0">
      <w:pPr>
        <w:pStyle w:val="1"/>
        <w:spacing w:before="0" w:line="240" w:lineRule="auto"/>
        <w:rPr>
          <w:rFonts w:ascii="Times New Roman" w:eastAsia="Calibri" w:hAnsi="Times New Roman" w:cs="Times New Roman"/>
          <w:b w:val="0"/>
          <w:color w:val="auto"/>
          <w:sz w:val="24"/>
          <w:lang w:val="kk-KZ"/>
        </w:rPr>
      </w:pPr>
      <w:bookmarkStart w:id="4" w:name="_Toc6564708"/>
      <w:r w:rsidRPr="00C00FB0">
        <w:rPr>
          <w:rFonts w:ascii="Times New Roman" w:hAnsi="Times New Roman" w:cs="Times New Roman"/>
          <w:color w:val="auto"/>
          <w:sz w:val="24"/>
          <w:lang w:val="kk-KZ"/>
        </w:rPr>
        <w:t>4</w:t>
      </w:r>
      <w:r w:rsidR="003C1E7F" w:rsidRPr="00C00FB0">
        <w:rPr>
          <w:rFonts w:ascii="Times New Roman" w:hAnsi="Times New Roman" w:cs="Times New Roman"/>
          <w:color w:val="auto"/>
          <w:sz w:val="24"/>
          <w:lang w:val="kk-KZ"/>
        </w:rPr>
        <w:t xml:space="preserve">.  </w:t>
      </w:r>
      <w:r w:rsidR="00110C77" w:rsidRPr="00C00FB0">
        <w:rPr>
          <w:rFonts w:ascii="Times New Roman" w:eastAsia="Calibri" w:hAnsi="Times New Roman" w:cs="Times New Roman"/>
          <w:color w:val="auto"/>
          <w:sz w:val="24"/>
          <w:lang w:val="kk-KZ"/>
        </w:rPr>
        <w:t>Жиынтық бағалауды өткізу ережесі</w:t>
      </w:r>
      <w:bookmarkEnd w:id="4"/>
    </w:p>
    <w:p w14:paraId="462F959F" w14:textId="77777777" w:rsidR="00C00FB0" w:rsidRPr="00C00FB0" w:rsidRDefault="00C00FB0" w:rsidP="00C00FB0">
      <w:pPr>
        <w:autoSpaceDE w:val="0"/>
        <w:autoSpaceDN w:val="0"/>
        <w:adjustRightInd w:val="0"/>
        <w:spacing w:after="0" w:line="240" w:lineRule="auto"/>
        <w:ind w:firstLine="567"/>
        <w:jc w:val="both"/>
        <w:rPr>
          <w:rFonts w:ascii="Times New Roman" w:hAnsi="Times New Roman" w:cs="Times New Roman"/>
          <w:sz w:val="24"/>
          <w:szCs w:val="24"/>
          <w:lang w:val="kk-KZ"/>
        </w:rPr>
      </w:pPr>
      <w:bookmarkStart w:id="5" w:name="_Toc6564709"/>
      <w:r w:rsidRPr="00C00FB0">
        <w:rPr>
          <w:rFonts w:ascii="Times New Roman" w:hAnsi="Times New Roman" w:cs="Times New Roman"/>
          <w:sz w:val="24"/>
          <w:szCs w:val="24"/>
          <w:lang w:val="kk-KZ"/>
        </w:rPr>
        <w:t>Жиынтық бағалау барлық еске түсіруге мүмкіндік беретін көрнекі құралдары: диаграммалар, кестелер, постерлер, плакаттар немесе карталары жабылған оқу кабинетінде өткізіледі.</w:t>
      </w:r>
    </w:p>
    <w:p w14:paraId="2A8BD532" w14:textId="77777777" w:rsidR="00C00FB0" w:rsidRPr="00C00FB0" w:rsidRDefault="00C00FB0" w:rsidP="00C00FB0">
      <w:pPr>
        <w:autoSpaceDE w:val="0"/>
        <w:autoSpaceDN w:val="0"/>
        <w:adjustRightInd w:val="0"/>
        <w:spacing w:after="0" w:line="240" w:lineRule="auto"/>
        <w:ind w:firstLine="567"/>
        <w:jc w:val="both"/>
        <w:rPr>
          <w:rFonts w:ascii="Times New Roman" w:hAnsi="Times New Roman" w:cs="Times New Roman"/>
          <w:sz w:val="24"/>
          <w:szCs w:val="24"/>
          <w:lang w:val="kk-KZ"/>
        </w:rPr>
      </w:pPr>
      <w:r w:rsidRPr="00C00FB0">
        <w:rPr>
          <w:rFonts w:ascii="Times New Roman" w:hAnsi="Times New Roman" w:cs="Times New Roman"/>
          <w:sz w:val="24"/>
          <w:szCs w:val="24"/>
          <w:lang w:val="kk-KZ"/>
        </w:rPr>
        <w:t xml:space="preserve">Жиынтық бағалау басталар алдында білім алушыларға жиынтық бағалауды өткізу ережесі мен жұмысты орындау уақыты хабарланады. Білім алушылардың жұмысты орындау кезінде бір-бірімен сөйлесуіне болмайды. Білім алушылар жұмысты орындауға кіріспес бұрын ұйымдастырушылық сипаттағы сұрақтарды қоюға құқылы. </w:t>
      </w:r>
    </w:p>
    <w:p w14:paraId="517EB03C" w14:textId="77777777" w:rsidR="00C00FB0" w:rsidRPr="00C00FB0" w:rsidRDefault="00C00FB0" w:rsidP="00C00FB0">
      <w:pPr>
        <w:autoSpaceDE w:val="0"/>
        <w:autoSpaceDN w:val="0"/>
        <w:adjustRightInd w:val="0"/>
        <w:spacing w:after="0" w:line="240" w:lineRule="auto"/>
        <w:ind w:firstLine="567"/>
        <w:jc w:val="both"/>
        <w:rPr>
          <w:rFonts w:ascii="Times New Roman" w:hAnsi="Times New Roman" w:cs="Times New Roman"/>
          <w:sz w:val="24"/>
          <w:szCs w:val="24"/>
          <w:lang w:val="kk-KZ"/>
        </w:rPr>
      </w:pPr>
      <w:r w:rsidRPr="00C00FB0">
        <w:rPr>
          <w:rFonts w:ascii="Times New Roman" w:hAnsi="Times New Roman" w:cs="Times New Roman"/>
          <w:sz w:val="24"/>
          <w:szCs w:val="24"/>
          <w:lang w:val="kk-KZ"/>
        </w:rPr>
        <w:t xml:space="preserve">Білім алушылар өз бетінше жұмыс жасауы қажет және бір-біріне көмектесуге құқығы жоқ. Жиынтық бағалауды өткізу кезінде білім алушыларда көмек беретін қосымша ресурстарды, мысалы: сөздік немесе анықтамалық әдебиеттер (спецификацияда рұқсат берілген жағдайлардан басқа уақытта) болмауы тиіс. </w:t>
      </w:r>
    </w:p>
    <w:p w14:paraId="043BDC2C" w14:textId="77777777" w:rsidR="00C00FB0" w:rsidRPr="00C00FB0" w:rsidRDefault="00C00FB0" w:rsidP="00C00FB0">
      <w:pPr>
        <w:autoSpaceDE w:val="0"/>
        <w:autoSpaceDN w:val="0"/>
        <w:adjustRightInd w:val="0"/>
        <w:spacing w:after="0" w:line="240" w:lineRule="auto"/>
        <w:ind w:firstLine="567"/>
        <w:jc w:val="both"/>
        <w:rPr>
          <w:rFonts w:ascii="Times New Roman" w:hAnsi="Times New Roman" w:cs="Times New Roman"/>
          <w:sz w:val="24"/>
          <w:szCs w:val="24"/>
          <w:lang w:val="kk-KZ"/>
        </w:rPr>
      </w:pPr>
      <w:r w:rsidRPr="00C00FB0">
        <w:rPr>
          <w:rFonts w:ascii="Times New Roman" w:hAnsi="Times New Roman" w:cs="Times New Roman"/>
          <w:sz w:val="24"/>
          <w:szCs w:val="24"/>
          <w:lang w:val="kk-KZ"/>
        </w:rPr>
        <w:t xml:space="preserve">Жауаптар ұқыпты жазылғаны дұрыс. Білім алушыларға дұрыс емес жауапты өшіргішпен өшірудің орнына, қарындашпен сызып қою ұсынылады. </w:t>
      </w:r>
    </w:p>
    <w:p w14:paraId="077A2675" w14:textId="77777777" w:rsidR="00C00FB0" w:rsidRDefault="00C00FB0" w:rsidP="00C00FB0">
      <w:pPr>
        <w:autoSpaceDE w:val="0"/>
        <w:autoSpaceDN w:val="0"/>
        <w:adjustRightInd w:val="0"/>
        <w:spacing w:after="0" w:line="240" w:lineRule="auto"/>
        <w:ind w:firstLine="567"/>
        <w:jc w:val="both"/>
        <w:rPr>
          <w:rFonts w:ascii="Times New Roman" w:hAnsi="Times New Roman" w:cs="Times New Roman"/>
          <w:sz w:val="24"/>
          <w:szCs w:val="24"/>
          <w:lang w:val="kk-KZ"/>
        </w:rPr>
      </w:pPr>
      <w:r w:rsidRPr="00C00FB0">
        <w:rPr>
          <w:rFonts w:ascii="Times New Roman" w:hAnsi="Times New Roman" w:cs="Times New Roman"/>
          <w:sz w:val="24"/>
          <w:szCs w:val="24"/>
          <w:lang w:val="kk-KZ"/>
        </w:rPr>
        <w:t xml:space="preserve">Жиынтық бағалауға берілген уақыт аяқталған соң білім алушылар дер кезінде жұмысын тоқтатып, өздерінің қаламдарын/ қарындаштарын партаның үстіне қоюы қажет. Жиынтық бағалауға берілген уақыт аяқталған соң білім алушылардан жұмысты тоқтатып,  өздерінің қаламдарын/ қарындаштарын партаның үстіне қоюларын өтіну керек. </w:t>
      </w:r>
    </w:p>
    <w:p w14:paraId="2867FC1A" w14:textId="77777777" w:rsidR="00C00FB0" w:rsidRPr="00C00FB0" w:rsidRDefault="00C00FB0" w:rsidP="00C00FB0">
      <w:pPr>
        <w:autoSpaceDE w:val="0"/>
        <w:autoSpaceDN w:val="0"/>
        <w:adjustRightInd w:val="0"/>
        <w:spacing w:after="0" w:line="240" w:lineRule="auto"/>
        <w:ind w:firstLine="567"/>
        <w:jc w:val="both"/>
        <w:rPr>
          <w:rFonts w:ascii="Times New Roman" w:hAnsi="Times New Roman" w:cs="Times New Roman"/>
          <w:sz w:val="24"/>
          <w:szCs w:val="24"/>
          <w:lang w:val="kk-KZ"/>
        </w:rPr>
      </w:pPr>
    </w:p>
    <w:p w14:paraId="368812B0" w14:textId="3D3680A5" w:rsidR="00110C77" w:rsidRPr="00C00FB0" w:rsidRDefault="00DD048E" w:rsidP="00C00FB0">
      <w:pPr>
        <w:pStyle w:val="1"/>
        <w:spacing w:before="0"/>
        <w:rPr>
          <w:rFonts w:ascii="Times New Roman" w:eastAsia="Calibri" w:hAnsi="Times New Roman" w:cs="Times New Roman"/>
          <w:bCs w:val="0"/>
          <w:color w:val="auto"/>
          <w:sz w:val="24"/>
          <w:lang w:val="kk-KZ"/>
        </w:rPr>
      </w:pPr>
      <w:r w:rsidRPr="00C00FB0">
        <w:rPr>
          <w:rFonts w:ascii="Times New Roman" w:eastAsia="Calibri" w:hAnsi="Times New Roman" w:cs="Times New Roman"/>
          <w:bCs w:val="0"/>
          <w:color w:val="auto"/>
          <w:sz w:val="24"/>
          <w:lang w:val="kk-KZ"/>
        </w:rPr>
        <w:t>5</w:t>
      </w:r>
      <w:r w:rsidR="003C1E7F" w:rsidRPr="00C00FB0">
        <w:rPr>
          <w:rFonts w:ascii="Times New Roman" w:eastAsia="Calibri" w:hAnsi="Times New Roman" w:cs="Times New Roman"/>
          <w:bCs w:val="0"/>
          <w:color w:val="auto"/>
          <w:sz w:val="24"/>
          <w:lang w:val="kk-KZ"/>
        </w:rPr>
        <w:t xml:space="preserve">.  </w:t>
      </w:r>
      <w:r w:rsidR="00110C77" w:rsidRPr="00C00FB0">
        <w:rPr>
          <w:rFonts w:ascii="Times New Roman" w:eastAsia="Calibri" w:hAnsi="Times New Roman" w:cs="Times New Roman"/>
          <w:bCs w:val="0"/>
          <w:color w:val="auto"/>
          <w:sz w:val="24"/>
          <w:lang w:val="kk-KZ"/>
        </w:rPr>
        <w:t>Модерация және балл қою</w:t>
      </w:r>
      <w:bookmarkEnd w:id="5"/>
    </w:p>
    <w:p w14:paraId="34AA5D4D" w14:textId="77777777" w:rsidR="004D12FB" w:rsidRPr="004D12FB" w:rsidRDefault="004D12FB" w:rsidP="004D12FB">
      <w:pPr>
        <w:spacing w:after="0" w:line="240" w:lineRule="auto"/>
        <w:ind w:right="-108" w:firstLine="567"/>
        <w:contextualSpacing/>
        <w:jc w:val="both"/>
        <w:rPr>
          <w:rFonts w:ascii="Times New Roman" w:hAnsi="Times New Roman" w:cs="Times New Roman"/>
          <w:sz w:val="24"/>
          <w:szCs w:val="24"/>
          <w:lang w:val="kk-KZ"/>
        </w:rPr>
      </w:pPr>
      <w:r w:rsidRPr="004D12FB">
        <w:rPr>
          <w:rFonts w:ascii="Times New Roman" w:hAnsi="Times New Roman" w:cs="Times New Roman"/>
          <w:sz w:val="24"/>
          <w:szCs w:val="24"/>
          <w:lang w:val="kk-KZ"/>
        </w:rPr>
        <w:t>Барлық мұғалімдер балл қою кестесінің бірдей нұсқасын қолданады.</w:t>
      </w:r>
      <w:r w:rsidRPr="004D12FB">
        <w:rPr>
          <w:rFonts w:ascii="Times New Roman" w:eastAsiaTheme="majorEastAsia" w:hAnsi="Times New Roman" w:cs="Times New Roman"/>
          <w:bCs/>
          <w:sz w:val="24"/>
          <w:szCs w:val="24"/>
          <w:lang w:val="kk-KZ"/>
        </w:rPr>
        <w:t xml:space="preserve"> </w:t>
      </w:r>
      <w:r w:rsidRPr="004D12FB">
        <w:rPr>
          <w:rFonts w:ascii="Times New Roman" w:hAnsi="Times New Roman" w:cs="Times New Roman"/>
          <w:sz w:val="24"/>
          <w:szCs w:val="24"/>
          <w:lang w:val="kk-KZ"/>
        </w:rPr>
        <w:t xml:space="preserve"> Модерация үдерісінде бірыңғай балл қою кестесінен ауытқушылықты болдырмау үшін жұмыс үлгілерін балл қою кестесіне сәйкес тексеру қажет.</w:t>
      </w:r>
    </w:p>
    <w:p w14:paraId="06CA2147" w14:textId="77777777" w:rsidR="004D12FB" w:rsidRPr="004D12FB" w:rsidRDefault="004D12FB" w:rsidP="004D12FB">
      <w:pPr>
        <w:autoSpaceDE w:val="0"/>
        <w:autoSpaceDN w:val="0"/>
        <w:adjustRightInd w:val="0"/>
        <w:spacing w:line="240" w:lineRule="auto"/>
        <w:ind w:firstLine="567"/>
        <w:jc w:val="both"/>
        <w:rPr>
          <w:rFonts w:ascii="Times New Roman" w:hAnsi="Times New Roman" w:cs="Times New Roman"/>
          <w:sz w:val="24"/>
          <w:szCs w:val="24"/>
          <w:lang w:val="kk-KZ"/>
        </w:rPr>
      </w:pPr>
      <w:r w:rsidRPr="004D12FB">
        <w:rPr>
          <w:rFonts w:ascii="Times New Roman" w:hAnsi="Times New Roman" w:cs="Times New Roman"/>
          <w:sz w:val="24"/>
          <w:szCs w:val="24"/>
          <w:lang w:val="kk-KZ"/>
        </w:rPr>
        <w:t xml:space="preserve">Оқу жылына арналған жиынтық бағалаудың балдары балды бағаға ауыстыру шәкіліне сәйкес бағаға ауыстырылады. </w:t>
      </w:r>
    </w:p>
    <w:p w14:paraId="5BBD7362" w14:textId="77777777" w:rsidR="00723165" w:rsidRPr="00885238" w:rsidRDefault="00723165" w:rsidP="00723165">
      <w:pPr>
        <w:spacing w:after="0" w:line="240" w:lineRule="auto"/>
        <w:ind w:firstLine="567"/>
        <w:jc w:val="both"/>
        <w:rPr>
          <w:rFonts w:ascii="Times New Roman" w:hAnsi="Times New Roman" w:cs="Times New Roman"/>
          <w:sz w:val="28"/>
          <w:szCs w:val="28"/>
          <w:lang w:val="kk-KZ"/>
        </w:rPr>
      </w:pPr>
    </w:p>
    <w:tbl>
      <w:tblPr>
        <w:tblStyle w:val="a7"/>
        <w:tblW w:w="7702" w:type="dxa"/>
        <w:jc w:val="center"/>
        <w:tblLook w:val="04A0" w:firstRow="1" w:lastRow="0" w:firstColumn="1" w:lastColumn="0" w:noHBand="0" w:noVBand="1"/>
      </w:tblPr>
      <w:tblGrid>
        <w:gridCol w:w="1757"/>
        <w:gridCol w:w="2803"/>
        <w:gridCol w:w="3142"/>
      </w:tblGrid>
      <w:tr w:rsidR="00723165" w:rsidRPr="00885238" w14:paraId="717DFD82" w14:textId="77777777" w:rsidTr="00A92804">
        <w:trPr>
          <w:jc w:val="center"/>
        </w:trPr>
        <w:tc>
          <w:tcPr>
            <w:tcW w:w="1757" w:type="dxa"/>
          </w:tcPr>
          <w:p w14:paraId="0E00534B" w14:textId="79FF8E92" w:rsidR="00723165" w:rsidRPr="00885238" w:rsidRDefault="00110C77" w:rsidP="00723165">
            <w:pPr>
              <w:jc w:val="center"/>
              <w:rPr>
                <w:rFonts w:ascii="Times New Roman" w:hAnsi="Times New Roman" w:cs="Times New Roman"/>
                <w:b/>
                <w:sz w:val="24"/>
                <w:szCs w:val="24"/>
                <w:lang w:val="kk-KZ"/>
              </w:rPr>
            </w:pPr>
            <w:r w:rsidRPr="00885238">
              <w:rPr>
                <w:rFonts w:ascii="Times New Roman" w:hAnsi="Times New Roman" w:cs="Times New Roman"/>
                <w:b/>
                <w:sz w:val="24"/>
                <w:szCs w:val="24"/>
                <w:lang w:val="kk-KZ"/>
              </w:rPr>
              <w:t>ЖБ балдары</w:t>
            </w:r>
            <w:r w:rsidR="00723165" w:rsidRPr="00885238">
              <w:rPr>
                <w:rFonts w:ascii="Times New Roman" w:hAnsi="Times New Roman" w:cs="Times New Roman"/>
                <w:b/>
                <w:sz w:val="24"/>
                <w:szCs w:val="24"/>
                <w:lang w:val="kk-KZ"/>
              </w:rPr>
              <w:t xml:space="preserve"> </w:t>
            </w:r>
          </w:p>
        </w:tc>
        <w:tc>
          <w:tcPr>
            <w:tcW w:w="2803" w:type="dxa"/>
          </w:tcPr>
          <w:p w14:paraId="3D880BCF" w14:textId="36356D26" w:rsidR="00723165" w:rsidRPr="00885238" w:rsidRDefault="00064934" w:rsidP="00723165">
            <w:pPr>
              <w:autoSpaceDE w:val="0"/>
              <w:autoSpaceDN w:val="0"/>
              <w:adjustRightInd w:val="0"/>
              <w:jc w:val="center"/>
              <w:rPr>
                <w:rFonts w:ascii="Times New Roman" w:hAnsi="Times New Roman" w:cs="Times New Roman"/>
                <w:b/>
                <w:sz w:val="24"/>
                <w:szCs w:val="24"/>
                <w:lang w:val="kk-KZ"/>
              </w:rPr>
            </w:pPr>
            <w:r w:rsidRPr="00885238">
              <w:rPr>
                <w:rFonts w:ascii="Times New Roman" w:hAnsi="Times New Roman" w:cs="Times New Roman"/>
                <w:b/>
                <w:sz w:val="24"/>
                <w:szCs w:val="24"/>
                <w:lang w:val="kk-KZ"/>
              </w:rPr>
              <w:t>Б</w:t>
            </w:r>
            <w:r w:rsidR="00110C77" w:rsidRPr="00885238">
              <w:rPr>
                <w:rFonts w:ascii="Times New Roman" w:hAnsi="Times New Roman" w:cs="Times New Roman"/>
                <w:b/>
                <w:sz w:val="24"/>
                <w:szCs w:val="24"/>
                <w:lang w:val="kk-KZ"/>
              </w:rPr>
              <w:t>алдардың % пайыздық мазмұны</w:t>
            </w:r>
          </w:p>
        </w:tc>
        <w:tc>
          <w:tcPr>
            <w:tcW w:w="3142" w:type="dxa"/>
          </w:tcPr>
          <w:p w14:paraId="2739DA72" w14:textId="284DBE20" w:rsidR="00723165" w:rsidRPr="00885238" w:rsidRDefault="00110C77" w:rsidP="00723165">
            <w:pPr>
              <w:jc w:val="center"/>
              <w:rPr>
                <w:rFonts w:ascii="Times New Roman" w:hAnsi="Times New Roman" w:cs="Times New Roman"/>
                <w:b/>
                <w:sz w:val="24"/>
                <w:szCs w:val="24"/>
                <w:lang w:val="kk-KZ"/>
              </w:rPr>
            </w:pPr>
            <w:r w:rsidRPr="00885238">
              <w:rPr>
                <w:rFonts w:ascii="Times New Roman" w:hAnsi="Times New Roman" w:cs="Times New Roman"/>
                <w:b/>
                <w:sz w:val="24"/>
                <w:szCs w:val="24"/>
                <w:lang w:val="kk-KZ"/>
              </w:rPr>
              <w:t xml:space="preserve">Баға </w:t>
            </w:r>
          </w:p>
        </w:tc>
      </w:tr>
      <w:tr w:rsidR="00F37AD5" w:rsidRPr="00885238" w14:paraId="477C2003" w14:textId="77777777" w:rsidTr="00A92804">
        <w:trPr>
          <w:jc w:val="center"/>
        </w:trPr>
        <w:tc>
          <w:tcPr>
            <w:tcW w:w="1757" w:type="dxa"/>
            <w:shd w:val="clear" w:color="auto" w:fill="auto"/>
            <w:vAlign w:val="center"/>
          </w:tcPr>
          <w:p w14:paraId="097369FA" w14:textId="16A873D5" w:rsidR="00F37AD5" w:rsidRPr="00885238" w:rsidRDefault="00F37AD5" w:rsidP="00F37AD5">
            <w:pPr>
              <w:spacing w:line="360" w:lineRule="auto"/>
              <w:jc w:val="center"/>
              <w:rPr>
                <w:rFonts w:ascii="Times New Roman" w:hAnsi="Times New Roman" w:cs="Times New Roman"/>
                <w:sz w:val="24"/>
                <w:szCs w:val="24"/>
                <w:lang w:val="kk-KZ"/>
              </w:rPr>
            </w:pPr>
            <w:r w:rsidRPr="001018C5">
              <w:rPr>
                <w:rFonts w:ascii="Times New Roman" w:hAnsi="Times New Roman" w:cs="Times New Roman"/>
                <w:sz w:val="24"/>
                <w:szCs w:val="24"/>
              </w:rPr>
              <w:t>0</w:t>
            </w:r>
            <w:r w:rsidRPr="001018C5">
              <w:rPr>
                <w:rFonts w:ascii="Times New Roman" w:hAnsi="Times New Roman" w:cs="Times New Roman"/>
                <w:sz w:val="24"/>
                <w:szCs w:val="24"/>
                <w:lang w:val="kk-KZ"/>
              </w:rPr>
              <w:t xml:space="preserve"> </w:t>
            </w:r>
            <w:r w:rsidRPr="001018C5">
              <w:rPr>
                <w:rFonts w:ascii="Times New Roman" w:hAnsi="Times New Roman" w:cs="Times New Roman"/>
                <w:sz w:val="24"/>
                <w:szCs w:val="24"/>
              </w:rPr>
              <w:t>–</w:t>
            </w:r>
            <w:r w:rsidRPr="001018C5">
              <w:rPr>
                <w:rFonts w:ascii="Times New Roman" w:hAnsi="Times New Roman" w:cs="Times New Roman"/>
                <w:sz w:val="24"/>
                <w:szCs w:val="24"/>
                <w:lang w:val="kk-KZ"/>
              </w:rPr>
              <w:t xml:space="preserve"> </w:t>
            </w:r>
            <w:r w:rsidRPr="001018C5">
              <w:rPr>
                <w:rFonts w:ascii="Times New Roman" w:hAnsi="Times New Roman" w:cs="Times New Roman"/>
                <w:sz w:val="24"/>
                <w:szCs w:val="24"/>
              </w:rPr>
              <w:t>7</w:t>
            </w:r>
          </w:p>
        </w:tc>
        <w:tc>
          <w:tcPr>
            <w:tcW w:w="2803" w:type="dxa"/>
            <w:vAlign w:val="center"/>
          </w:tcPr>
          <w:p w14:paraId="2BB55824" w14:textId="0EA14CFE" w:rsidR="00F37AD5" w:rsidRPr="00885238" w:rsidRDefault="00F37AD5" w:rsidP="00F37AD5">
            <w:pPr>
              <w:spacing w:line="360" w:lineRule="auto"/>
              <w:jc w:val="center"/>
              <w:rPr>
                <w:rFonts w:ascii="Times New Roman" w:hAnsi="Times New Roman" w:cs="Times New Roman"/>
                <w:sz w:val="24"/>
                <w:szCs w:val="24"/>
                <w:lang w:val="kk-KZ"/>
              </w:rPr>
            </w:pPr>
            <w:r w:rsidRPr="00774BA7">
              <w:rPr>
                <w:rFonts w:ascii="Times New Roman" w:hAnsi="Times New Roman" w:cs="Times New Roman"/>
                <w:sz w:val="24"/>
                <w:szCs w:val="24"/>
                <w:lang w:val="kk-KZ"/>
              </w:rPr>
              <w:t>0</w:t>
            </w:r>
            <w:r>
              <w:rPr>
                <w:rFonts w:ascii="Times New Roman" w:hAnsi="Times New Roman" w:cs="Times New Roman"/>
                <w:sz w:val="24"/>
                <w:szCs w:val="24"/>
                <w:lang w:val="kk-KZ"/>
              </w:rPr>
              <w:t xml:space="preserve"> </w:t>
            </w:r>
            <w:r w:rsidRPr="00774BA7">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774BA7">
              <w:rPr>
                <w:rFonts w:ascii="Times New Roman" w:hAnsi="Times New Roman" w:cs="Times New Roman"/>
                <w:sz w:val="24"/>
                <w:szCs w:val="24"/>
                <w:lang w:val="kk-KZ"/>
              </w:rPr>
              <w:t>39</w:t>
            </w:r>
          </w:p>
        </w:tc>
        <w:tc>
          <w:tcPr>
            <w:tcW w:w="3142" w:type="dxa"/>
            <w:vAlign w:val="center"/>
          </w:tcPr>
          <w:p w14:paraId="7CE3BAA4" w14:textId="5AC8EC3D" w:rsidR="00F37AD5" w:rsidRPr="00885238" w:rsidRDefault="00F37AD5" w:rsidP="00F37AD5">
            <w:pPr>
              <w:autoSpaceDE w:val="0"/>
              <w:autoSpaceDN w:val="0"/>
              <w:adjustRightInd w:val="0"/>
              <w:spacing w:line="360" w:lineRule="auto"/>
              <w:jc w:val="center"/>
              <w:rPr>
                <w:rFonts w:ascii="Times New Roman" w:hAnsi="Times New Roman" w:cs="Times New Roman"/>
                <w:sz w:val="24"/>
                <w:szCs w:val="24"/>
                <w:lang w:val="kk-KZ"/>
              </w:rPr>
            </w:pPr>
            <w:r w:rsidRPr="00885238">
              <w:rPr>
                <w:rFonts w:ascii="Times New Roman" w:hAnsi="Times New Roman" w:cs="Times New Roman"/>
                <w:sz w:val="24"/>
                <w:szCs w:val="24"/>
                <w:lang w:val="kk-KZ"/>
              </w:rPr>
              <w:t>қанағаттанарлықсыз - "2"</w:t>
            </w:r>
          </w:p>
        </w:tc>
      </w:tr>
      <w:tr w:rsidR="00F37AD5" w:rsidRPr="00885238" w14:paraId="500631E2" w14:textId="77777777" w:rsidTr="00A92804">
        <w:trPr>
          <w:jc w:val="center"/>
        </w:trPr>
        <w:tc>
          <w:tcPr>
            <w:tcW w:w="1757" w:type="dxa"/>
            <w:shd w:val="clear" w:color="auto" w:fill="auto"/>
            <w:vAlign w:val="center"/>
          </w:tcPr>
          <w:p w14:paraId="7FE4E56F" w14:textId="4B24DC3B" w:rsidR="00F37AD5" w:rsidRPr="00885238" w:rsidRDefault="00F37AD5" w:rsidP="00F37AD5">
            <w:pPr>
              <w:spacing w:line="360" w:lineRule="auto"/>
              <w:jc w:val="center"/>
              <w:rPr>
                <w:rFonts w:ascii="Times New Roman" w:hAnsi="Times New Roman" w:cs="Times New Roman"/>
                <w:sz w:val="24"/>
                <w:szCs w:val="24"/>
                <w:lang w:val="kk-KZ"/>
              </w:rPr>
            </w:pPr>
            <w:r w:rsidRPr="001018C5">
              <w:rPr>
                <w:rFonts w:ascii="Times New Roman" w:hAnsi="Times New Roman" w:cs="Times New Roman"/>
                <w:sz w:val="24"/>
                <w:szCs w:val="24"/>
              </w:rPr>
              <w:t>8</w:t>
            </w:r>
            <w:r w:rsidRPr="001018C5">
              <w:rPr>
                <w:rFonts w:ascii="Times New Roman" w:hAnsi="Times New Roman" w:cs="Times New Roman"/>
                <w:sz w:val="24"/>
                <w:szCs w:val="24"/>
                <w:lang w:val="kk-KZ"/>
              </w:rPr>
              <w:t xml:space="preserve"> </w:t>
            </w:r>
            <w:r w:rsidRPr="001018C5">
              <w:rPr>
                <w:rFonts w:ascii="Times New Roman" w:hAnsi="Times New Roman" w:cs="Times New Roman"/>
                <w:sz w:val="24"/>
                <w:szCs w:val="24"/>
              </w:rPr>
              <w:t>–</w:t>
            </w:r>
            <w:r w:rsidRPr="001018C5">
              <w:rPr>
                <w:rFonts w:ascii="Times New Roman" w:hAnsi="Times New Roman" w:cs="Times New Roman"/>
                <w:sz w:val="24"/>
                <w:szCs w:val="24"/>
                <w:lang w:val="kk-KZ"/>
              </w:rPr>
              <w:t xml:space="preserve"> </w:t>
            </w:r>
            <w:r w:rsidRPr="001018C5">
              <w:rPr>
                <w:rFonts w:ascii="Times New Roman" w:hAnsi="Times New Roman" w:cs="Times New Roman"/>
                <w:sz w:val="24"/>
                <w:szCs w:val="24"/>
              </w:rPr>
              <w:t>12</w:t>
            </w:r>
          </w:p>
        </w:tc>
        <w:tc>
          <w:tcPr>
            <w:tcW w:w="2803" w:type="dxa"/>
            <w:vAlign w:val="center"/>
          </w:tcPr>
          <w:p w14:paraId="0B42C512" w14:textId="076FB784" w:rsidR="00F37AD5" w:rsidRPr="00885238" w:rsidRDefault="00F37AD5" w:rsidP="00F37AD5">
            <w:pPr>
              <w:spacing w:line="360" w:lineRule="auto"/>
              <w:jc w:val="center"/>
              <w:rPr>
                <w:rFonts w:ascii="Times New Roman" w:hAnsi="Times New Roman" w:cs="Times New Roman"/>
                <w:sz w:val="24"/>
                <w:szCs w:val="24"/>
                <w:lang w:val="kk-KZ"/>
              </w:rPr>
            </w:pPr>
            <w:r w:rsidRPr="00774BA7">
              <w:rPr>
                <w:rFonts w:ascii="Times New Roman" w:hAnsi="Times New Roman" w:cs="Times New Roman"/>
                <w:sz w:val="24"/>
                <w:szCs w:val="24"/>
                <w:lang w:val="kk-KZ"/>
              </w:rPr>
              <w:t>40</w:t>
            </w:r>
            <w:r>
              <w:rPr>
                <w:rFonts w:ascii="Times New Roman" w:hAnsi="Times New Roman" w:cs="Times New Roman"/>
                <w:sz w:val="24"/>
                <w:szCs w:val="24"/>
                <w:lang w:val="kk-KZ"/>
              </w:rPr>
              <w:t xml:space="preserve"> </w:t>
            </w:r>
            <w:r w:rsidRPr="00774BA7">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774BA7">
              <w:rPr>
                <w:rFonts w:ascii="Times New Roman" w:hAnsi="Times New Roman" w:cs="Times New Roman"/>
                <w:sz w:val="24"/>
                <w:szCs w:val="24"/>
                <w:lang w:val="kk-KZ"/>
              </w:rPr>
              <w:t>64</w:t>
            </w:r>
          </w:p>
        </w:tc>
        <w:tc>
          <w:tcPr>
            <w:tcW w:w="3142" w:type="dxa"/>
            <w:vAlign w:val="center"/>
          </w:tcPr>
          <w:p w14:paraId="552037B6" w14:textId="692E32FD" w:rsidR="00F37AD5" w:rsidRPr="00885238" w:rsidRDefault="00F37AD5" w:rsidP="00F37AD5">
            <w:pPr>
              <w:autoSpaceDE w:val="0"/>
              <w:autoSpaceDN w:val="0"/>
              <w:adjustRightInd w:val="0"/>
              <w:spacing w:line="360" w:lineRule="auto"/>
              <w:jc w:val="center"/>
              <w:rPr>
                <w:rFonts w:ascii="Times New Roman" w:hAnsi="Times New Roman" w:cs="Times New Roman"/>
                <w:sz w:val="24"/>
                <w:szCs w:val="24"/>
                <w:lang w:val="kk-KZ"/>
              </w:rPr>
            </w:pPr>
            <w:r w:rsidRPr="00885238">
              <w:rPr>
                <w:rFonts w:ascii="Times New Roman" w:hAnsi="Times New Roman" w:cs="Times New Roman"/>
                <w:sz w:val="24"/>
                <w:szCs w:val="24"/>
                <w:lang w:val="kk-KZ"/>
              </w:rPr>
              <w:t>қанағаттанарлық - "3"</w:t>
            </w:r>
          </w:p>
        </w:tc>
      </w:tr>
      <w:tr w:rsidR="00F37AD5" w:rsidRPr="00885238" w14:paraId="278A52A2" w14:textId="77777777" w:rsidTr="00A92804">
        <w:trPr>
          <w:jc w:val="center"/>
        </w:trPr>
        <w:tc>
          <w:tcPr>
            <w:tcW w:w="1757" w:type="dxa"/>
            <w:vAlign w:val="center"/>
          </w:tcPr>
          <w:p w14:paraId="18B4931B" w14:textId="2184F111" w:rsidR="00F37AD5" w:rsidRPr="00885238" w:rsidRDefault="00F37AD5" w:rsidP="00F37AD5">
            <w:pPr>
              <w:spacing w:line="360" w:lineRule="auto"/>
              <w:jc w:val="center"/>
              <w:rPr>
                <w:rFonts w:ascii="Times New Roman" w:hAnsi="Times New Roman" w:cs="Times New Roman"/>
                <w:sz w:val="24"/>
                <w:szCs w:val="24"/>
                <w:lang w:val="kk-KZ"/>
              </w:rPr>
            </w:pPr>
            <w:r w:rsidRPr="001018C5">
              <w:rPr>
                <w:rFonts w:ascii="Times New Roman" w:hAnsi="Times New Roman" w:cs="Times New Roman"/>
                <w:sz w:val="24"/>
                <w:szCs w:val="24"/>
              </w:rPr>
              <w:t>13</w:t>
            </w:r>
            <w:r w:rsidRPr="001018C5">
              <w:rPr>
                <w:rFonts w:ascii="Times New Roman" w:hAnsi="Times New Roman" w:cs="Times New Roman"/>
                <w:sz w:val="24"/>
                <w:szCs w:val="24"/>
                <w:lang w:val="kk-KZ"/>
              </w:rPr>
              <w:t xml:space="preserve"> </w:t>
            </w:r>
            <w:r w:rsidRPr="001018C5">
              <w:rPr>
                <w:rFonts w:ascii="Times New Roman" w:hAnsi="Times New Roman" w:cs="Times New Roman"/>
                <w:sz w:val="24"/>
                <w:szCs w:val="24"/>
              </w:rPr>
              <w:t>–</w:t>
            </w:r>
            <w:r w:rsidRPr="001018C5">
              <w:rPr>
                <w:rFonts w:ascii="Times New Roman" w:hAnsi="Times New Roman" w:cs="Times New Roman"/>
                <w:sz w:val="24"/>
                <w:szCs w:val="24"/>
                <w:lang w:val="kk-KZ"/>
              </w:rPr>
              <w:t xml:space="preserve"> </w:t>
            </w:r>
            <w:r w:rsidRPr="001018C5">
              <w:rPr>
                <w:rFonts w:ascii="Times New Roman" w:hAnsi="Times New Roman" w:cs="Times New Roman"/>
                <w:sz w:val="24"/>
                <w:szCs w:val="24"/>
              </w:rPr>
              <w:t>16</w:t>
            </w:r>
          </w:p>
        </w:tc>
        <w:tc>
          <w:tcPr>
            <w:tcW w:w="2803" w:type="dxa"/>
            <w:vAlign w:val="center"/>
          </w:tcPr>
          <w:p w14:paraId="627C2AC7" w14:textId="7C37D33B" w:rsidR="00F37AD5" w:rsidRPr="00885238" w:rsidRDefault="00F37AD5" w:rsidP="00F37AD5">
            <w:pPr>
              <w:spacing w:line="360" w:lineRule="auto"/>
              <w:jc w:val="center"/>
              <w:rPr>
                <w:rFonts w:ascii="Times New Roman" w:hAnsi="Times New Roman" w:cs="Times New Roman"/>
                <w:sz w:val="24"/>
                <w:szCs w:val="24"/>
                <w:lang w:val="kk-KZ"/>
              </w:rPr>
            </w:pPr>
            <w:r w:rsidRPr="00774BA7">
              <w:rPr>
                <w:rFonts w:ascii="Times New Roman" w:hAnsi="Times New Roman" w:cs="Times New Roman"/>
                <w:sz w:val="24"/>
                <w:szCs w:val="24"/>
                <w:lang w:val="kk-KZ"/>
              </w:rPr>
              <w:t>65</w:t>
            </w:r>
            <w:r>
              <w:rPr>
                <w:rFonts w:ascii="Times New Roman" w:hAnsi="Times New Roman" w:cs="Times New Roman"/>
                <w:sz w:val="24"/>
                <w:szCs w:val="24"/>
                <w:lang w:val="kk-KZ"/>
              </w:rPr>
              <w:t xml:space="preserve"> </w:t>
            </w:r>
            <w:r w:rsidRPr="00774BA7">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774BA7">
              <w:rPr>
                <w:rFonts w:ascii="Times New Roman" w:hAnsi="Times New Roman" w:cs="Times New Roman"/>
                <w:sz w:val="24"/>
                <w:szCs w:val="24"/>
                <w:lang w:val="kk-KZ"/>
              </w:rPr>
              <w:t>84</w:t>
            </w:r>
          </w:p>
        </w:tc>
        <w:tc>
          <w:tcPr>
            <w:tcW w:w="3142" w:type="dxa"/>
            <w:vAlign w:val="center"/>
          </w:tcPr>
          <w:p w14:paraId="5082086E" w14:textId="047C47C3" w:rsidR="00F37AD5" w:rsidRPr="00885238" w:rsidRDefault="00F37AD5" w:rsidP="00F37AD5">
            <w:pPr>
              <w:autoSpaceDE w:val="0"/>
              <w:autoSpaceDN w:val="0"/>
              <w:adjustRightInd w:val="0"/>
              <w:spacing w:line="360" w:lineRule="auto"/>
              <w:jc w:val="center"/>
              <w:rPr>
                <w:rFonts w:ascii="Times New Roman" w:hAnsi="Times New Roman" w:cs="Times New Roman"/>
                <w:sz w:val="24"/>
                <w:szCs w:val="24"/>
                <w:lang w:val="kk-KZ"/>
              </w:rPr>
            </w:pPr>
            <w:r w:rsidRPr="00885238">
              <w:rPr>
                <w:rFonts w:ascii="Times New Roman" w:hAnsi="Times New Roman" w:cs="Times New Roman"/>
                <w:sz w:val="24"/>
                <w:szCs w:val="24"/>
                <w:lang w:val="kk-KZ"/>
              </w:rPr>
              <w:t>жақсы - "4"</w:t>
            </w:r>
          </w:p>
        </w:tc>
      </w:tr>
      <w:tr w:rsidR="00F37AD5" w:rsidRPr="00885238" w14:paraId="11D82A1C" w14:textId="77777777" w:rsidTr="00A92804">
        <w:trPr>
          <w:trHeight w:val="341"/>
          <w:jc w:val="center"/>
        </w:trPr>
        <w:tc>
          <w:tcPr>
            <w:tcW w:w="1757" w:type="dxa"/>
            <w:vAlign w:val="center"/>
          </w:tcPr>
          <w:p w14:paraId="0090CF32" w14:textId="58A8E6D8" w:rsidR="00F37AD5" w:rsidRPr="00885238" w:rsidRDefault="00F37AD5" w:rsidP="00F37AD5">
            <w:pPr>
              <w:spacing w:line="360" w:lineRule="auto"/>
              <w:jc w:val="center"/>
              <w:rPr>
                <w:rFonts w:ascii="Times New Roman" w:hAnsi="Times New Roman" w:cs="Times New Roman"/>
                <w:sz w:val="24"/>
                <w:szCs w:val="24"/>
                <w:lang w:val="kk-KZ"/>
              </w:rPr>
            </w:pPr>
            <w:r w:rsidRPr="001018C5">
              <w:rPr>
                <w:rFonts w:ascii="Times New Roman" w:hAnsi="Times New Roman" w:cs="Times New Roman"/>
                <w:sz w:val="24"/>
                <w:szCs w:val="24"/>
              </w:rPr>
              <w:t>17</w:t>
            </w:r>
            <w:r w:rsidRPr="001018C5">
              <w:rPr>
                <w:rFonts w:ascii="Times New Roman" w:hAnsi="Times New Roman" w:cs="Times New Roman"/>
                <w:sz w:val="24"/>
                <w:szCs w:val="24"/>
                <w:lang w:val="kk-KZ"/>
              </w:rPr>
              <w:t xml:space="preserve"> </w:t>
            </w:r>
            <w:r w:rsidRPr="001018C5">
              <w:rPr>
                <w:rFonts w:ascii="Times New Roman" w:hAnsi="Times New Roman" w:cs="Times New Roman"/>
                <w:sz w:val="24"/>
                <w:szCs w:val="24"/>
              </w:rPr>
              <w:t>-</w:t>
            </w:r>
            <w:r w:rsidRPr="001018C5">
              <w:rPr>
                <w:rFonts w:ascii="Times New Roman" w:hAnsi="Times New Roman" w:cs="Times New Roman"/>
                <w:sz w:val="24"/>
                <w:szCs w:val="24"/>
                <w:lang w:val="kk-KZ"/>
              </w:rPr>
              <w:t xml:space="preserve"> </w:t>
            </w:r>
            <w:r w:rsidRPr="001018C5">
              <w:rPr>
                <w:rFonts w:ascii="Times New Roman" w:hAnsi="Times New Roman" w:cs="Times New Roman"/>
                <w:sz w:val="24"/>
                <w:szCs w:val="24"/>
              </w:rPr>
              <w:t>20</w:t>
            </w:r>
          </w:p>
        </w:tc>
        <w:tc>
          <w:tcPr>
            <w:tcW w:w="2803" w:type="dxa"/>
            <w:vAlign w:val="center"/>
          </w:tcPr>
          <w:p w14:paraId="4E69696F" w14:textId="1B0F618D" w:rsidR="00F37AD5" w:rsidRPr="00885238" w:rsidRDefault="00F37AD5" w:rsidP="00F37AD5">
            <w:pPr>
              <w:spacing w:line="360" w:lineRule="auto"/>
              <w:jc w:val="center"/>
              <w:rPr>
                <w:rFonts w:ascii="Times New Roman" w:hAnsi="Times New Roman" w:cs="Times New Roman"/>
                <w:sz w:val="24"/>
                <w:szCs w:val="24"/>
                <w:lang w:val="kk-KZ"/>
              </w:rPr>
            </w:pPr>
            <w:r w:rsidRPr="00774BA7">
              <w:rPr>
                <w:rFonts w:ascii="Times New Roman" w:hAnsi="Times New Roman" w:cs="Times New Roman"/>
                <w:sz w:val="24"/>
                <w:szCs w:val="24"/>
                <w:lang w:val="kk-KZ"/>
              </w:rPr>
              <w:t>85</w:t>
            </w:r>
            <w:r>
              <w:rPr>
                <w:rFonts w:ascii="Times New Roman" w:hAnsi="Times New Roman" w:cs="Times New Roman"/>
                <w:sz w:val="24"/>
                <w:szCs w:val="24"/>
                <w:lang w:val="kk-KZ"/>
              </w:rPr>
              <w:t xml:space="preserve"> </w:t>
            </w:r>
            <w:r w:rsidRPr="00774BA7">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774BA7">
              <w:rPr>
                <w:rFonts w:ascii="Times New Roman" w:hAnsi="Times New Roman" w:cs="Times New Roman"/>
                <w:sz w:val="24"/>
                <w:szCs w:val="24"/>
                <w:lang w:val="kk-KZ"/>
              </w:rPr>
              <w:t>100</w:t>
            </w:r>
          </w:p>
        </w:tc>
        <w:tc>
          <w:tcPr>
            <w:tcW w:w="3142" w:type="dxa"/>
            <w:vAlign w:val="center"/>
          </w:tcPr>
          <w:p w14:paraId="3CFEB0FA" w14:textId="02090F0A" w:rsidR="00F37AD5" w:rsidRPr="00885238" w:rsidRDefault="00F37AD5" w:rsidP="00F37AD5">
            <w:pPr>
              <w:autoSpaceDE w:val="0"/>
              <w:autoSpaceDN w:val="0"/>
              <w:adjustRightInd w:val="0"/>
              <w:spacing w:line="360" w:lineRule="auto"/>
              <w:jc w:val="center"/>
              <w:rPr>
                <w:rFonts w:ascii="Times New Roman" w:hAnsi="Times New Roman" w:cs="Times New Roman"/>
                <w:sz w:val="24"/>
                <w:szCs w:val="24"/>
                <w:lang w:val="kk-KZ"/>
              </w:rPr>
            </w:pPr>
            <w:r w:rsidRPr="00885238">
              <w:rPr>
                <w:rFonts w:ascii="Times New Roman" w:hAnsi="Times New Roman" w:cs="Times New Roman"/>
                <w:sz w:val="24"/>
                <w:szCs w:val="24"/>
                <w:lang w:val="kk-KZ"/>
              </w:rPr>
              <w:t>өте жақсы - "5"</w:t>
            </w:r>
          </w:p>
        </w:tc>
      </w:tr>
    </w:tbl>
    <w:p w14:paraId="2CD42BFF" w14:textId="77777777" w:rsidR="00723165" w:rsidRPr="00885238" w:rsidRDefault="00723165" w:rsidP="00723165">
      <w:pPr>
        <w:spacing w:after="0" w:line="240" w:lineRule="auto"/>
        <w:ind w:firstLine="567"/>
        <w:jc w:val="both"/>
        <w:rPr>
          <w:rFonts w:ascii="Times New Roman" w:hAnsi="Times New Roman" w:cs="Times New Roman"/>
          <w:sz w:val="28"/>
          <w:szCs w:val="28"/>
          <w:lang w:val="kk-KZ"/>
        </w:rPr>
      </w:pPr>
    </w:p>
    <w:p w14:paraId="5028B506" w14:textId="77777777" w:rsidR="004D12FB" w:rsidRPr="004D12FB" w:rsidRDefault="004D12FB" w:rsidP="004D12FB">
      <w:pPr>
        <w:spacing w:before="240" w:line="240" w:lineRule="auto"/>
        <w:ind w:firstLine="567"/>
        <w:jc w:val="both"/>
        <w:rPr>
          <w:rFonts w:ascii="Times New Roman" w:hAnsi="Times New Roman" w:cs="Times New Roman"/>
          <w:sz w:val="24"/>
          <w:szCs w:val="24"/>
          <w:lang w:val="kk-KZ"/>
        </w:rPr>
      </w:pPr>
      <w:r w:rsidRPr="004D12FB">
        <w:rPr>
          <w:rFonts w:ascii="Times New Roman" w:hAnsi="Times New Roman" w:cs="Times New Roman"/>
          <w:sz w:val="24"/>
          <w:szCs w:val="24"/>
          <w:lang w:val="kk-KZ"/>
        </w:rPr>
        <w:lastRenderedPageBreak/>
        <w:t xml:space="preserve">Қорытынды баға оқу жылына арналған жиынтық бағалаудың/қосымша жиынтық бағалаудың бағалары мен жылдық бағаның орташа арифметикалық мәні ретінде қойылады. </w:t>
      </w:r>
    </w:p>
    <w:p w14:paraId="2A67DD9B" w14:textId="77777777" w:rsidR="00723165" w:rsidRPr="00885238" w:rsidRDefault="00723165" w:rsidP="00723165">
      <w:pPr>
        <w:spacing w:after="0" w:line="240" w:lineRule="auto"/>
        <w:ind w:firstLine="567"/>
        <w:jc w:val="both"/>
        <w:rPr>
          <w:rFonts w:ascii="Times New Roman" w:hAnsi="Times New Roman" w:cs="Times New Roman"/>
          <w:sz w:val="28"/>
          <w:szCs w:val="28"/>
          <w:lang w:val="kk-KZ"/>
        </w:rPr>
      </w:pPr>
    </w:p>
    <w:tbl>
      <w:tblPr>
        <w:tblStyle w:val="a7"/>
        <w:tblW w:w="8813" w:type="dxa"/>
        <w:jc w:val="center"/>
        <w:tblLook w:val="04A0" w:firstRow="1" w:lastRow="0" w:firstColumn="1" w:lastColumn="0" w:noHBand="0" w:noVBand="1"/>
      </w:tblPr>
      <w:tblGrid>
        <w:gridCol w:w="1997"/>
        <w:gridCol w:w="4536"/>
        <w:gridCol w:w="2280"/>
      </w:tblGrid>
      <w:tr w:rsidR="00AD490B" w:rsidRPr="00885238" w14:paraId="70BF35B5" w14:textId="77777777" w:rsidTr="00AD490B">
        <w:trPr>
          <w:jc w:val="center"/>
        </w:trPr>
        <w:tc>
          <w:tcPr>
            <w:tcW w:w="1997" w:type="dxa"/>
            <w:vAlign w:val="center"/>
          </w:tcPr>
          <w:p w14:paraId="6DAD42C5" w14:textId="40ABC3F9" w:rsidR="00AD490B" w:rsidRPr="00885238" w:rsidRDefault="00D63A67" w:rsidP="00AD490B">
            <w:pPr>
              <w:jc w:val="center"/>
              <w:rPr>
                <w:rFonts w:ascii="Times New Roman" w:hAnsi="Times New Roman" w:cs="Times New Roman"/>
                <w:b/>
                <w:sz w:val="24"/>
                <w:szCs w:val="24"/>
                <w:lang w:val="kk-KZ"/>
              </w:rPr>
            </w:pPr>
            <w:r w:rsidRPr="00885238">
              <w:rPr>
                <w:rFonts w:ascii="Times New Roman" w:hAnsi="Times New Roman" w:cs="Times New Roman"/>
                <w:b/>
                <w:sz w:val="24"/>
                <w:szCs w:val="24"/>
                <w:lang w:val="kk-KZ"/>
              </w:rPr>
              <w:t>Жылдық баға</w:t>
            </w:r>
          </w:p>
        </w:tc>
        <w:tc>
          <w:tcPr>
            <w:tcW w:w="4536" w:type="dxa"/>
            <w:vAlign w:val="center"/>
          </w:tcPr>
          <w:p w14:paraId="2AE77A00" w14:textId="1E3BD7A1" w:rsidR="00AD490B" w:rsidRPr="00885238" w:rsidRDefault="00EF5A88" w:rsidP="00EF5A88">
            <w:pPr>
              <w:autoSpaceDE w:val="0"/>
              <w:autoSpaceDN w:val="0"/>
              <w:adjustRightInd w:val="0"/>
              <w:jc w:val="center"/>
              <w:rPr>
                <w:rFonts w:ascii="Times New Roman" w:hAnsi="Times New Roman" w:cs="Times New Roman"/>
                <w:b/>
                <w:sz w:val="24"/>
                <w:szCs w:val="24"/>
                <w:lang w:val="kk-KZ"/>
              </w:rPr>
            </w:pPr>
            <w:r w:rsidRPr="00885238">
              <w:rPr>
                <w:rFonts w:ascii="Times New Roman" w:hAnsi="Times New Roman" w:cs="Times New Roman"/>
                <w:b/>
                <w:sz w:val="24"/>
                <w:szCs w:val="24"/>
                <w:lang w:val="kk-KZ"/>
              </w:rPr>
              <w:t>Оқу жылына арналған жиынтық бағалаудың/қосымша жиынтық бағалаудың бағасы</w:t>
            </w:r>
            <w:r w:rsidR="00AD490B" w:rsidRPr="00885238">
              <w:rPr>
                <w:rFonts w:ascii="Times New Roman" w:hAnsi="Times New Roman" w:cs="Times New Roman"/>
                <w:b/>
                <w:sz w:val="24"/>
                <w:szCs w:val="24"/>
                <w:lang w:val="kk-KZ"/>
              </w:rPr>
              <w:t>*</w:t>
            </w:r>
          </w:p>
        </w:tc>
        <w:tc>
          <w:tcPr>
            <w:tcW w:w="2280" w:type="dxa"/>
            <w:vAlign w:val="center"/>
          </w:tcPr>
          <w:p w14:paraId="0D40245A" w14:textId="1422FD40" w:rsidR="00AD490B" w:rsidRPr="00885238" w:rsidRDefault="00D63A67" w:rsidP="00AD490B">
            <w:pPr>
              <w:jc w:val="center"/>
              <w:rPr>
                <w:rFonts w:ascii="Times New Roman" w:hAnsi="Times New Roman" w:cs="Times New Roman"/>
                <w:b/>
                <w:sz w:val="24"/>
                <w:szCs w:val="24"/>
                <w:lang w:val="kk-KZ"/>
              </w:rPr>
            </w:pPr>
            <w:r w:rsidRPr="00885238">
              <w:rPr>
                <w:rFonts w:ascii="Times New Roman" w:hAnsi="Times New Roman" w:cs="Times New Roman"/>
                <w:b/>
                <w:sz w:val="24"/>
                <w:szCs w:val="24"/>
                <w:lang w:val="kk-KZ"/>
              </w:rPr>
              <w:t>Қорытынды баға</w:t>
            </w:r>
          </w:p>
        </w:tc>
      </w:tr>
      <w:tr w:rsidR="00AD490B" w:rsidRPr="00885238" w14:paraId="4B6F962A" w14:textId="77777777" w:rsidTr="00AD490B">
        <w:trPr>
          <w:jc w:val="center"/>
        </w:trPr>
        <w:tc>
          <w:tcPr>
            <w:tcW w:w="1997" w:type="dxa"/>
          </w:tcPr>
          <w:p w14:paraId="727C569D" w14:textId="77777777" w:rsidR="00AD490B" w:rsidRPr="00885238" w:rsidRDefault="00AD490B" w:rsidP="0033774E">
            <w:pPr>
              <w:jc w:val="center"/>
              <w:rPr>
                <w:rFonts w:ascii="Times New Roman" w:hAnsi="Times New Roman" w:cs="Times New Roman"/>
                <w:sz w:val="24"/>
                <w:szCs w:val="24"/>
                <w:lang w:val="kk-KZ"/>
              </w:rPr>
            </w:pPr>
            <w:r w:rsidRPr="00885238">
              <w:rPr>
                <w:rFonts w:ascii="Times New Roman" w:hAnsi="Times New Roman" w:cs="Times New Roman"/>
                <w:sz w:val="24"/>
                <w:szCs w:val="24"/>
                <w:lang w:val="kk-KZ"/>
              </w:rPr>
              <w:t>2</w:t>
            </w:r>
          </w:p>
        </w:tc>
        <w:tc>
          <w:tcPr>
            <w:tcW w:w="4536" w:type="dxa"/>
          </w:tcPr>
          <w:p w14:paraId="2713BA99" w14:textId="77777777" w:rsidR="00AD490B" w:rsidRPr="00885238" w:rsidRDefault="00AD490B" w:rsidP="0033774E">
            <w:pPr>
              <w:jc w:val="center"/>
              <w:rPr>
                <w:rFonts w:ascii="Times New Roman" w:hAnsi="Times New Roman" w:cs="Times New Roman"/>
                <w:sz w:val="24"/>
                <w:szCs w:val="24"/>
                <w:lang w:val="kk-KZ"/>
              </w:rPr>
            </w:pPr>
            <w:r w:rsidRPr="00885238">
              <w:rPr>
                <w:rFonts w:ascii="Times New Roman" w:hAnsi="Times New Roman" w:cs="Times New Roman"/>
                <w:sz w:val="24"/>
                <w:szCs w:val="24"/>
                <w:lang w:val="kk-KZ"/>
              </w:rPr>
              <w:t>2</w:t>
            </w:r>
          </w:p>
        </w:tc>
        <w:tc>
          <w:tcPr>
            <w:tcW w:w="2280" w:type="dxa"/>
          </w:tcPr>
          <w:p w14:paraId="3AEA5946" w14:textId="6A4A5A98" w:rsidR="00AD490B" w:rsidRPr="00885238" w:rsidRDefault="00AD490B" w:rsidP="0033774E">
            <w:pPr>
              <w:jc w:val="center"/>
              <w:rPr>
                <w:rFonts w:ascii="Times New Roman" w:hAnsi="Times New Roman" w:cs="Times New Roman"/>
                <w:sz w:val="24"/>
                <w:szCs w:val="24"/>
                <w:lang w:val="kk-KZ"/>
              </w:rPr>
            </w:pPr>
            <w:r w:rsidRPr="00885238">
              <w:rPr>
                <w:rFonts w:ascii="Times New Roman" w:hAnsi="Times New Roman" w:cs="Times New Roman"/>
                <w:sz w:val="24"/>
                <w:szCs w:val="24"/>
                <w:lang w:val="kk-KZ"/>
              </w:rPr>
              <w:t>2</w:t>
            </w:r>
          </w:p>
        </w:tc>
      </w:tr>
      <w:tr w:rsidR="00AD490B" w:rsidRPr="00885238" w14:paraId="2497882E" w14:textId="77777777" w:rsidTr="00AD490B">
        <w:trPr>
          <w:jc w:val="center"/>
        </w:trPr>
        <w:tc>
          <w:tcPr>
            <w:tcW w:w="1997" w:type="dxa"/>
          </w:tcPr>
          <w:p w14:paraId="12E0AAE4" w14:textId="77777777" w:rsidR="00AD490B" w:rsidRPr="00885238" w:rsidRDefault="00AD490B" w:rsidP="0033774E">
            <w:pPr>
              <w:jc w:val="center"/>
              <w:rPr>
                <w:rFonts w:ascii="Times New Roman" w:hAnsi="Times New Roman" w:cs="Times New Roman"/>
                <w:sz w:val="24"/>
                <w:szCs w:val="24"/>
                <w:lang w:val="kk-KZ"/>
              </w:rPr>
            </w:pPr>
            <w:r w:rsidRPr="00885238">
              <w:rPr>
                <w:rFonts w:ascii="Times New Roman" w:hAnsi="Times New Roman" w:cs="Times New Roman"/>
                <w:sz w:val="24"/>
                <w:szCs w:val="24"/>
                <w:lang w:val="kk-KZ"/>
              </w:rPr>
              <w:t>2</w:t>
            </w:r>
          </w:p>
        </w:tc>
        <w:tc>
          <w:tcPr>
            <w:tcW w:w="4536" w:type="dxa"/>
          </w:tcPr>
          <w:p w14:paraId="5008BA4E" w14:textId="77777777" w:rsidR="00AD490B" w:rsidRPr="00885238" w:rsidRDefault="00AD490B" w:rsidP="0033774E">
            <w:pPr>
              <w:jc w:val="center"/>
              <w:rPr>
                <w:rFonts w:ascii="Times New Roman" w:hAnsi="Times New Roman" w:cs="Times New Roman"/>
                <w:sz w:val="24"/>
                <w:szCs w:val="24"/>
                <w:lang w:val="kk-KZ"/>
              </w:rPr>
            </w:pPr>
            <w:r w:rsidRPr="00885238">
              <w:rPr>
                <w:rFonts w:ascii="Times New Roman" w:hAnsi="Times New Roman" w:cs="Times New Roman"/>
                <w:sz w:val="24"/>
                <w:szCs w:val="24"/>
                <w:lang w:val="kk-KZ"/>
              </w:rPr>
              <w:t>3</w:t>
            </w:r>
          </w:p>
        </w:tc>
        <w:tc>
          <w:tcPr>
            <w:tcW w:w="2280" w:type="dxa"/>
          </w:tcPr>
          <w:p w14:paraId="79E01521" w14:textId="434B4EFF" w:rsidR="00AD490B" w:rsidRPr="00885238" w:rsidRDefault="00AD490B" w:rsidP="0033774E">
            <w:pPr>
              <w:jc w:val="center"/>
              <w:rPr>
                <w:rFonts w:ascii="Times New Roman" w:hAnsi="Times New Roman" w:cs="Times New Roman"/>
                <w:sz w:val="24"/>
                <w:szCs w:val="24"/>
                <w:lang w:val="kk-KZ"/>
              </w:rPr>
            </w:pPr>
            <w:r w:rsidRPr="00885238">
              <w:rPr>
                <w:rFonts w:ascii="Times New Roman" w:hAnsi="Times New Roman" w:cs="Times New Roman"/>
                <w:sz w:val="24"/>
                <w:szCs w:val="24"/>
                <w:lang w:val="kk-KZ"/>
              </w:rPr>
              <w:t>3</w:t>
            </w:r>
          </w:p>
        </w:tc>
      </w:tr>
      <w:tr w:rsidR="00AD490B" w:rsidRPr="00885238" w14:paraId="44908589" w14:textId="77777777" w:rsidTr="00AD490B">
        <w:trPr>
          <w:jc w:val="center"/>
        </w:trPr>
        <w:tc>
          <w:tcPr>
            <w:tcW w:w="1997" w:type="dxa"/>
          </w:tcPr>
          <w:p w14:paraId="6450037B" w14:textId="77777777" w:rsidR="00AD490B" w:rsidRPr="00885238" w:rsidRDefault="00AD490B" w:rsidP="0033774E">
            <w:pPr>
              <w:jc w:val="center"/>
              <w:rPr>
                <w:rFonts w:ascii="Times New Roman" w:hAnsi="Times New Roman" w:cs="Times New Roman"/>
                <w:sz w:val="24"/>
                <w:szCs w:val="24"/>
                <w:lang w:val="kk-KZ"/>
              </w:rPr>
            </w:pPr>
            <w:r w:rsidRPr="00885238">
              <w:rPr>
                <w:rFonts w:ascii="Times New Roman" w:hAnsi="Times New Roman" w:cs="Times New Roman"/>
                <w:sz w:val="24"/>
                <w:szCs w:val="24"/>
                <w:lang w:val="kk-KZ"/>
              </w:rPr>
              <w:t>2</w:t>
            </w:r>
          </w:p>
        </w:tc>
        <w:tc>
          <w:tcPr>
            <w:tcW w:w="4536" w:type="dxa"/>
          </w:tcPr>
          <w:p w14:paraId="6CA27D6B" w14:textId="77777777" w:rsidR="00AD490B" w:rsidRPr="00885238" w:rsidRDefault="00AD490B" w:rsidP="0033774E">
            <w:pPr>
              <w:jc w:val="center"/>
              <w:rPr>
                <w:rFonts w:ascii="Times New Roman" w:hAnsi="Times New Roman" w:cs="Times New Roman"/>
                <w:sz w:val="24"/>
                <w:szCs w:val="24"/>
                <w:lang w:val="kk-KZ"/>
              </w:rPr>
            </w:pPr>
            <w:r w:rsidRPr="00885238">
              <w:rPr>
                <w:rFonts w:ascii="Times New Roman" w:hAnsi="Times New Roman" w:cs="Times New Roman"/>
                <w:sz w:val="24"/>
                <w:szCs w:val="24"/>
                <w:lang w:val="kk-KZ"/>
              </w:rPr>
              <w:t>4</w:t>
            </w:r>
          </w:p>
        </w:tc>
        <w:tc>
          <w:tcPr>
            <w:tcW w:w="2280" w:type="dxa"/>
          </w:tcPr>
          <w:p w14:paraId="30B255C0" w14:textId="30C53360" w:rsidR="00AD490B" w:rsidRPr="00885238" w:rsidRDefault="00AD490B" w:rsidP="0033774E">
            <w:pPr>
              <w:autoSpaceDE w:val="0"/>
              <w:autoSpaceDN w:val="0"/>
              <w:adjustRightInd w:val="0"/>
              <w:jc w:val="center"/>
              <w:rPr>
                <w:rFonts w:ascii="Times New Roman" w:hAnsi="Times New Roman" w:cs="Times New Roman"/>
                <w:sz w:val="24"/>
                <w:szCs w:val="24"/>
                <w:lang w:val="kk-KZ"/>
              </w:rPr>
            </w:pPr>
            <w:r w:rsidRPr="00885238">
              <w:rPr>
                <w:rFonts w:ascii="Times New Roman" w:hAnsi="Times New Roman" w:cs="Times New Roman"/>
                <w:sz w:val="24"/>
                <w:szCs w:val="24"/>
                <w:lang w:val="kk-KZ"/>
              </w:rPr>
              <w:t>3</w:t>
            </w:r>
          </w:p>
        </w:tc>
      </w:tr>
      <w:tr w:rsidR="00AD490B" w:rsidRPr="00885238" w14:paraId="79E47132" w14:textId="77777777" w:rsidTr="00AD490B">
        <w:trPr>
          <w:jc w:val="center"/>
        </w:trPr>
        <w:tc>
          <w:tcPr>
            <w:tcW w:w="1997" w:type="dxa"/>
          </w:tcPr>
          <w:p w14:paraId="775FA9FD" w14:textId="77777777" w:rsidR="00AD490B" w:rsidRPr="00885238" w:rsidRDefault="00AD490B" w:rsidP="0033774E">
            <w:pPr>
              <w:jc w:val="center"/>
              <w:rPr>
                <w:rFonts w:ascii="Times New Roman" w:hAnsi="Times New Roman" w:cs="Times New Roman"/>
                <w:sz w:val="24"/>
                <w:szCs w:val="24"/>
                <w:lang w:val="kk-KZ"/>
              </w:rPr>
            </w:pPr>
            <w:r w:rsidRPr="00885238">
              <w:rPr>
                <w:rFonts w:ascii="Times New Roman" w:hAnsi="Times New Roman" w:cs="Times New Roman"/>
                <w:sz w:val="24"/>
                <w:szCs w:val="24"/>
                <w:lang w:val="kk-KZ"/>
              </w:rPr>
              <w:t>2</w:t>
            </w:r>
          </w:p>
        </w:tc>
        <w:tc>
          <w:tcPr>
            <w:tcW w:w="4536" w:type="dxa"/>
          </w:tcPr>
          <w:p w14:paraId="2C094B38" w14:textId="77777777" w:rsidR="00AD490B" w:rsidRPr="00885238" w:rsidRDefault="00AD490B" w:rsidP="0033774E">
            <w:pPr>
              <w:jc w:val="center"/>
              <w:rPr>
                <w:rFonts w:ascii="Times New Roman" w:hAnsi="Times New Roman" w:cs="Times New Roman"/>
                <w:sz w:val="24"/>
                <w:szCs w:val="24"/>
                <w:lang w:val="kk-KZ"/>
              </w:rPr>
            </w:pPr>
            <w:r w:rsidRPr="00885238">
              <w:rPr>
                <w:rFonts w:ascii="Times New Roman" w:hAnsi="Times New Roman" w:cs="Times New Roman"/>
                <w:sz w:val="24"/>
                <w:szCs w:val="24"/>
                <w:lang w:val="kk-KZ"/>
              </w:rPr>
              <w:t>5</w:t>
            </w:r>
          </w:p>
        </w:tc>
        <w:tc>
          <w:tcPr>
            <w:tcW w:w="2280" w:type="dxa"/>
          </w:tcPr>
          <w:p w14:paraId="7B976401" w14:textId="6A3AFA23" w:rsidR="00AD490B" w:rsidRPr="00885238" w:rsidRDefault="00AD490B" w:rsidP="0033774E">
            <w:pPr>
              <w:autoSpaceDE w:val="0"/>
              <w:autoSpaceDN w:val="0"/>
              <w:adjustRightInd w:val="0"/>
              <w:jc w:val="center"/>
              <w:rPr>
                <w:rFonts w:ascii="Times New Roman" w:hAnsi="Times New Roman" w:cs="Times New Roman"/>
                <w:sz w:val="24"/>
                <w:szCs w:val="24"/>
                <w:lang w:val="kk-KZ"/>
              </w:rPr>
            </w:pPr>
            <w:r w:rsidRPr="00885238">
              <w:rPr>
                <w:rFonts w:ascii="Times New Roman" w:hAnsi="Times New Roman" w:cs="Times New Roman"/>
                <w:sz w:val="24"/>
                <w:szCs w:val="24"/>
                <w:lang w:val="kk-KZ"/>
              </w:rPr>
              <w:t>4</w:t>
            </w:r>
          </w:p>
        </w:tc>
      </w:tr>
    </w:tbl>
    <w:p w14:paraId="4EC0C499" w14:textId="77777777" w:rsidR="00AD490B" w:rsidRPr="00885238" w:rsidRDefault="00AD490B" w:rsidP="00AD490B">
      <w:pPr>
        <w:spacing w:after="0" w:line="240" w:lineRule="auto"/>
        <w:jc w:val="both"/>
        <w:rPr>
          <w:rFonts w:ascii="Times New Roman" w:hAnsi="Times New Roman" w:cs="Times New Roman"/>
          <w:sz w:val="24"/>
          <w:szCs w:val="20"/>
          <w:lang w:val="kk-KZ"/>
        </w:rPr>
      </w:pPr>
    </w:p>
    <w:p w14:paraId="65DEE2C4" w14:textId="2D15E14C" w:rsidR="00AD490B" w:rsidRPr="00885238" w:rsidRDefault="00D63A67" w:rsidP="00AD490B">
      <w:pPr>
        <w:spacing w:after="0" w:line="240" w:lineRule="auto"/>
        <w:jc w:val="both"/>
        <w:rPr>
          <w:rFonts w:ascii="Times New Roman" w:hAnsi="Times New Roman" w:cs="Times New Roman"/>
          <w:i/>
          <w:sz w:val="24"/>
          <w:szCs w:val="20"/>
          <w:lang w:val="kk-KZ"/>
        </w:rPr>
      </w:pPr>
      <w:r w:rsidRPr="00885238">
        <w:rPr>
          <w:rFonts w:ascii="Times New Roman" w:hAnsi="Times New Roman" w:cs="Times New Roman"/>
          <w:i/>
          <w:sz w:val="24"/>
          <w:szCs w:val="20"/>
          <w:lang w:val="kk-KZ"/>
        </w:rPr>
        <w:t>Ескерту</w:t>
      </w:r>
      <w:r w:rsidR="00AD490B" w:rsidRPr="00885238">
        <w:rPr>
          <w:rFonts w:ascii="Times New Roman" w:hAnsi="Times New Roman" w:cs="Times New Roman"/>
          <w:i/>
          <w:sz w:val="24"/>
          <w:szCs w:val="20"/>
          <w:lang w:val="kk-KZ"/>
        </w:rPr>
        <w:t xml:space="preserve">: * </w:t>
      </w:r>
      <w:r w:rsidR="00EF5A88" w:rsidRPr="00885238">
        <w:rPr>
          <w:rFonts w:ascii="Times New Roman" w:hAnsi="Times New Roman" w:cs="Times New Roman"/>
          <w:i/>
          <w:sz w:val="24"/>
          <w:szCs w:val="20"/>
          <w:lang w:val="kk-KZ"/>
        </w:rPr>
        <w:t xml:space="preserve">Оқу жылына арналған жиынтық бағалаудың/қосымша жиынтық бағалаудың бағасы қағаз журналдың «Емтихан бағасы» бағанына қойылады. </w:t>
      </w:r>
    </w:p>
    <w:p w14:paraId="493472BD" w14:textId="5607547F" w:rsidR="00EB34B5" w:rsidRPr="004D12FB" w:rsidRDefault="00AD490B" w:rsidP="00EC0256">
      <w:pPr>
        <w:pStyle w:val="1"/>
        <w:rPr>
          <w:rFonts w:ascii="Times New Roman" w:hAnsi="Times New Roman" w:cs="Times New Roman"/>
          <w:b w:val="0"/>
          <w:color w:val="auto"/>
          <w:sz w:val="24"/>
          <w:lang w:val="kk-KZ"/>
        </w:rPr>
      </w:pPr>
      <w:bookmarkStart w:id="6" w:name="_Toc487039896"/>
      <w:bookmarkStart w:id="7" w:name="_Toc487040311"/>
      <w:bookmarkStart w:id="8" w:name="_Toc6564710"/>
      <w:r w:rsidRPr="004D12FB">
        <w:rPr>
          <w:rFonts w:ascii="Times New Roman" w:hAnsi="Times New Roman" w:cs="Times New Roman"/>
          <w:color w:val="auto"/>
          <w:sz w:val="24"/>
          <w:lang w:val="kk-KZ"/>
        </w:rPr>
        <w:t>6</w:t>
      </w:r>
      <w:r w:rsidR="003C1E7F" w:rsidRPr="004D12FB">
        <w:rPr>
          <w:rFonts w:ascii="Times New Roman" w:hAnsi="Times New Roman" w:cs="Times New Roman"/>
          <w:color w:val="auto"/>
          <w:sz w:val="24"/>
          <w:lang w:val="kk-KZ"/>
        </w:rPr>
        <w:t xml:space="preserve">. </w:t>
      </w:r>
      <w:bookmarkEnd w:id="6"/>
      <w:bookmarkEnd w:id="7"/>
      <w:r w:rsidR="00110C77" w:rsidRPr="004D12FB">
        <w:rPr>
          <w:rFonts w:ascii="Times New Roman" w:hAnsi="Times New Roman" w:cs="Times New Roman"/>
          <w:color w:val="auto"/>
          <w:sz w:val="24"/>
          <w:lang w:val="kk-KZ"/>
        </w:rPr>
        <w:t>Оқу жылына арналған жиынтық бағалауға шолу</w:t>
      </w:r>
      <w:bookmarkEnd w:id="8"/>
    </w:p>
    <w:p w14:paraId="018BFF24" w14:textId="77777777" w:rsidR="00CB646A" w:rsidRPr="004D12FB" w:rsidRDefault="00CB646A" w:rsidP="003C1E7F">
      <w:pPr>
        <w:tabs>
          <w:tab w:val="left" w:pos="709"/>
          <w:tab w:val="left" w:pos="851"/>
          <w:tab w:val="left" w:pos="993"/>
        </w:tabs>
        <w:autoSpaceDE w:val="0"/>
        <w:autoSpaceDN w:val="0"/>
        <w:adjustRightInd w:val="0"/>
        <w:spacing w:after="0" w:line="240" w:lineRule="auto"/>
        <w:ind w:firstLine="567"/>
        <w:rPr>
          <w:rFonts w:ascii="Times New Roman" w:hAnsi="Times New Roman" w:cs="Times New Roman"/>
          <w:b/>
          <w:color w:val="000000"/>
          <w:sz w:val="24"/>
          <w:szCs w:val="28"/>
          <w:lang w:val="kk-KZ"/>
        </w:rPr>
      </w:pPr>
    </w:p>
    <w:p w14:paraId="7C22973F" w14:textId="47187C32" w:rsidR="003C1E7F" w:rsidRPr="004D12FB" w:rsidRDefault="00EF5A88" w:rsidP="003C1E7F">
      <w:pPr>
        <w:tabs>
          <w:tab w:val="left" w:pos="709"/>
          <w:tab w:val="left" w:pos="851"/>
          <w:tab w:val="left" w:pos="993"/>
        </w:tabs>
        <w:autoSpaceDE w:val="0"/>
        <w:autoSpaceDN w:val="0"/>
        <w:adjustRightInd w:val="0"/>
        <w:spacing w:after="0" w:line="240" w:lineRule="auto"/>
        <w:ind w:firstLine="567"/>
        <w:rPr>
          <w:rFonts w:ascii="Times New Roman" w:hAnsi="Times New Roman" w:cs="Times New Roman"/>
          <w:color w:val="000000"/>
          <w:sz w:val="24"/>
          <w:szCs w:val="28"/>
          <w:lang w:val="kk-KZ"/>
        </w:rPr>
      </w:pPr>
      <w:r w:rsidRPr="004D12FB">
        <w:rPr>
          <w:rFonts w:ascii="Times New Roman" w:hAnsi="Times New Roman" w:cs="Times New Roman"/>
          <w:b/>
          <w:color w:val="000000"/>
          <w:sz w:val="24"/>
          <w:szCs w:val="28"/>
          <w:lang w:val="kk-KZ"/>
        </w:rPr>
        <w:t>Ұзақтығы</w:t>
      </w:r>
      <w:r w:rsidR="003C1E7F" w:rsidRPr="004D12FB">
        <w:rPr>
          <w:rFonts w:ascii="Times New Roman" w:hAnsi="Times New Roman" w:cs="Times New Roman"/>
          <w:b/>
          <w:color w:val="000000"/>
          <w:sz w:val="24"/>
          <w:szCs w:val="28"/>
          <w:lang w:val="kk-KZ"/>
        </w:rPr>
        <w:t xml:space="preserve"> </w:t>
      </w:r>
      <w:r w:rsidR="00EB34B5" w:rsidRPr="004D12FB">
        <w:rPr>
          <w:rFonts w:ascii="Times New Roman" w:hAnsi="Times New Roman" w:cs="Times New Roman"/>
          <w:b/>
          <w:color w:val="000000"/>
          <w:sz w:val="24"/>
          <w:szCs w:val="28"/>
          <w:lang w:val="kk-KZ"/>
        </w:rPr>
        <w:t>–</w:t>
      </w:r>
      <w:r w:rsidR="003C1E7F" w:rsidRPr="004D12FB">
        <w:rPr>
          <w:rFonts w:ascii="Times New Roman" w:hAnsi="Times New Roman" w:cs="Times New Roman"/>
          <w:b/>
          <w:color w:val="000000"/>
          <w:sz w:val="24"/>
          <w:szCs w:val="28"/>
          <w:lang w:val="kk-KZ"/>
        </w:rPr>
        <w:t xml:space="preserve"> </w:t>
      </w:r>
      <w:r w:rsidR="00EB34B5" w:rsidRPr="004D12FB">
        <w:rPr>
          <w:rFonts w:ascii="Times New Roman" w:hAnsi="Times New Roman" w:cs="Times New Roman"/>
          <w:b/>
          <w:color w:val="000000"/>
          <w:sz w:val="24"/>
          <w:szCs w:val="28"/>
          <w:lang w:val="kk-KZ"/>
        </w:rPr>
        <w:t>40 минут</w:t>
      </w:r>
    </w:p>
    <w:p w14:paraId="56113CE1" w14:textId="068D731D" w:rsidR="003C1E7F" w:rsidRPr="004D12FB" w:rsidRDefault="00EF5A88" w:rsidP="003C1E7F">
      <w:pPr>
        <w:tabs>
          <w:tab w:val="left" w:pos="709"/>
          <w:tab w:val="left" w:pos="851"/>
          <w:tab w:val="left" w:pos="1134"/>
        </w:tabs>
        <w:autoSpaceDE w:val="0"/>
        <w:autoSpaceDN w:val="0"/>
        <w:adjustRightInd w:val="0"/>
        <w:spacing w:after="0" w:line="240" w:lineRule="auto"/>
        <w:ind w:firstLine="567"/>
        <w:rPr>
          <w:rFonts w:ascii="Times New Roman" w:hAnsi="Times New Roman" w:cs="Times New Roman"/>
          <w:b/>
          <w:color w:val="000000"/>
          <w:sz w:val="24"/>
          <w:szCs w:val="28"/>
          <w:lang w:val="kk-KZ"/>
        </w:rPr>
      </w:pPr>
      <w:r w:rsidRPr="004D12FB">
        <w:rPr>
          <w:rFonts w:ascii="Times New Roman" w:hAnsi="Times New Roman" w:cs="Times New Roman"/>
          <w:b/>
          <w:color w:val="000000"/>
          <w:sz w:val="24"/>
          <w:szCs w:val="28"/>
          <w:lang w:val="kk-KZ"/>
        </w:rPr>
        <w:t>Балл саны</w:t>
      </w:r>
      <w:r w:rsidR="003C1E7F" w:rsidRPr="004D12FB">
        <w:rPr>
          <w:rFonts w:ascii="Times New Roman" w:hAnsi="Times New Roman" w:cs="Times New Roman"/>
          <w:b/>
          <w:color w:val="000000"/>
          <w:sz w:val="24"/>
          <w:szCs w:val="28"/>
          <w:lang w:val="kk-KZ"/>
        </w:rPr>
        <w:t xml:space="preserve"> – </w:t>
      </w:r>
      <w:r w:rsidR="00EC0256" w:rsidRPr="004D12FB">
        <w:rPr>
          <w:rFonts w:ascii="Times New Roman" w:hAnsi="Times New Roman" w:cs="Times New Roman"/>
          <w:b/>
          <w:color w:val="000000"/>
          <w:sz w:val="24"/>
          <w:szCs w:val="28"/>
          <w:lang w:val="kk-KZ"/>
        </w:rPr>
        <w:t>20</w:t>
      </w:r>
      <w:r w:rsidR="00EB34B5" w:rsidRPr="004D12FB">
        <w:rPr>
          <w:rFonts w:ascii="Times New Roman" w:hAnsi="Times New Roman" w:cs="Times New Roman"/>
          <w:b/>
          <w:color w:val="000000"/>
          <w:sz w:val="24"/>
          <w:szCs w:val="28"/>
          <w:lang w:val="kk-KZ"/>
        </w:rPr>
        <w:t xml:space="preserve"> балл</w:t>
      </w:r>
    </w:p>
    <w:p w14:paraId="6E595A47" w14:textId="77777777" w:rsidR="003C1E7F" w:rsidRPr="004D12FB" w:rsidRDefault="003C1E7F" w:rsidP="003C1E7F">
      <w:pPr>
        <w:tabs>
          <w:tab w:val="left" w:pos="709"/>
          <w:tab w:val="left" w:pos="851"/>
          <w:tab w:val="left" w:pos="1134"/>
        </w:tabs>
        <w:autoSpaceDE w:val="0"/>
        <w:autoSpaceDN w:val="0"/>
        <w:adjustRightInd w:val="0"/>
        <w:spacing w:after="0" w:line="240" w:lineRule="auto"/>
        <w:ind w:firstLine="567"/>
        <w:rPr>
          <w:rFonts w:ascii="Times New Roman" w:hAnsi="Times New Roman" w:cs="Times New Roman"/>
          <w:color w:val="000000"/>
          <w:sz w:val="24"/>
          <w:szCs w:val="28"/>
          <w:lang w:val="kk-KZ"/>
        </w:rPr>
      </w:pPr>
    </w:p>
    <w:p w14:paraId="74E94E20" w14:textId="7E733AEB" w:rsidR="003C1E7F" w:rsidRPr="004D12FB" w:rsidRDefault="00EF5A88" w:rsidP="003C1E7F">
      <w:pPr>
        <w:tabs>
          <w:tab w:val="left" w:pos="851"/>
        </w:tabs>
        <w:autoSpaceDE w:val="0"/>
        <w:autoSpaceDN w:val="0"/>
        <w:adjustRightInd w:val="0"/>
        <w:spacing w:after="0" w:line="240" w:lineRule="auto"/>
        <w:ind w:firstLine="567"/>
        <w:rPr>
          <w:rFonts w:ascii="Times New Roman" w:eastAsia="Times New Roman" w:hAnsi="Times New Roman" w:cs="Times New Roman"/>
          <w:b/>
          <w:color w:val="000000"/>
          <w:spacing w:val="2"/>
          <w:sz w:val="24"/>
          <w:szCs w:val="28"/>
          <w:lang w:val="kk-KZ"/>
        </w:rPr>
      </w:pPr>
      <w:r w:rsidRPr="004D12FB">
        <w:rPr>
          <w:rFonts w:ascii="Times New Roman" w:eastAsia="Times New Roman" w:hAnsi="Times New Roman" w:cs="Times New Roman"/>
          <w:b/>
          <w:color w:val="000000"/>
          <w:spacing w:val="2"/>
          <w:sz w:val="24"/>
          <w:szCs w:val="28"/>
          <w:lang w:val="kk-KZ"/>
        </w:rPr>
        <w:t>Тапсырма түрлері</w:t>
      </w:r>
      <w:r w:rsidR="003C1E7F" w:rsidRPr="004D12FB">
        <w:rPr>
          <w:rFonts w:ascii="Times New Roman" w:eastAsia="Times New Roman" w:hAnsi="Times New Roman" w:cs="Times New Roman"/>
          <w:b/>
          <w:color w:val="000000"/>
          <w:spacing w:val="2"/>
          <w:sz w:val="24"/>
          <w:szCs w:val="28"/>
          <w:lang w:val="kk-KZ"/>
        </w:rPr>
        <w:t>:</w:t>
      </w:r>
    </w:p>
    <w:p w14:paraId="3567170A" w14:textId="5B4EB431" w:rsidR="003C1E7F" w:rsidRPr="004D12FB" w:rsidRDefault="004D12FB" w:rsidP="003C1E7F">
      <w:pPr>
        <w:tabs>
          <w:tab w:val="left" w:pos="851"/>
        </w:tabs>
        <w:autoSpaceDE w:val="0"/>
        <w:autoSpaceDN w:val="0"/>
        <w:adjustRightInd w:val="0"/>
        <w:spacing w:after="0" w:line="240" w:lineRule="auto"/>
        <w:ind w:firstLine="567"/>
        <w:rPr>
          <w:rFonts w:ascii="Times New Roman" w:eastAsiaTheme="majorEastAsia" w:hAnsi="Times New Roman" w:cs="Times New Roman"/>
          <w:bCs/>
          <w:sz w:val="24"/>
          <w:szCs w:val="28"/>
          <w:lang w:val="kk-KZ"/>
        </w:rPr>
      </w:pPr>
      <w:r>
        <w:rPr>
          <w:rFonts w:ascii="Times New Roman" w:eastAsiaTheme="majorEastAsia" w:hAnsi="Times New Roman" w:cs="Times New Roman"/>
          <w:b/>
          <w:bCs/>
          <w:sz w:val="24"/>
          <w:szCs w:val="28"/>
          <w:lang w:val="kk-KZ"/>
        </w:rPr>
        <w:t>КТБ</w:t>
      </w:r>
      <w:r w:rsidR="003C1E7F" w:rsidRPr="004D12FB">
        <w:rPr>
          <w:rFonts w:ascii="Times New Roman" w:eastAsiaTheme="majorEastAsia" w:hAnsi="Times New Roman" w:cs="Times New Roman"/>
          <w:bCs/>
          <w:sz w:val="24"/>
          <w:szCs w:val="28"/>
          <w:lang w:val="kk-KZ"/>
        </w:rPr>
        <w:t xml:space="preserve"> – </w:t>
      </w:r>
      <w:r w:rsidR="00EF5A88" w:rsidRPr="004D12FB">
        <w:rPr>
          <w:rFonts w:ascii="Times New Roman" w:eastAsiaTheme="majorEastAsia" w:hAnsi="Times New Roman" w:cs="Times New Roman"/>
          <w:bCs/>
          <w:sz w:val="24"/>
          <w:szCs w:val="28"/>
          <w:lang w:val="kk-KZ"/>
        </w:rPr>
        <w:t>көп таңдауы бар тапсырмалар</w:t>
      </w:r>
    </w:p>
    <w:p w14:paraId="4EEBA662" w14:textId="75639ABB" w:rsidR="003C1E7F" w:rsidRPr="004D12FB" w:rsidRDefault="00EF5A88" w:rsidP="003C1E7F">
      <w:pPr>
        <w:tabs>
          <w:tab w:val="left" w:pos="851"/>
        </w:tabs>
        <w:autoSpaceDE w:val="0"/>
        <w:autoSpaceDN w:val="0"/>
        <w:adjustRightInd w:val="0"/>
        <w:spacing w:after="0" w:line="240" w:lineRule="auto"/>
        <w:ind w:firstLine="567"/>
        <w:rPr>
          <w:rFonts w:ascii="Times New Roman" w:eastAsiaTheme="majorEastAsia" w:hAnsi="Times New Roman" w:cs="Times New Roman"/>
          <w:bCs/>
          <w:sz w:val="24"/>
          <w:szCs w:val="28"/>
          <w:lang w:val="kk-KZ"/>
        </w:rPr>
      </w:pPr>
      <w:r w:rsidRPr="004D12FB">
        <w:rPr>
          <w:rFonts w:ascii="Times New Roman" w:eastAsiaTheme="majorEastAsia" w:hAnsi="Times New Roman" w:cs="Times New Roman"/>
          <w:b/>
          <w:bCs/>
          <w:sz w:val="24"/>
          <w:szCs w:val="28"/>
          <w:lang w:val="kk-KZ"/>
        </w:rPr>
        <w:t>ҚЖ</w:t>
      </w:r>
      <w:r w:rsidR="003C1E7F" w:rsidRPr="004D12FB">
        <w:rPr>
          <w:rFonts w:ascii="Times New Roman" w:eastAsiaTheme="majorEastAsia" w:hAnsi="Times New Roman" w:cs="Times New Roman"/>
          <w:bCs/>
          <w:sz w:val="24"/>
          <w:szCs w:val="28"/>
          <w:lang w:val="kk-KZ"/>
        </w:rPr>
        <w:t xml:space="preserve"> – </w:t>
      </w:r>
      <w:r w:rsidRPr="004D12FB">
        <w:rPr>
          <w:rFonts w:ascii="Times New Roman" w:eastAsiaTheme="majorEastAsia" w:hAnsi="Times New Roman" w:cs="Times New Roman"/>
          <w:bCs/>
          <w:sz w:val="24"/>
          <w:szCs w:val="28"/>
          <w:lang w:val="kk-KZ"/>
        </w:rPr>
        <w:t>қысқа жауапты қажет ететін тапсырмалар</w:t>
      </w:r>
    </w:p>
    <w:p w14:paraId="58B3D16F" w14:textId="77777777" w:rsidR="003C1E7F" w:rsidRPr="004D12FB" w:rsidRDefault="003C1E7F" w:rsidP="003C1E7F">
      <w:pPr>
        <w:tabs>
          <w:tab w:val="left" w:pos="851"/>
        </w:tabs>
        <w:autoSpaceDE w:val="0"/>
        <w:autoSpaceDN w:val="0"/>
        <w:adjustRightInd w:val="0"/>
        <w:spacing w:after="0" w:line="240" w:lineRule="auto"/>
        <w:ind w:left="993" w:hanging="360"/>
        <w:rPr>
          <w:rFonts w:ascii="Times New Roman" w:eastAsia="Times New Roman" w:hAnsi="Times New Roman" w:cs="Times New Roman"/>
          <w:b/>
          <w:bCs/>
          <w:sz w:val="24"/>
          <w:szCs w:val="28"/>
          <w:lang w:val="kk-KZ"/>
        </w:rPr>
      </w:pPr>
    </w:p>
    <w:p w14:paraId="057663D9" w14:textId="2CA2C913" w:rsidR="003C1E7F" w:rsidRPr="004D12FB" w:rsidRDefault="00EF5A88" w:rsidP="003C1E7F">
      <w:pPr>
        <w:tabs>
          <w:tab w:val="left" w:pos="851"/>
        </w:tabs>
        <w:autoSpaceDE w:val="0"/>
        <w:autoSpaceDN w:val="0"/>
        <w:adjustRightInd w:val="0"/>
        <w:spacing w:after="0" w:line="240" w:lineRule="auto"/>
        <w:ind w:firstLine="567"/>
        <w:rPr>
          <w:rFonts w:ascii="Times New Roman" w:eastAsia="Times New Roman" w:hAnsi="Times New Roman" w:cs="Times New Roman"/>
          <w:b/>
          <w:bCs/>
          <w:sz w:val="24"/>
          <w:szCs w:val="28"/>
          <w:lang w:val="kk-KZ"/>
        </w:rPr>
      </w:pPr>
      <w:r w:rsidRPr="004D12FB">
        <w:rPr>
          <w:rFonts w:ascii="Times New Roman" w:eastAsia="Times New Roman" w:hAnsi="Times New Roman" w:cs="Times New Roman"/>
          <w:b/>
          <w:bCs/>
          <w:sz w:val="24"/>
          <w:szCs w:val="28"/>
          <w:lang w:val="kk-KZ"/>
        </w:rPr>
        <w:t xml:space="preserve">Жиынтық бағалаудың құрылымы </w:t>
      </w:r>
    </w:p>
    <w:p w14:paraId="2A201A6E" w14:textId="77777777" w:rsidR="00EF5A88" w:rsidRPr="004D12FB" w:rsidRDefault="00EF5A88" w:rsidP="003C1E7F">
      <w:pPr>
        <w:tabs>
          <w:tab w:val="left" w:pos="851"/>
        </w:tabs>
        <w:autoSpaceDE w:val="0"/>
        <w:autoSpaceDN w:val="0"/>
        <w:adjustRightInd w:val="0"/>
        <w:spacing w:after="0" w:line="240" w:lineRule="auto"/>
        <w:ind w:firstLine="567"/>
        <w:rPr>
          <w:rFonts w:ascii="Times New Roman" w:eastAsia="Times New Roman" w:hAnsi="Times New Roman" w:cs="Times New Roman"/>
          <w:b/>
          <w:bCs/>
          <w:sz w:val="24"/>
          <w:szCs w:val="28"/>
          <w:lang w:val="kk-KZ"/>
        </w:rPr>
      </w:pPr>
    </w:p>
    <w:p w14:paraId="18D5D4AC" w14:textId="77777777" w:rsidR="00BE36F0" w:rsidRPr="004D12FB" w:rsidRDefault="00BE36F0" w:rsidP="00BE36F0">
      <w:pPr>
        <w:spacing w:after="0" w:line="240" w:lineRule="auto"/>
        <w:ind w:firstLine="709"/>
        <w:jc w:val="both"/>
        <w:rPr>
          <w:rFonts w:ascii="Times New Roman" w:hAnsi="Times New Roman"/>
          <w:sz w:val="24"/>
          <w:szCs w:val="24"/>
          <w:lang w:val="kk-KZ"/>
        </w:rPr>
      </w:pPr>
      <w:r w:rsidRPr="004D12FB">
        <w:rPr>
          <w:rFonts w:ascii="Times New Roman" w:eastAsiaTheme="majorEastAsia" w:hAnsi="Times New Roman"/>
          <w:bCs/>
          <w:sz w:val="24"/>
          <w:szCs w:val="24"/>
          <w:lang w:val="kk-KZ"/>
        </w:rPr>
        <w:t xml:space="preserve">Берілген нұсқа көп таңдауы бар тапсырмаларды, қысқа және толық жауапты сұрақтарды қамтитын </w:t>
      </w:r>
      <w:r w:rsidRPr="004D12FB">
        <w:rPr>
          <w:rFonts w:ascii="Times New Roman" w:hAnsi="Times New Roman"/>
          <w:sz w:val="24"/>
          <w:szCs w:val="24"/>
          <w:lang w:val="kk-KZ"/>
        </w:rPr>
        <w:t>8</w:t>
      </w:r>
      <w:r w:rsidRPr="004D12FB">
        <w:rPr>
          <w:rFonts w:ascii="Times New Roman" w:eastAsiaTheme="majorEastAsia" w:hAnsi="Times New Roman"/>
          <w:bCs/>
          <w:sz w:val="24"/>
          <w:szCs w:val="24"/>
          <w:lang w:val="kk-KZ"/>
        </w:rPr>
        <w:t xml:space="preserve"> тапсырмадан тұрады. </w:t>
      </w:r>
    </w:p>
    <w:p w14:paraId="5E4C805B" w14:textId="77777777" w:rsidR="00BE36F0" w:rsidRPr="004D12FB" w:rsidRDefault="00BE36F0" w:rsidP="00BE36F0">
      <w:pPr>
        <w:spacing w:after="0" w:line="240" w:lineRule="auto"/>
        <w:ind w:firstLine="709"/>
        <w:jc w:val="both"/>
        <w:rPr>
          <w:rFonts w:ascii="Times New Roman" w:eastAsiaTheme="majorEastAsia" w:hAnsi="Times New Roman"/>
          <w:bCs/>
          <w:sz w:val="24"/>
          <w:szCs w:val="24"/>
          <w:lang w:val="kk-KZ"/>
        </w:rPr>
      </w:pPr>
      <w:r w:rsidRPr="004D12FB">
        <w:rPr>
          <w:rFonts w:ascii="Times New Roman" w:hAnsi="Times New Roman"/>
          <w:sz w:val="24"/>
          <w:szCs w:val="24"/>
          <w:lang w:val="kk-KZ"/>
        </w:rPr>
        <w:t xml:space="preserve">Көп </w:t>
      </w:r>
      <w:r w:rsidRPr="004D12FB">
        <w:rPr>
          <w:rFonts w:ascii="Times New Roman" w:eastAsiaTheme="majorEastAsia" w:hAnsi="Times New Roman"/>
          <w:bCs/>
          <w:sz w:val="24"/>
          <w:szCs w:val="24"/>
          <w:lang w:val="kk-KZ"/>
        </w:rPr>
        <w:t>таңдауы бар тапсырмалар</w:t>
      </w:r>
      <w:r w:rsidRPr="004D12FB">
        <w:rPr>
          <w:rFonts w:ascii="Times New Roman" w:hAnsi="Times New Roman"/>
          <w:sz w:val="24"/>
          <w:szCs w:val="24"/>
          <w:lang w:val="kk-KZ"/>
        </w:rPr>
        <w:t>ға білім алушылар ұсынылған жауап нұсқаларынан дұрыс жауабын таңдау арқылы жауап береді.</w:t>
      </w:r>
    </w:p>
    <w:p w14:paraId="37E513E7" w14:textId="77777777" w:rsidR="00BE36F0" w:rsidRPr="004D12FB" w:rsidRDefault="00BE36F0" w:rsidP="00BE36F0">
      <w:pPr>
        <w:spacing w:after="0" w:line="240" w:lineRule="auto"/>
        <w:jc w:val="both"/>
        <w:rPr>
          <w:rFonts w:ascii="Times New Roman" w:hAnsi="Times New Roman"/>
          <w:sz w:val="24"/>
          <w:szCs w:val="24"/>
          <w:lang w:val="kk-KZ"/>
        </w:rPr>
      </w:pPr>
      <w:r w:rsidRPr="004D12FB">
        <w:rPr>
          <w:rFonts w:ascii="Times New Roman" w:hAnsi="Times New Roman"/>
          <w:sz w:val="24"/>
          <w:szCs w:val="24"/>
          <w:lang w:val="kk-KZ"/>
        </w:rPr>
        <w:tab/>
        <w:t xml:space="preserve">Қысқа жауапты қажет ететін сұрақтарға білім алушылар есептелген мәні, сөздер немесе қысқа сөйлемдер түрінде жауап береді. </w:t>
      </w:r>
      <w:r w:rsidRPr="004D12FB">
        <w:rPr>
          <w:rFonts w:ascii="Times New Roman" w:hAnsi="Times New Roman"/>
          <w:sz w:val="24"/>
          <w:szCs w:val="24"/>
          <w:lang w:val="kk-KZ"/>
        </w:rPr>
        <w:tab/>
      </w:r>
    </w:p>
    <w:p w14:paraId="6A394D85" w14:textId="6A256FED" w:rsidR="00BE36F0" w:rsidRPr="004D12FB" w:rsidRDefault="00BE36F0" w:rsidP="00BE36F0">
      <w:pPr>
        <w:spacing w:after="0" w:line="240" w:lineRule="auto"/>
        <w:jc w:val="both"/>
        <w:rPr>
          <w:rFonts w:ascii="Times New Roman" w:hAnsi="Times New Roman"/>
          <w:b/>
          <w:sz w:val="24"/>
          <w:szCs w:val="24"/>
          <w:lang w:val="kk-KZ"/>
        </w:rPr>
      </w:pPr>
    </w:p>
    <w:p w14:paraId="54676FB6" w14:textId="77777777" w:rsidR="0015641D" w:rsidRPr="004D12FB" w:rsidRDefault="0015641D" w:rsidP="003C1E7F">
      <w:pPr>
        <w:spacing w:after="0" w:line="240" w:lineRule="auto"/>
        <w:ind w:firstLine="567"/>
        <w:jc w:val="both"/>
        <w:rPr>
          <w:rFonts w:ascii="Times New Roman" w:hAnsi="Times New Roman" w:cs="Times New Roman"/>
          <w:sz w:val="28"/>
          <w:szCs w:val="28"/>
          <w:lang w:val="kk-KZ"/>
        </w:rPr>
        <w:sectPr w:rsidR="0015641D" w:rsidRPr="004D12FB" w:rsidSect="00F94844">
          <w:footerReference w:type="default" r:id="rId8"/>
          <w:footerReference w:type="first" r:id="rId9"/>
          <w:pgSz w:w="11907" w:h="16840"/>
          <w:pgMar w:top="1134" w:right="1134" w:bottom="1134" w:left="1134" w:header="720" w:footer="720" w:gutter="0"/>
          <w:pgNumType w:start="0"/>
          <w:cols w:space="720"/>
          <w:titlePg/>
        </w:sectPr>
      </w:pPr>
    </w:p>
    <w:p w14:paraId="71659A87" w14:textId="52FCFC64" w:rsidR="003C1E7F" w:rsidRPr="00885238" w:rsidRDefault="0078186F" w:rsidP="00EB34B5">
      <w:pPr>
        <w:autoSpaceDE w:val="0"/>
        <w:autoSpaceDN w:val="0"/>
        <w:adjustRightInd w:val="0"/>
        <w:spacing w:after="0" w:line="240" w:lineRule="auto"/>
        <w:ind w:firstLine="567"/>
        <w:jc w:val="center"/>
        <w:rPr>
          <w:rFonts w:ascii="Times New Roman" w:eastAsiaTheme="majorEastAsia" w:hAnsi="Times New Roman" w:cs="Times New Roman"/>
          <w:b/>
          <w:bCs/>
          <w:sz w:val="28"/>
          <w:szCs w:val="28"/>
          <w:lang w:val="kk-KZ"/>
        </w:rPr>
      </w:pPr>
      <w:r w:rsidRPr="00885238">
        <w:rPr>
          <w:rFonts w:ascii="Times New Roman" w:eastAsiaTheme="majorEastAsia" w:hAnsi="Times New Roman" w:cs="Times New Roman"/>
          <w:b/>
          <w:bCs/>
          <w:sz w:val="28"/>
          <w:szCs w:val="28"/>
          <w:lang w:val="kk-KZ"/>
        </w:rPr>
        <w:lastRenderedPageBreak/>
        <w:t xml:space="preserve">Оқу жылына арналған жиынтық бағалау тапсырмаларының сипаттамасы </w:t>
      </w:r>
    </w:p>
    <w:p w14:paraId="5D515BC8" w14:textId="77777777" w:rsidR="002D57D4" w:rsidRPr="00885238" w:rsidRDefault="002D57D4" w:rsidP="00EB34B5">
      <w:pPr>
        <w:autoSpaceDE w:val="0"/>
        <w:autoSpaceDN w:val="0"/>
        <w:adjustRightInd w:val="0"/>
        <w:spacing w:after="0" w:line="240" w:lineRule="auto"/>
        <w:ind w:firstLine="567"/>
        <w:jc w:val="center"/>
        <w:rPr>
          <w:rFonts w:ascii="Times New Roman" w:eastAsiaTheme="majorEastAsia" w:hAnsi="Times New Roman" w:cs="Times New Roman"/>
          <w:b/>
          <w:bCs/>
          <w:sz w:val="28"/>
          <w:szCs w:val="28"/>
          <w:lang w:val="kk-KZ"/>
        </w:rPr>
      </w:pPr>
    </w:p>
    <w:tbl>
      <w:tblPr>
        <w:tblStyle w:val="a7"/>
        <w:tblW w:w="5000" w:type="pct"/>
        <w:tblLayout w:type="fixed"/>
        <w:tblLook w:val="04A0" w:firstRow="1" w:lastRow="0" w:firstColumn="1" w:lastColumn="0" w:noHBand="0" w:noVBand="1"/>
      </w:tblPr>
      <w:tblGrid>
        <w:gridCol w:w="1722"/>
        <w:gridCol w:w="4609"/>
        <w:gridCol w:w="1585"/>
        <w:gridCol w:w="1437"/>
        <w:gridCol w:w="1153"/>
        <w:gridCol w:w="1151"/>
        <w:gridCol w:w="1295"/>
        <w:gridCol w:w="887"/>
        <w:gridCol w:w="949"/>
      </w:tblGrid>
      <w:tr w:rsidR="002D57D4" w:rsidRPr="00885238" w14:paraId="1B16BF7C" w14:textId="77777777" w:rsidTr="002D57D4">
        <w:tc>
          <w:tcPr>
            <w:tcW w:w="582" w:type="pct"/>
            <w:tcBorders>
              <w:right w:val="single" w:sz="4" w:space="0" w:color="auto"/>
            </w:tcBorders>
          </w:tcPr>
          <w:p w14:paraId="0D10E131" w14:textId="1A06AB15" w:rsidR="002D57D4" w:rsidRPr="00885238" w:rsidRDefault="002D57D4" w:rsidP="002D57D4">
            <w:pPr>
              <w:autoSpaceDE w:val="0"/>
              <w:autoSpaceDN w:val="0"/>
              <w:adjustRightInd w:val="0"/>
              <w:jc w:val="center"/>
              <w:rPr>
                <w:rFonts w:ascii="Times New Roman" w:eastAsiaTheme="majorEastAsia" w:hAnsi="Times New Roman" w:cs="Times New Roman"/>
                <w:b/>
                <w:bCs/>
                <w:sz w:val="24"/>
                <w:szCs w:val="24"/>
                <w:lang w:val="kk-KZ"/>
              </w:rPr>
            </w:pPr>
            <w:r w:rsidRPr="00885238">
              <w:rPr>
                <w:rFonts w:ascii="Times New Roman" w:eastAsiaTheme="majorEastAsia" w:hAnsi="Times New Roman" w:cs="Times New Roman"/>
                <w:b/>
                <w:bCs/>
                <w:sz w:val="24"/>
                <w:szCs w:val="28"/>
                <w:lang w:val="kk-KZ"/>
              </w:rPr>
              <w:t xml:space="preserve">Бөлім </w:t>
            </w:r>
          </w:p>
        </w:tc>
        <w:tc>
          <w:tcPr>
            <w:tcW w:w="1558" w:type="pct"/>
            <w:tcBorders>
              <w:left w:val="single" w:sz="4" w:space="0" w:color="auto"/>
            </w:tcBorders>
          </w:tcPr>
          <w:p w14:paraId="5B9BBA0A" w14:textId="3AF13091" w:rsidR="002D57D4" w:rsidRPr="00885238" w:rsidRDefault="002D57D4" w:rsidP="002D57D4">
            <w:pPr>
              <w:autoSpaceDE w:val="0"/>
              <w:autoSpaceDN w:val="0"/>
              <w:adjustRightInd w:val="0"/>
              <w:jc w:val="center"/>
              <w:rPr>
                <w:rFonts w:ascii="Times New Roman" w:eastAsiaTheme="majorEastAsia" w:hAnsi="Times New Roman" w:cs="Times New Roman"/>
                <w:b/>
                <w:bCs/>
                <w:sz w:val="24"/>
                <w:szCs w:val="24"/>
                <w:lang w:val="kk-KZ"/>
              </w:rPr>
            </w:pPr>
            <w:r w:rsidRPr="00885238">
              <w:rPr>
                <w:rFonts w:ascii="Times New Roman" w:eastAsiaTheme="majorEastAsia" w:hAnsi="Times New Roman" w:cs="Times New Roman"/>
                <w:b/>
                <w:bCs/>
                <w:sz w:val="24"/>
                <w:szCs w:val="28"/>
                <w:lang w:val="kk-KZ"/>
              </w:rPr>
              <w:t>Тексерілетін мақсаттар</w:t>
            </w:r>
          </w:p>
        </w:tc>
        <w:tc>
          <w:tcPr>
            <w:tcW w:w="536" w:type="pct"/>
            <w:tcBorders>
              <w:right w:val="single" w:sz="4" w:space="0" w:color="auto"/>
            </w:tcBorders>
          </w:tcPr>
          <w:p w14:paraId="3FED13D5" w14:textId="77777777" w:rsidR="002D57D4" w:rsidRPr="00885238" w:rsidRDefault="002D57D4" w:rsidP="002D57D4">
            <w:pPr>
              <w:autoSpaceDE w:val="0"/>
              <w:autoSpaceDN w:val="0"/>
              <w:adjustRightInd w:val="0"/>
              <w:jc w:val="center"/>
              <w:rPr>
                <w:rFonts w:ascii="Times New Roman" w:eastAsiaTheme="majorEastAsia" w:hAnsi="Times New Roman" w:cs="Times New Roman"/>
                <w:b/>
                <w:bCs/>
                <w:sz w:val="24"/>
                <w:szCs w:val="28"/>
                <w:lang w:val="kk-KZ"/>
              </w:rPr>
            </w:pPr>
            <w:r w:rsidRPr="00885238">
              <w:rPr>
                <w:rFonts w:ascii="Times New Roman" w:eastAsiaTheme="majorEastAsia" w:hAnsi="Times New Roman" w:cs="Times New Roman"/>
                <w:b/>
                <w:bCs/>
                <w:sz w:val="24"/>
                <w:szCs w:val="28"/>
                <w:lang w:val="kk-KZ"/>
              </w:rPr>
              <w:t>Ойлау дағдылары</w:t>
            </w:r>
          </w:p>
          <w:p w14:paraId="003CF60A" w14:textId="051EB1C4" w:rsidR="002D57D4" w:rsidRPr="00885238" w:rsidRDefault="002D57D4" w:rsidP="002D57D4">
            <w:pPr>
              <w:autoSpaceDE w:val="0"/>
              <w:autoSpaceDN w:val="0"/>
              <w:adjustRightInd w:val="0"/>
              <w:jc w:val="center"/>
              <w:rPr>
                <w:rFonts w:ascii="Times New Roman" w:eastAsiaTheme="majorEastAsia" w:hAnsi="Times New Roman" w:cs="Times New Roman"/>
                <w:b/>
                <w:bCs/>
                <w:sz w:val="24"/>
                <w:szCs w:val="24"/>
                <w:lang w:val="kk-KZ"/>
              </w:rPr>
            </w:pPr>
            <w:r w:rsidRPr="00885238">
              <w:rPr>
                <w:rFonts w:ascii="Times New Roman" w:eastAsiaTheme="majorEastAsia" w:hAnsi="Times New Roman" w:cs="Times New Roman"/>
                <w:b/>
                <w:bCs/>
                <w:sz w:val="24"/>
                <w:szCs w:val="28"/>
                <w:lang w:val="kk-KZ"/>
              </w:rPr>
              <w:t>ның деңгейі</w:t>
            </w:r>
          </w:p>
        </w:tc>
        <w:tc>
          <w:tcPr>
            <w:tcW w:w="486" w:type="pct"/>
            <w:tcBorders>
              <w:left w:val="single" w:sz="4" w:space="0" w:color="auto"/>
              <w:right w:val="single" w:sz="4" w:space="0" w:color="auto"/>
            </w:tcBorders>
          </w:tcPr>
          <w:p w14:paraId="7631B8C0" w14:textId="77777777" w:rsidR="002D57D4" w:rsidRPr="00885238" w:rsidRDefault="002D57D4" w:rsidP="002D57D4">
            <w:pPr>
              <w:autoSpaceDE w:val="0"/>
              <w:autoSpaceDN w:val="0"/>
              <w:adjustRightInd w:val="0"/>
              <w:jc w:val="center"/>
              <w:rPr>
                <w:rFonts w:ascii="Times New Roman" w:eastAsiaTheme="majorEastAsia" w:hAnsi="Times New Roman" w:cs="Times New Roman"/>
                <w:b/>
                <w:bCs/>
                <w:sz w:val="24"/>
                <w:szCs w:val="28"/>
                <w:lang w:val="kk-KZ"/>
              </w:rPr>
            </w:pPr>
            <w:r w:rsidRPr="00885238">
              <w:rPr>
                <w:rFonts w:ascii="Times New Roman" w:eastAsiaTheme="majorEastAsia" w:hAnsi="Times New Roman" w:cs="Times New Roman"/>
                <w:b/>
                <w:bCs/>
                <w:sz w:val="24"/>
                <w:szCs w:val="28"/>
                <w:lang w:val="kk-KZ"/>
              </w:rPr>
              <w:t>Тапсыр</w:t>
            </w:r>
          </w:p>
          <w:p w14:paraId="3DB7A065" w14:textId="6C8987B2" w:rsidR="002D57D4" w:rsidRPr="00885238" w:rsidRDefault="002D57D4" w:rsidP="002D57D4">
            <w:pPr>
              <w:autoSpaceDE w:val="0"/>
              <w:autoSpaceDN w:val="0"/>
              <w:adjustRightInd w:val="0"/>
              <w:jc w:val="center"/>
              <w:rPr>
                <w:rFonts w:ascii="Times New Roman" w:eastAsiaTheme="majorEastAsia" w:hAnsi="Times New Roman" w:cs="Times New Roman"/>
                <w:b/>
                <w:bCs/>
                <w:sz w:val="24"/>
                <w:szCs w:val="24"/>
                <w:lang w:val="kk-KZ"/>
              </w:rPr>
            </w:pPr>
            <w:r w:rsidRPr="00885238">
              <w:rPr>
                <w:rFonts w:ascii="Times New Roman" w:eastAsiaTheme="majorEastAsia" w:hAnsi="Times New Roman" w:cs="Times New Roman"/>
                <w:b/>
                <w:bCs/>
                <w:sz w:val="24"/>
                <w:szCs w:val="28"/>
                <w:lang w:val="kk-KZ"/>
              </w:rPr>
              <w:t>малар саны*</w:t>
            </w:r>
          </w:p>
        </w:tc>
        <w:tc>
          <w:tcPr>
            <w:tcW w:w="390" w:type="pct"/>
            <w:tcBorders>
              <w:left w:val="single" w:sz="4" w:space="0" w:color="auto"/>
            </w:tcBorders>
          </w:tcPr>
          <w:p w14:paraId="54DF9BBE" w14:textId="77777777" w:rsidR="002D57D4" w:rsidRPr="00885238" w:rsidRDefault="002D57D4" w:rsidP="002D57D4">
            <w:pPr>
              <w:autoSpaceDE w:val="0"/>
              <w:autoSpaceDN w:val="0"/>
              <w:adjustRightInd w:val="0"/>
              <w:jc w:val="center"/>
              <w:rPr>
                <w:rFonts w:ascii="Times New Roman" w:eastAsiaTheme="majorEastAsia" w:hAnsi="Times New Roman" w:cs="Times New Roman"/>
                <w:b/>
                <w:bCs/>
                <w:sz w:val="24"/>
                <w:szCs w:val="28"/>
                <w:lang w:val="kk-KZ"/>
              </w:rPr>
            </w:pPr>
            <w:r w:rsidRPr="00885238">
              <w:rPr>
                <w:rFonts w:ascii="Times New Roman" w:eastAsiaTheme="majorEastAsia" w:hAnsi="Times New Roman" w:cs="Times New Roman"/>
                <w:b/>
                <w:bCs/>
                <w:sz w:val="24"/>
                <w:szCs w:val="28"/>
                <w:lang w:val="kk-KZ"/>
              </w:rPr>
              <w:t>Тапсыр</w:t>
            </w:r>
          </w:p>
          <w:p w14:paraId="48911676" w14:textId="7519F40C" w:rsidR="002D57D4" w:rsidRPr="00885238" w:rsidRDefault="002D57D4" w:rsidP="002D57D4">
            <w:pPr>
              <w:autoSpaceDE w:val="0"/>
              <w:autoSpaceDN w:val="0"/>
              <w:adjustRightInd w:val="0"/>
              <w:jc w:val="center"/>
              <w:rPr>
                <w:rFonts w:ascii="Times New Roman" w:eastAsiaTheme="majorEastAsia" w:hAnsi="Times New Roman" w:cs="Times New Roman"/>
                <w:b/>
                <w:bCs/>
                <w:sz w:val="24"/>
                <w:szCs w:val="24"/>
                <w:lang w:val="kk-KZ"/>
              </w:rPr>
            </w:pPr>
            <w:r w:rsidRPr="00885238">
              <w:rPr>
                <w:rFonts w:ascii="Times New Roman" w:eastAsiaTheme="majorEastAsia" w:hAnsi="Times New Roman" w:cs="Times New Roman"/>
                <w:b/>
                <w:bCs/>
                <w:sz w:val="24"/>
                <w:szCs w:val="28"/>
                <w:lang w:val="kk-KZ"/>
              </w:rPr>
              <w:t>ма №          *</w:t>
            </w:r>
          </w:p>
        </w:tc>
        <w:tc>
          <w:tcPr>
            <w:tcW w:w="389" w:type="pct"/>
          </w:tcPr>
          <w:p w14:paraId="38CB2984" w14:textId="77777777" w:rsidR="002D57D4" w:rsidRPr="00885238" w:rsidRDefault="002D57D4" w:rsidP="002D57D4">
            <w:pPr>
              <w:autoSpaceDE w:val="0"/>
              <w:autoSpaceDN w:val="0"/>
              <w:adjustRightInd w:val="0"/>
              <w:jc w:val="center"/>
              <w:rPr>
                <w:rFonts w:ascii="Times New Roman" w:eastAsiaTheme="majorEastAsia" w:hAnsi="Times New Roman" w:cs="Times New Roman"/>
                <w:b/>
                <w:bCs/>
                <w:sz w:val="24"/>
                <w:szCs w:val="28"/>
                <w:lang w:val="kk-KZ"/>
              </w:rPr>
            </w:pPr>
            <w:r w:rsidRPr="00885238">
              <w:rPr>
                <w:rFonts w:ascii="Times New Roman" w:eastAsiaTheme="majorEastAsia" w:hAnsi="Times New Roman" w:cs="Times New Roman"/>
                <w:b/>
                <w:bCs/>
                <w:sz w:val="24"/>
                <w:szCs w:val="28"/>
                <w:lang w:val="kk-KZ"/>
              </w:rPr>
              <w:t>Тапсыр</w:t>
            </w:r>
          </w:p>
          <w:p w14:paraId="0F6369FD" w14:textId="77777777" w:rsidR="002D57D4" w:rsidRPr="00885238" w:rsidRDefault="002D57D4" w:rsidP="002D57D4">
            <w:pPr>
              <w:autoSpaceDE w:val="0"/>
              <w:autoSpaceDN w:val="0"/>
              <w:adjustRightInd w:val="0"/>
              <w:jc w:val="center"/>
              <w:rPr>
                <w:rFonts w:ascii="Times New Roman" w:eastAsiaTheme="majorEastAsia" w:hAnsi="Times New Roman" w:cs="Times New Roman"/>
                <w:b/>
                <w:bCs/>
                <w:sz w:val="24"/>
                <w:szCs w:val="28"/>
                <w:lang w:val="kk-KZ"/>
              </w:rPr>
            </w:pPr>
            <w:r w:rsidRPr="00885238">
              <w:rPr>
                <w:rFonts w:ascii="Times New Roman" w:eastAsiaTheme="majorEastAsia" w:hAnsi="Times New Roman" w:cs="Times New Roman"/>
                <w:b/>
                <w:bCs/>
                <w:sz w:val="24"/>
                <w:szCs w:val="28"/>
                <w:lang w:val="kk-KZ"/>
              </w:rPr>
              <w:t>ма түрі</w:t>
            </w:r>
          </w:p>
          <w:p w14:paraId="011797F2" w14:textId="73E5C681" w:rsidR="002D57D4" w:rsidRPr="00885238" w:rsidRDefault="002D57D4" w:rsidP="002D57D4">
            <w:pPr>
              <w:autoSpaceDE w:val="0"/>
              <w:autoSpaceDN w:val="0"/>
              <w:adjustRightInd w:val="0"/>
              <w:jc w:val="center"/>
              <w:rPr>
                <w:rFonts w:ascii="Times New Roman" w:eastAsiaTheme="majorEastAsia" w:hAnsi="Times New Roman" w:cs="Times New Roman"/>
                <w:b/>
                <w:bCs/>
                <w:sz w:val="24"/>
                <w:szCs w:val="24"/>
                <w:lang w:val="kk-KZ"/>
              </w:rPr>
            </w:pPr>
            <w:r w:rsidRPr="00885238">
              <w:rPr>
                <w:rFonts w:ascii="Times New Roman" w:eastAsiaTheme="majorEastAsia" w:hAnsi="Times New Roman" w:cs="Times New Roman"/>
                <w:b/>
                <w:bCs/>
                <w:sz w:val="24"/>
                <w:szCs w:val="28"/>
                <w:lang w:val="kk-KZ"/>
              </w:rPr>
              <w:t>*</w:t>
            </w:r>
          </w:p>
        </w:tc>
        <w:tc>
          <w:tcPr>
            <w:tcW w:w="438" w:type="pct"/>
          </w:tcPr>
          <w:p w14:paraId="012CC1AF" w14:textId="47CB27B8" w:rsidR="002D57D4" w:rsidRPr="00885238" w:rsidRDefault="002D57D4" w:rsidP="002D57D4">
            <w:pPr>
              <w:autoSpaceDE w:val="0"/>
              <w:autoSpaceDN w:val="0"/>
              <w:adjustRightInd w:val="0"/>
              <w:jc w:val="center"/>
              <w:rPr>
                <w:rFonts w:ascii="Times New Roman" w:eastAsiaTheme="majorEastAsia" w:hAnsi="Times New Roman" w:cs="Times New Roman"/>
                <w:b/>
                <w:bCs/>
                <w:sz w:val="24"/>
                <w:szCs w:val="24"/>
                <w:lang w:val="kk-KZ"/>
              </w:rPr>
            </w:pPr>
            <w:r w:rsidRPr="00885238">
              <w:rPr>
                <w:rFonts w:ascii="Times New Roman" w:eastAsiaTheme="majorEastAsia" w:hAnsi="Times New Roman" w:cs="Times New Roman"/>
                <w:b/>
                <w:bCs/>
                <w:sz w:val="24"/>
                <w:szCs w:val="28"/>
                <w:lang w:val="kk-KZ"/>
              </w:rPr>
              <w:t>Оындау уақыты, мин*</w:t>
            </w:r>
          </w:p>
        </w:tc>
        <w:tc>
          <w:tcPr>
            <w:tcW w:w="300" w:type="pct"/>
          </w:tcPr>
          <w:p w14:paraId="2D0F14D8" w14:textId="6E195000" w:rsidR="002D57D4" w:rsidRPr="00885238" w:rsidRDefault="002D57D4" w:rsidP="002D57D4">
            <w:pPr>
              <w:autoSpaceDE w:val="0"/>
              <w:autoSpaceDN w:val="0"/>
              <w:adjustRightInd w:val="0"/>
              <w:jc w:val="center"/>
              <w:rPr>
                <w:rFonts w:ascii="Times New Roman" w:eastAsiaTheme="majorEastAsia" w:hAnsi="Times New Roman" w:cs="Times New Roman"/>
                <w:b/>
                <w:bCs/>
                <w:sz w:val="24"/>
                <w:szCs w:val="24"/>
                <w:lang w:val="kk-KZ"/>
              </w:rPr>
            </w:pPr>
            <w:r w:rsidRPr="00885238">
              <w:rPr>
                <w:rFonts w:ascii="Times New Roman" w:eastAsiaTheme="majorEastAsia" w:hAnsi="Times New Roman" w:cs="Times New Roman"/>
                <w:b/>
                <w:bCs/>
                <w:sz w:val="24"/>
                <w:szCs w:val="28"/>
                <w:lang w:val="kk-KZ"/>
              </w:rPr>
              <w:t>Балл*</w:t>
            </w:r>
          </w:p>
        </w:tc>
        <w:tc>
          <w:tcPr>
            <w:tcW w:w="321" w:type="pct"/>
          </w:tcPr>
          <w:p w14:paraId="2BEECCF8" w14:textId="77777777" w:rsidR="002D57D4" w:rsidRPr="00885238" w:rsidRDefault="002D57D4" w:rsidP="002D57D4">
            <w:pPr>
              <w:autoSpaceDE w:val="0"/>
              <w:autoSpaceDN w:val="0"/>
              <w:adjustRightInd w:val="0"/>
              <w:jc w:val="center"/>
              <w:rPr>
                <w:rFonts w:ascii="Times New Roman" w:eastAsiaTheme="majorEastAsia" w:hAnsi="Times New Roman" w:cs="Times New Roman"/>
                <w:b/>
                <w:bCs/>
                <w:sz w:val="24"/>
                <w:szCs w:val="28"/>
                <w:lang w:val="kk-KZ"/>
              </w:rPr>
            </w:pPr>
            <w:r w:rsidRPr="00885238">
              <w:rPr>
                <w:rFonts w:ascii="Times New Roman" w:eastAsiaTheme="majorEastAsia" w:hAnsi="Times New Roman" w:cs="Times New Roman"/>
                <w:b/>
                <w:bCs/>
                <w:sz w:val="24"/>
                <w:szCs w:val="28"/>
                <w:lang w:val="kk-KZ"/>
              </w:rPr>
              <w:t>Бөлім бойын</w:t>
            </w:r>
          </w:p>
          <w:p w14:paraId="369F5F46" w14:textId="033A20E9" w:rsidR="002D57D4" w:rsidRPr="00885238" w:rsidRDefault="002D57D4" w:rsidP="002D57D4">
            <w:pPr>
              <w:autoSpaceDE w:val="0"/>
              <w:autoSpaceDN w:val="0"/>
              <w:adjustRightInd w:val="0"/>
              <w:jc w:val="center"/>
              <w:rPr>
                <w:rFonts w:ascii="Times New Roman" w:eastAsiaTheme="majorEastAsia" w:hAnsi="Times New Roman" w:cs="Times New Roman"/>
                <w:b/>
                <w:bCs/>
                <w:sz w:val="24"/>
                <w:szCs w:val="24"/>
                <w:lang w:val="kk-KZ"/>
              </w:rPr>
            </w:pPr>
            <w:r w:rsidRPr="00885238">
              <w:rPr>
                <w:rFonts w:ascii="Times New Roman" w:eastAsiaTheme="majorEastAsia" w:hAnsi="Times New Roman" w:cs="Times New Roman"/>
                <w:b/>
                <w:bCs/>
                <w:sz w:val="24"/>
                <w:szCs w:val="28"/>
                <w:lang w:val="kk-KZ"/>
              </w:rPr>
              <w:t>ша балл</w:t>
            </w:r>
          </w:p>
        </w:tc>
      </w:tr>
      <w:tr w:rsidR="00885238" w:rsidRPr="00885238" w14:paraId="0946CE29" w14:textId="77777777" w:rsidTr="004D12FB">
        <w:trPr>
          <w:trHeight w:val="885"/>
        </w:trPr>
        <w:tc>
          <w:tcPr>
            <w:tcW w:w="582" w:type="pct"/>
            <w:vMerge w:val="restart"/>
            <w:tcBorders>
              <w:right w:val="single" w:sz="4" w:space="0" w:color="auto"/>
            </w:tcBorders>
            <w:vAlign w:val="center"/>
          </w:tcPr>
          <w:p w14:paraId="2D0F8E34" w14:textId="1D0C5CC4" w:rsidR="00885238" w:rsidRPr="00885238" w:rsidRDefault="00885238" w:rsidP="00885238">
            <w:pPr>
              <w:autoSpaceDE w:val="0"/>
              <w:autoSpaceDN w:val="0"/>
              <w:adjustRightInd w:val="0"/>
              <w:rPr>
                <w:rFonts w:ascii="Times New Roman" w:eastAsiaTheme="majorEastAsia" w:hAnsi="Times New Roman" w:cs="Times New Roman"/>
                <w:bCs/>
                <w:sz w:val="24"/>
                <w:szCs w:val="24"/>
                <w:lang w:val="kk-KZ"/>
              </w:rPr>
            </w:pPr>
            <w:r w:rsidRPr="00885238">
              <w:rPr>
                <w:rFonts w:ascii="Times New Roman" w:hAnsi="Times New Roman"/>
                <w:noProof/>
                <w:sz w:val="24"/>
                <w:szCs w:val="24"/>
                <w:lang w:val="kk-KZ"/>
              </w:rPr>
              <w:t>Физикалық шамалар мен өлшеулер</w:t>
            </w:r>
            <w:r w:rsidRPr="00885238">
              <w:rPr>
                <w:rFonts w:ascii="Times New Roman" w:eastAsiaTheme="majorEastAsia" w:hAnsi="Times New Roman" w:cs="Times New Roman"/>
                <w:bCs/>
                <w:sz w:val="24"/>
                <w:szCs w:val="24"/>
                <w:lang w:val="kk-KZ"/>
              </w:rPr>
              <w:t xml:space="preserve"> </w:t>
            </w:r>
          </w:p>
        </w:tc>
        <w:tc>
          <w:tcPr>
            <w:tcW w:w="1558" w:type="pct"/>
            <w:tcBorders>
              <w:left w:val="single" w:sz="4" w:space="0" w:color="auto"/>
            </w:tcBorders>
          </w:tcPr>
          <w:p w14:paraId="48CF3183" w14:textId="5F55C1DC" w:rsidR="00885238" w:rsidRPr="00885238" w:rsidRDefault="00885238" w:rsidP="00885238">
            <w:pPr>
              <w:autoSpaceDE w:val="0"/>
              <w:autoSpaceDN w:val="0"/>
              <w:adjustRightInd w:val="0"/>
              <w:rPr>
                <w:rFonts w:ascii="Times New Roman" w:hAnsi="Times New Roman" w:cs="Times New Roman"/>
                <w:sz w:val="24"/>
                <w:szCs w:val="24"/>
                <w:lang w:val="kk-KZ"/>
              </w:rPr>
            </w:pPr>
            <w:r w:rsidRPr="00885238">
              <w:rPr>
                <w:rFonts w:ascii="Times New Roman" w:hAnsi="Times New Roman"/>
                <w:sz w:val="24"/>
                <w:szCs w:val="24"/>
                <w:lang w:val="kk-KZ"/>
              </w:rPr>
              <w:t xml:space="preserve">7.1.2.1 - физикалық шамаларды олардың SI (Халықаралық бірліктер жүйесі) жүйесіндегі өлшем бірліктерімен сәйкестендіру </w:t>
            </w:r>
          </w:p>
        </w:tc>
        <w:tc>
          <w:tcPr>
            <w:tcW w:w="536" w:type="pct"/>
            <w:tcBorders>
              <w:right w:val="single" w:sz="4" w:space="0" w:color="auto"/>
            </w:tcBorders>
            <w:vAlign w:val="center"/>
          </w:tcPr>
          <w:p w14:paraId="4FAB5983" w14:textId="373D9BC0" w:rsidR="00885238" w:rsidRPr="00885238" w:rsidRDefault="00885238" w:rsidP="004D12FB">
            <w:pPr>
              <w:jc w:val="center"/>
              <w:rPr>
                <w:rFonts w:ascii="Times New Roman" w:eastAsia="Times New Roman" w:hAnsi="Times New Roman" w:cs="Times New Roman"/>
                <w:sz w:val="24"/>
                <w:szCs w:val="24"/>
                <w:lang w:val="kk-KZ"/>
              </w:rPr>
            </w:pPr>
            <w:r w:rsidRPr="00885238">
              <w:rPr>
                <w:rFonts w:ascii="Times New Roman" w:eastAsia="Times New Roman" w:hAnsi="Times New Roman"/>
                <w:spacing w:val="2"/>
                <w:sz w:val="24"/>
                <w:szCs w:val="24"/>
                <w:lang w:val="kk-KZ"/>
              </w:rPr>
              <w:t>Білу және түсіну</w:t>
            </w:r>
          </w:p>
        </w:tc>
        <w:tc>
          <w:tcPr>
            <w:tcW w:w="486" w:type="pct"/>
            <w:tcBorders>
              <w:left w:val="single" w:sz="4" w:space="0" w:color="auto"/>
              <w:right w:val="single" w:sz="4" w:space="0" w:color="auto"/>
            </w:tcBorders>
            <w:vAlign w:val="center"/>
          </w:tcPr>
          <w:p w14:paraId="3E91F050" w14:textId="77777777" w:rsidR="00885238" w:rsidRPr="00885238" w:rsidRDefault="00885238" w:rsidP="004D12FB">
            <w:pPr>
              <w:jc w:val="center"/>
              <w:rPr>
                <w:rFonts w:ascii="Times New Roman" w:eastAsia="Times New Roman" w:hAnsi="Times New Roman" w:cs="Times New Roman"/>
                <w:sz w:val="24"/>
                <w:szCs w:val="24"/>
                <w:lang w:val="kk-KZ"/>
              </w:rPr>
            </w:pPr>
            <w:r w:rsidRPr="00885238">
              <w:rPr>
                <w:rFonts w:ascii="Times New Roman" w:eastAsia="Times New Roman" w:hAnsi="Times New Roman" w:cs="Times New Roman"/>
                <w:sz w:val="24"/>
                <w:szCs w:val="24"/>
                <w:lang w:val="kk-KZ"/>
              </w:rPr>
              <w:t>1</w:t>
            </w:r>
          </w:p>
        </w:tc>
        <w:tc>
          <w:tcPr>
            <w:tcW w:w="390" w:type="pct"/>
            <w:tcBorders>
              <w:left w:val="single" w:sz="4" w:space="0" w:color="auto"/>
            </w:tcBorders>
            <w:vAlign w:val="center"/>
          </w:tcPr>
          <w:p w14:paraId="7FBD040D" w14:textId="77777777" w:rsidR="00885238" w:rsidRPr="00885238" w:rsidRDefault="00885238" w:rsidP="004D12FB">
            <w:pPr>
              <w:jc w:val="center"/>
              <w:rPr>
                <w:rFonts w:ascii="Times New Roman" w:eastAsia="Times New Roman" w:hAnsi="Times New Roman" w:cs="Times New Roman"/>
                <w:sz w:val="24"/>
                <w:szCs w:val="24"/>
                <w:lang w:val="kk-KZ"/>
              </w:rPr>
            </w:pPr>
            <w:r w:rsidRPr="00885238">
              <w:rPr>
                <w:rFonts w:ascii="Times New Roman" w:eastAsia="Times New Roman" w:hAnsi="Times New Roman" w:cs="Times New Roman"/>
                <w:sz w:val="24"/>
                <w:szCs w:val="24"/>
                <w:lang w:val="kk-KZ"/>
              </w:rPr>
              <w:t>1</w:t>
            </w:r>
          </w:p>
        </w:tc>
        <w:tc>
          <w:tcPr>
            <w:tcW w:w="389" w:type="pct"/>
            <w:vAlign w:val="center"/>
          </w:tcPr>
          <w:p w14:paraId="11516282" w14:textId="7638CB1B" w:rsidR="00885238" w:rsidRPr="00885238" w:rsidRDefault="00885238" w:rsidP="00885238">
            <w:pPr>
              <w:autoSpaceDE w:val="0"/>
              <w:autoSpaceDN w:val="0"/>
              <w:adjustRightInd w:val="0"/>
              <w:jc w:val="center"/>
              <w:rPr>
                <w:rFonts w:ascii="Times New Roman" w:eastAsiaTheme="majorEastAsia" w:hAnsi="Times New Roman" w:cs="Times New Roman"/>
                <w:bCs/>
                <w:sz w:val="24"/>
                <w:szCs w:val="24"/>
                <w:lang w:val="kk-KZ"/>
              </w:rPr>
            </w:pPr>
            <w:r w:rsidRPr="003D7347">
              <w:rPr>
                <w:rFonts w:ascii="Times New Roman" w:eastAsia="Times New Roman" w:hAnsi="Times New Roman"/>
                <w:bCs/>
                <w:szCs w:val="24"/>
                <w:lang w:val="kk-KZ"/>
              </w:rPr>
              <w:t>КТБ</w:t>
            </w:r>
          </w:p>
        </w:tc>
        <w:tc>
          <w:tcPr>
            <w:tcW w:w="438" w:type="pct"/>
            <w:vAlign w:val="center"/>
          </w:tcPr>
          <w:p w14:paraId="7A3CCB66" w14:textId="77777777" w:rsidR="00885238" w:rsidRPr="00885238" w:rsidRDefault="00885238" w:rsidP="00885238">
            <w:pPr>
              <w:autoSpaceDE w:val="0"/>
              <w:autoSpaceDN w:val="0"/>
              <w:adjustRightInd w:val="0"/>
              <w:jc w:val="center"/>
              <w:rPr>
                <w:rFonts w:ascii="Times New Roman" w:eastAsiaTheme="majorEastAsia" w:hAnsi="Times New Roman" w:cs="Times New Roman"/>
                <w:bCs/>
                <w:sz w:val="24"/>
                <w:szCs w:val="24"/>
                <w:lang w:val="kk-KZ"/>
              </w:rPr>
            </w:pPr>
            <w:r w:rsidRPr="00885238">
              <w:rPr>
                <w:rFonts w:ascii="Times New Roman" w:eastAsiaTheme="majorEastAsia" w:hAnsi="Times New Roman" w:cs="Times New Roman"/>
                <w:bCs/>
                <w:sz w:val="24"/>
                <w:szCs w:val="24"/>
                <w:lang w:val="kk-KZ"/>
              </w:rPr>
              <w:t>3</w:t>
            </w:r>
          </w:p>
        </w:tc>
        <w:tc>
          <w:tcPr>
            <w:tcW w:w="300" w:type="pct"/>
            <w:vAlign w:val="center"/>
          </w:tcPr>
          <w:p w14:paraId="0953EE69" w14:textId="77777777" w:rsidR="00885238" w:rsidRPr="00885238" w:rsidRDefault="00885238" w:rsidP="00885238">
            <w:pPr>
              <w:jc w:val="center"/>
              <w:rPr>
                <w:rFonts w:ascii="Times New Roman" w:hAnsi="Times New Roman" w:cs="Times New Roman"/>
                <w:sz w:val="24"/>
                <w:szCs w:val="24"/>
                <w:lang w:val="kk-KZ"/>
              </w:rPr>
            </w:pPr>
            <w:r w:rsidRPr="00885238">
              <w:rPr>
                <w:rFonts w:ascii="Times New Roman" w:hAnsi="Times New Roman" w:cs="Times New Roman"/>
                <w:sz w:val="24"/>
                <w:szCs w:val="24"/>
                <w:lang w:val="kk-KZ"/>
              </w:rPr>
              <w:t>4</w:t>
            </w:r>
          </w:p>
        </w:tc>
        <w:tc>
          <w:tcPr>
            <w:tcW w:w="321" w:type="pct"/>
            <w:vMerge w:val="restart"/>
            <w:vAlign w:val="center"/>
          </w:tcPr>
          <w:p w14:paraId="73EDEA6A" w14:textId="77777777" w:rsidR="00885238" w:rsidRPr="00885238" w:rsidRDefault="00885238" w:rsidP="00885238">
            <w:pPr>
              <w:jc w:val="center"/>
              <w:rPr>
                <w:rFonts w:ascii="Times New Roman" w:hAnsi="Times New Roman" w:cs="Times New Roman"/>
                <w:sz w:val="24"/>
                <w:szCs w:val="24"/>
                <w:lang w:val="kk-KZ"/>
              </w:rPr>
            </w:pPr>
            <w:r w:rsidRPr="00885238">
              <w:rPr>
                <w:rFonts w:ascii="Times New Roman" w:hAnsi="Times New Roman" w:cs="Times New Roman"/>
                <w:sz w:val="24"/>
                <w:szCs w:val="24"/>
                <w:lang w:val="kk-KZ"/>
              </w:rPr>
              <w:t>5</w:t>
            </w:r>
          </w:p>
        </w:tc>
      </w:tr>
      <w:tr w:rsidR="00885238" w:rsidRPr="00885238" w14:paraId="19BC2C1F" w14:textId="77777777" w:rsidTr="004D12FB">
        <w:trPr>
          <w:trHeight w:val="224"/>
        </w:trPr>
        <w:tc>
          <w:tcPr>
            <w:tcW w:w="582" w:type="pct"/>
            <w:vMerge/>
            <w:tcBorders>
              <w:right w:val="single" w:sz="4" w:space="0" w:color="auto"/>
            </w:tcBorders>
            <w:vAlign w:val="center"/>
          </w:tcPr>
          <w:p w14:paraId="7C5FB2DD" w14:textId="77777777" w:rsidR="00885238" w:rsidRPr="00885238" w:rsidRDefault="00885238" w:rsidP="00885238">
            <w:pPr>
              <w:rPr>
                <w:rFonts w:ascii="Times New Roman" w:hAnsi="Times New Roman" w:cs="Times New Roman"/>
                <w:noProof/>
                <w:sz w:val="24"/>
                <w:szCs w:val="24"/>
                <w:lang w:val="kk-KZ"/>
              </w:rPr>
            </w:pPr>
          </w:p>
        </w:tc>
        <w:tc>
          <w:tcPr>
            <w:tcW w:w="1558" w:type="pct"/>
            <w:tcBorders>
              <w:left w:val="single" w:sz="4" w:space="0" w:color="auto"/>
            </w:tcBorders>
          </w:tcPr>
          <w:p w14:paraId="7E5DBC6C" w14:textId="71C8D372" w:rsidR="00885238" w:rsidRPr="00885238" w:rsidRDefault="00885238" w:rsidP="00885238">
            <w:pPr>
              <w:autoSpaceDE w:val="0"/>
              <w:autoSpaceDN w:val="0"/>
              <w:adjustRightInd w:val="0"/>
              <w:rPr>
                <w:rFonts w:ascii="Times New Roman" w:hAnsi="Times New Roman" w:cs="Times New Roman"/>
                <w:sz w:val="24"/>
                <w:szCs w:val="24"/>
                <w:lang w:val="kk-KZ"/>
              </w:rPr>
            </w:pPr>
            <w:r w:rsidRPr="00885238">
              <w:rPr>
                <w:rFonts w:ascii="Times New Roman" w:hAnsi="Times New Roman"/>
                <w:sz w:val="24"/>
                <w:szCs w:val="24"/>
                <w:lang w:val="kk-KZ"/>
              </w:rPr>
              <w:t>7.1.2.2 - скаляр және векторлық шамаларды ажырату және мысалдар келтіру;</w:t>
            </w:r>
          </w:p>
        </w:tc>
        <w:tc>
          <w:tcPr>
            <w:tcW w:w="536" w:type="pct"/>
            <w:tcBorders>
              <w:right w:val="single" w:sz="4" w:space="0" w:color="auto"/>
            </w:tcBorders>
            <w:vAlign w:val="center"/>
          </w:tcPr>
          <w:p w14:paraId="6D126A0D" w14:textId="295C43ED" w:rsidR="00885238" w:rsidRPr="00885238" w:rsidRDefault="00885238" w:rsidP="004D12FB">
            <w:pPr>
              <w:jc w:val="center"/>
              <w:rPr>
                <w:rFonts w:ascii="Times New Roman" w:eastAsia="Times New Roman" w:hAnsi="Times New Roman" w:cs="Times New Roman"/>
                <w:spacing w:val="2"/>
                <w:sz w:val="24"/>
                <w:szCs w:val="24"/>
                <w:lang w:val="kk-KZ"/>
              </w:rPr>
            </w:pPr>
            <w:r w:rsidRPr="00885238">
              <w:rPr>
                <w:rFonts w:ascii="Times New Roman" w:eastAsia="Times New Roman" w:hAnsi="Times New Roman"/>
                <w:spacing w:val="2"/>
                <w:sz w:val="24"/>
                <w:szCs w:val="24"/>
                <w:lang w:val="kk-KZ"/>
              </w:rPr>
              <w:t>Білу және түсіну</w:t>
            </w:r>
          </w:p>
        </w:tc>
        <w:tc>
          <w:tcPr>
            <w:tcW w:w="486" w:type="pct"/>
            <w:tcBorders>
              <w:left w:val="single" w:sz="4" w:space="0" w:color="auto"/>
              <w:right w:val="single" w:sz="4" w:space="0" w:color="auto"/>
            </w:tcBorders>
            <w:vAlign w:val="center"/>
          </w:tcPr>
          <w:p w14:paraId="773C111F" w14:textId="77777777" w:rsidR="00885238" w:rsidRPr="00885238" w:rsidRDefault="00885238" w:rsidP="004D12FB">
            <w:pPr>
              <w:jc w:val="center"/>
              <w:rPr>
                <w:rFonts w:ascii="Times New Roman" w:eastAsia="Times New Roman" w:hAnsi="Times New Roman" w:cs="Times New Roman"/>
                <w:sz w:val="24"/>
                <w:szCs w:val="24"/>
                <w:lang w:val="kk-KZ"/>
              </w:rPr>
            </w:pPr>
            <w:r w:rsidRPr="00885238">
              <w:rPr>
                <w:rFonts w:ascii="Times New Roman" w:eastAsia="Times New Roman" w:hAnsi="Times New Roman" w:cs="Times New Roman"/>
                <w:sz w:val="24"/>
                <w:szCs w:val="24"/>
                <w:lang w:val="kk-KZ"/>
              </w:rPr>
              <w:t>1</w:t>
            </w:r>
          </w:p>
        </w:tc>
        <w:tc>
          <w:tcPr>
            <w:tcW w:w="390" w:type="pct"/>
            <w:tcBorders>
              <w:left w:val="single" w:sz="4" w:space="0" w:color="auto"/>
            </w:tcBorders>
            <w:vAlign w:val="center"/>
          </w:tcPr>
          <w:p w14:paraId="5669BF95" w14:textId="77777777" w:rsidR="00885238" w:rsidRPr="00885238" w:rsidRDefault="00885238" w:rsidP="004D12FB">
            <w:pPr>
              <w:jc w:val="center"/>
              <w:rPr>
                <w:rFonts w:ascii="Times New Roman" w:eastAsia="Times New Roman" w:hAnsi="Times New Roman" w:cs="Times New Roman"/>
                <w:sz w:val="24"/>
                <w:szCs w:val="24"/>
                <w:lang w:val="kk-KZ"/>
              </w:rPr>
            </w:pPr>
            <w:r w:rsidRPr="00885238">
              <w:rPr>
                <w:rFonts w:ascii="Times New Roman" w:eastAsia="Times New Roman" w:hAnsi="Times New Roman" w:cs="Times New Roman"/>
                <w:sz w:val="24"/>
                <w:szCs w:val="24"/>
                <w:lang w:val="kk-KZ"/>
              </w:rPr>
              <w:t>2</w:t>
            </w:r>
          </w:p>
        </w:tc>
        <w:tc>
          <w:tcPr>
            <w:tcW w:w="389" w:type="pct"/>
            <w:vAlign w:val="center"/>
          </w:tcPr>
          <w:p w14:paraId="31E79192" w14:textId="303781FD" w:rsidR="00885238" w:rsidRPr="00885238" w:rsidRDefault="00885238" w:rsidP="00885238">
            <w:pPr>
              <w:autoSpaceDE w:val="0"/>
              <w:autoSpaceDN w:val="0"/>
              <w:adjustRightInd w:val="0"/>
              <w:jc w:val="center"/>
              <w:rPr>
                <w:rFonts w:ascii="Times New Roman" w:eastAsia="Times New Roman" w:hAnsi="Times New Roman"/>
                <w:bCs/>
                <w:lang w:val="kk-KZ"/>
              </w:rPr>
            </w:pPr>
            <w:r w:rsidRPr="003D7347">
              <w:rPr>
                <w:rFonts w:ascii="Times New Roman" w:eastAsia="Times New Roman" w:hAnsi="Times New Roman"/>
                <w:bCs/>
                <w:szCs w:val="24"/>
                <w:lang w:val="kk-KZ"/>
              </w:rPr>
              <w:t>ҚЖ</w:t>
            </w:r>
          </w:p>
        </w:tc>
        <w:tc>
          <w:tcPr>
            <w:tcW w:w="438" w:type="pct"/>
            <w:vAlign w:val="center"/>
          </w:tcPr>
          <w:p w14:paraId="1BC84ABC" w14:textId="77777777" w:rsidR="00885238" w:rsidRPr="00885238" w:rsidRDefault="00885238" w:rsidP="00885238">
            <w:pPr>
              <w:autoSpaceDE w:val="0"/>
              <w:autoSpaceDN w:val="0"/>
              <w:adjustRightInd w:val="0"/>
              <w:jc w:val="center"/>
              <w:rPr>
                <w:rFonts w:ascii="Times New Roman" w:eastAsiaTheme="majorEastAsia" w:hAnsi="Times New Roman" w:cs="Times New Roman"/>
                <w:bCs/>
                <w:sz w:val="24"/>
                <w:szCs w:val="24"/>
                <w:lang w:val="kk-KZ"/>
              </w:rPr>
            </w:pPr>
            <w:r w:rsidRPr="00885238">
              <w:rPr>
                <w:rFonts w:ascii="Times New Roman" w:eastAsiaTheme="majorEastAsia" w:hAnsi="Times New Roman" w:cs="Times New Roman"/>
                <w:bCs/>
                <w:sz w:val="24"/>
                <w:szCs w:val="24"/>
                <w:lang w:val="kk-KZ"/>
              </w:rPr>
              <w:t>2</w:t>
            </w:r>
          </w:p>
        </w:tc>
        <w:tc>
          <w:tcPr>
            <w:tcW w:w="300" w:type="pct"/>
            <w:vAlign w:val="center"/>
          </w:tcPr>
          <w:p w14:paraId="6DE7C6B7" w14:textId="77777777" w:rsidR="00885238" w:rsidRPr="00885238" w:rsidRDefault="00885238" w:rsidP="00885238">
            <w:pPr>
              <w:jc w:val="center"/>
              <w:rPr>
                <w:rFonts w:ascii="Times New Roman" w:hAnsi="Times New Roman" w:cs="Times New Roman"/>
                <w:sz w:val="24"/>
                <w:szCs w:val="24"/>
                <w:lang w:val="kk-KZ"/>
              </w:rPr>
            </w:pPr>
            <w:r w:rsidRPr="00885238">
              <w:rPr>
                <w:rFonts w:ascii="Times New Roman" w:hAnsi="Times New Roman" w:cs="Times New Roman"/>
                <w:sz w:val="24"/>
                <w:szCs w:val="24"/>
                <w:lang w:val="kk-KZ"/>
              </w:rPr>
              <w:t>1</w:t>
            </w:r>
          </w:p>
        </w:tc>
        <w:tc>
          <w:tcPr>
            <w:tcW w:w="321" w:type="pct"/>
            <w:vMerge/>
            <w:vAlign w:val="center"/>
          </w:tcPr>
          <w:p w14:paraId="6FBF5210" w14:textId="77777777" w:rsidR="00885238" w:rsidRPr="00885238" w:rsidRDefault="00885238" w:rsidP="00885238">
            <w:pPr>
              <w:jc w:val="center"/>
              <w:rPr>
                <w:rFonts w:ascii="Times New Roman" w:hAnsi="Times New Roman" w:cs="Times New Roman"/>
                <w:sz w:val="24"/>
                <w:szCs w:val="24"/>
                <w:lang w:val="kk-KZ"/>
              </w:rPr>
            </w:pPr>
          </w:p>
        </w:tc>
      </w:tr>
      <w:tr w:rsidR="00885238" w:rsidRPr="00885238" w14:paraId="71293B86" w14:textId="77777777" w:rsidTr="004D12FB">
        <w:trPr>
          <w:trHeight w:val="965"/>
        </w:trPr>
        <w:tc>
          <w:tcPr>
            <w:tcW w:w="582" w:type="pct"/>
            <w:tcBorders>
              <w:right w:val="single" w:sz="4" w:space="0" w:color="auto"/>
            </w:tcBorders>
            <w:vAlign w:val="center"/>
          </w:tcPr>
          <w:p w14:paraId="62F561EC" w14:textId="5D61671C" w:rsidR="00885238" w:rsidRPr="00885238" w:rsidRDefault="00885238" w:rsidP="00885238">
            <w:pPr>
              <w:rPr>
                <w:rFonts w:ascii="Times New Roman" w:hAnsi="Times New Roman" w:cs="Times New Roman"/>
                <w:sz w:val="24"/>
                <w:szCs w:val="24"/>
                <w:lang w:val="kk-KZ"/>
              </w:rPr>
            </w:pPr>
            <w:r w:rsidRPr="00885238">
              <w:rPr>
                <w:rFonts w:ascii="Times New Roman" w:hAnsi="Times New Roman"/>
                <w:sz w:val="24"/>
                <w:szCs w:val="24"/>
                <w:lang w:val="kk-KZ"/>
              </w:rPr>
              <w:t>Механикалық қ</w:t>
            </w:r>
            <w:r w:rsidRPr="00885238">
              <w:rPr>
                <w:rFonts w:ascii="Times New Roman" w:hAnsi="Times New Roman"/>
                <w:noProof/>
                <w:sz w:val="24"/>
                <w:szCs w:val="24"/>
                <w:lang w:val="kk-KZ"/>
              </w:rPr>
              <w:t>озғалыс</w:t>
            </w:r>
          </w:p>
        </w:tc>
        <w:tc>
          <w:tcPr>
            <w:tcW w:w="1558" w:type="pct"/>
            <w:tcBorders>
              <w:left w:val="single" w:sz="4" w:space="0" w:color="auto"/>
            </w:tcBorders>
          </w:tcPr>
          <w:p w14:paraId="7ABA9191" w14:textId="577587F8" w:rsidR="00885238" w:rsidRPr="00885238" w:rsidRDefault="00885238" w:rsidP="00885238">
            <w:pPr>
              <w:autoSpaceDE w:val="0"/>
              <w:autoSpaceDN w:val="0"/>
              <w:adjustRightInd w:val="0"/>
              <w:rPr>
                <w:rFonts w:ascii="Times New Roman" w:eastAsiaTheme="majorEastAsia" w:hAnsi="Times New Roman" w:cs="Times New Roman"/>
                <w:bCs/>
                <w:sz w:val="24"/>
                <w:szCs w:val="24"/>
                <w:lang w:val="kk-KZ"/>
              </w:rPr>
            </w:pPr>
            <w:r w:rsidRPr="00885238">
              <w:rPr>
                <w:rFonts w:ascii="Times New Roman" w:hAnsi="Times New Roman"/>
                <w:sz w:val="24"/>
                <w:szCs w:val="24"/>
                <w:lang w:val="kk-KZ"/>
              </w:rPr>
              <w:t>7.2.1.3 - түзу сызықты бірқалыпты қозғалыс пен бірқалыпсыз қозғалысты ажырата білу</w:t>
            </w:r>
          </w:p>
        </w:tc>
        <w:tc>
          <w:tcPr>
            <w:tcW w:w="536" w:type="pct"/>
            <w:tcBorders>
              <w:right w:val="single" w:sz="4" w:space="0" w:color="auto"/>
            </w:tcBorders>
            <w:vAlign w:val="center"/>
          </w:tcPr>
          <w:p w14:paraId="626F6B06" w14:textId="37F53D24" w:rsidR="00885238" w:rsidRPr="00885238" w:rsidRDefault="00885238" w:rsidP="004D12FB">
            <w:pPr>
              <w:jc w:val="center"/>
              <w:rPr>
                <w:rFonts w:ascii="Times New Roman" w:eastAsia="Times New Roman" w:hAnsi="Times New Roman" w:cs="Times New Roman"/>
                <w:sz w:val="24"/>
                <w:szCs w:val="24"/>
                <w:lang w:val="kk-KZ"/>
              </w:rPr>
            </w:pPr>
            <w:r w:rsidRPr="00885238">
              <w:rPr>
                <w:rFonts w:ascii="Times New Roman" w:eastAsia="Times New Roman" w:hAnsi="Times New Roman"/>
                <w:spacing w:val="2"/>
                <w:sz w:val="24"/>
                <w:szCs w:val="24"/>
                <w:lang w:val="kk-KZ"/>
              </w:rPr>
              <w:t>Білу және түсіну</w:t>
            </w:r>
          </w:p>
        </w:tc>
        <w:tc>
          <w:tcPr>
            <w:tcW w:w="486" w:type="pct"/>
            <w:tcBorders>
              <w:left w:val="single" w:sz="4" w:space="0" w:color="auto"/>
              <w:right w:val="single" w:sz="4" w:space="0" w:color="auto"/>
            </w:tcBorders>
            <w:vAlign w:val="center"/>
          </w:tcPr>
          <w:p w14:paraId="5C6D78D0" w14:textId="77777777" w:rsidR="00885238" w:rsidRPr="00885238" w:rsidRDefault="00885238" w:rsidP="004D12FB">
            <w:pPr>
              <w:jc w:val="center"/>
              <w:rPr>
                <w:rFonts w:ascii="Times New Roman" w:eastAsia="Times New Roman" w:hAnsi="Times New Roman" w:cs="Times New Roman"/>
                <w:sz w:val="24"/>
                <w:szCs w:val="24"/>
                <w:lang w:val="kk-KZ"/>
              </w:rPr>
            </w:pPr>
            <w:r w:rsidRPr="00885238">
              <w:rPr>
                <w:rFonts w:ascii="Times New Roman" w:eastAsia="Times New Roman" w:hAnsi="Times New Roman" w:cs="Times New Roman"/>
                <w:sz w:val="24"/>
                <w:szCs w:val="24"/>
                <w:lang w:val="kk-KZ"/>
              </w:rPr>
              <w:t>1</w:t>
            </w:r>
          </w:p>
        </w:tc>
        <w:tc>
          <w:tcPr>
            <w:tcW w:w="390" w:type="pct"/>
            <w:tcBorders>
              <w:left w:val="single" w:sz="4" w:space="0" w:color="auto"/>
            </w:tcBorders>
            <w:vAlign w:val="center"/>
          </w:tcPr>
          <w:p w14:paraId="6EC09D66" w14:textId="77777777" w:rsidR="00885238" w:rsidRPr="00885238" w:rsidRDefault="00885238" w:rsidP="004D12FB">
            <w:pPr>
              <w:jc w:val="center"/>
              <w:rPr>
                <w:rFonts w:ascii="Times New Roman" w:eastAsia="Times New Roman" w:hAnsi="Times New Roman" w:cs="Times New Roman"/>
                <w:sz w:val="24"/>
                <w:szCs w:val="24"/>
                <w:lang w:val="kk-KZ"/>
              </w:rPr>
            </w:pPr>
            <w:r w:rsidRPr="00885238">
              <w:rPr>
                <w:rFonts w:ascii="Times New Roman" w:eastAsia="Times New Roman" w:hAnsi="Times New Roman" w:cs="Times New Roman"/>
                <w:sz w:val="24"/>
                <w:szCs w:val="24"/>
                <w:lang w:val="kk-KZ"/>
              </w:rPr>
              <w:t>3</w:t>
            </w:r>
          </w:p>
        </w:tc>
        <w:tc>
          <w:tcPr>
            <w:tcW w:w="389" w:type="pct"/>
            <w:vAlign w:val="center"/>
          </w:tcPr>
          <w:p w14:paraId="6E634A16" w14:textId="65FA02DE" w:rsidR="00885238" w:rsidRPr="00885238" w:rsidRDefault="00885238" w:rsidP="00885238">
            <w:pPr>
              <w:autoSpaceDE w:val="0"/>
              <w:autoSpaceDN w:val="0"/>
              <w:adjustRightInd w:val="0"/>
              <w:jc w:val="center"/>
              <w:rPr>
                <w:rFonts w:ascii="Times New Roman" w:eastAsiaTheme="majorEastAsia" w:hAnsi="Times New Roman" w:cs="Times New Roman"/>
                <w:bCs/>
                <w:sz w:val="24"/>
                <w:szCs w:val="24"/>
                <w:lang w:val="kk-KZ"/>
              </w:rPr>
            </w:pPr>
            <w:r w:rsidRPr="003D7347">
              <w:rPr>
                <w:rFonts w:ascii="Times New Roman" w:eastAsia="Times New Roman" w:hAnsi="Times New Roman"/>
                <w:bCs/>
                <w:szCs w:val="24"/>
                <w:lang w:val="kk-KZ"/>
              </w:rPr>
              <w:t>КТБ</w:t>
            </w:r>
          </w:p>
        </w:tc>
        <w:tc>
          <w:tcPr>
            <w:tcW w:w="438" w:type="pct"/>
            <w:vAlign w:val="center"/>
          </w:tcPr>
          <w:p w14:paraId="721E2DE4" w14:textId="77777777" w:rsidR="00885238" w:rsidRPr="00885238" w:rsidRDefault="00885238" w:rsidP="00885238">
            <w:pPr>
              <w:autoSpaceDE w:val="0"/>
              <w:autoSpaceDN w:val="0"/>
              <w:adjustRightInd w:val="0"/>
              <w:jc w:val="center"/>
              <w:rPr>
                <w:rFonts w:ascii="Times New Roman" w:eastAsiaTheme="majorEastAsia" w:hAnsi="Times New Roman" w:cs="Times New Roman"/>
                <w:bCs/>
                <w:sz w:val="24"/>
                <w:szCs w:val="24"/>
                <w:lang w:val="kk-KZ"/>
              </w:rPr>
            </w:pPr>
            <w:r w:rsidRPr="00885238">
              <w:rPr>
                <w:rFonts w:ascii="Times New Roman" w:eastAsiaTheme="majorEastAsia" w:hAnsi="Times New Roman" w:cs="Times New Roman"/>
                <w:bCs/>
                <w:sz w:val="24"/>
                <w:szCs w:val="24"/>
                <w:lang w:val="kk-KZ"/>
              </w:rPr>
              <w:t>3</w:t>
            </w:r>
          </w:p>
        </w:tc>
        <w:tc>
          <w:tcPr>
            <w:tcW w:w="300" w:type="pct"/>
            <w:vAlign w:val="center"/>
          </w:tcPr>
          <w:p w14:paraId="0AD3866F" w14:textId="77777777" w:rsidR="00885238" w:rsidRPr="00885238" w:rsidRDefault="00885238" w:rsidP="00885238">
            <w:pPr>
              <w:jc w:val="center"/>
              <w:rPr>
                <w:rFonts w:ascii="Times New Roman" w:hAnsi="Times New Roman" w:cs="Times New Roman"/>
                <w:sz w:val="24"/>
                <w:szCs w:val="24"/>
                <w:lang w:val="kk-KZ"/>
              </w:rPr>
            </w:pPr>
            <w:r w:rsidRPr="00885238">
              <w:rPr>
                <w:rFonts w:ascii="Times New Roman" w:hAnsi="Times New Roman" w:cs="Times New Roman"/>
                <w:sz w:val="24"/>
                <w:szCs w:val="24"/>
                <w:lang w:val="kk-KZ"/>
              </w:rPr>
              <w:t>2</w:t>
            </w:r>
          </w:p>
        </w:tc>
        <w:tc>
          <w:tcPr>
            <w:tcW w:w="321" w:type="pct"/>
            <w:vAlign w:val="center"/>
          </w:tcPr>
          <w:p w14:paraId="6FD8F483" w14:textId="77777777" w:rsidR="00885238" w:rsidRPr="00885238" w:rsidRDefault="00885238" w:rsidP="00885238">
            <w:pPr>
              <w:jc w:val="center"/>
              <w:rPr>
                <w:rFonts w:ascii="Times New Roman" w:hAnsi="Times New Roman" w:cs="Times New Roman"/>
                <w:sz w:val="24"/>
                <w:szCs w:val="24"/>
                <w:lang w:val="kk-KZ"/>
              </w:rPr>
            </w:pPr>
            <w:r w:rsidRPr="00885238">
              <w:rPr>
                <w:rFonts w:ascii="Times New Roman" w:hAnsi="Times New Roman" w:cs="Times New Roman"/>
                <w:sz w:val="24"/>
                <w:szCs w:val="24"/>
                <w:lang w:val="kk-KZ"/>
              </w:rPr>
              <w:t>2</w:t>
            </w:r>
          </w:p>
        </w:tc>
      </w:tr>
      <w:tr w:rsidR="00885238" w:rsidRPr="00885238" w14:paraId="62430E23" w14:textId="77777777" w:rsidTr="004D12FB">
        <w:trPr>
          <w:trHeight w:val="683"/>
        </w:trPr>
        <w:tc>
          <w:tcPr>
            <w:tcW w:w="582" w:type="pct"/>
            <w:tcBorders>
              <w:right w:val="single" w:sz="4" w:space="0" w:color="auto"/>
            </w:tcBorders>
            <w:vAlign w:val="center"/>
          </w:tcPr>
          <w:p w14:paraId="55DD8049" w14:textId="1437216C" w:rsidR="00885238" w:rsidRPr="00885238" w:rsidRDefault="00885238" w:rsidP="00885238">
            <w:pPr>
              <w:autoSpaceDE w:val="0"/>
              <w:autoSpaceDN w:val="0"/>
              <w:adjustRightInd w:val="0"/>
              <w:rPr>
                <w:rFonts w:ascii="Times New Roman" w:eastAsiaTheme="majorEastAsia" w:hAnsi="Times New Roman" w:cs="Times New Roman"/>
                <w:bCs/>
                <w:sz w:val="24"/>
                <w:szCs w:val="24"/>
                <w:lang w:val="kk-KZ"/>
              </w:rPr>
            </w:pPr>
            <w:r w:rsidRPr="00885238">
              <w:rPr>
                <w:rFonts w:ascii="Times New Roman" w:eastAsia="Times New Roman" w:hAnsi="Times New Roman"/>
                <w:color w:val="000000"/>
                <w:sz w:val="24"/>
                <w:szCs w:val="24"/>
                <w:lang w:val="kk-KZ"/>
              </w:rPr>
              <w:t>Тығыздық</w:t>
            </w:r>
          </w:p>
        </w:tc>
        <w:tc>
          <w:tcPr>
            <w:tcW w:w="1558" w:type="pct"/>
            <w:tcBorders>
              <w:left w:val="single" w:sz="4" w:space="0" w:color="auto"/>
            </w:tcBorders>
          </w:tcPr>
          <w:p w14:paraId="2D8F4D0F" w14:textId="1F7A97C4" w:rsidR="00885238" w:rsidRPr="00885238" w:rsidRDefault="004D12FB" w:rsidP="00885238">
            <w:pPr>
              <w:autoSpaceDE w:val="0"/>
              <w:autoSpaceDN w:val="0"/>
              <w:adjustRightInd w:val="0"/>
              <w:rPr>
                <w:rFonts w:ascii="Times New Roman" w:eastAsiaTheme="majorEastAsia" w:hAnsi="Times New Roman" w:cs="Times New Roman"/>
                <w:bCs/>
                <w:sz w:val="24"/>
                <w:szCs w:val="24"/>
                <w:lang w:val="kk-KZ"/>
              </w:rPr>
            </w:pPr>
            <w:r w:rsidRPr="00A01295">
              <w:rPr>
                <w:rFonts w:ascii="Times New Roman" w:hAnsi="Times New Roman"/>
                <w:sz w:val="24"/>
                <w:szCs w:val="24"/>
                <w:lang w:val="kk-KZ"/>
              </w:rPr>
              <w:t xml:space="preserve">7.2.2.15 </w:t>
            </w:r>
            <w:r>
              <w:rPr>
                <w:rFonts w:ascii="Times New Roman" w:hAnsi="Times New Roman"/>
                <w:sz w:val="24"/>
                <w:szCs w:val="24"/>
                <w:lang w:val="kk-KZ"/>
              </w:rPr>
              <w:t>- т</w:t>
            </w:r>
            <w:r w:rsidRPr="00A01295">
              <w:rPr>
                <w:rFonts w:ascii="Times New Roman" w:hAnsi="Times New Roman"/>
                <w:sz w:val="24"/>
                <w:szCs w:val="24"/>
                <w:lang w:val="kk-KZ"/>
              </w:rPr>
              <w:t>ығыздықтың форм</w:t>
            </w:r>
            <w:r>
              <w:rPr>
                <w:rFonts w:ascii="Times New Roman" w:hAnsi="Times New Roman"/>
                <w:sz w:val="24"/>
                <w:szCs w:val="24"/>
                <w:lang w:val="kk-KZ"/>
              </w:rPr>
              <w:t>уласын есептер шығаруда қолдану</w:t>
            </w:r>
            <w:bookmarkStart w:id="9" w:name="_GoBack"/>
            <w:bookmarkEnd w:id="9"/>
          </w:p>
        </w:tc>
        <w:tc>
          <w:tcPr>
            <w:tcW w:w="536" w:type="pct"/>
            <w:tcBorders>
              <w:right w:val="single" w:sz="4" w:space="0" w:color="auto"/>
            </w:tcBorders>
            <w:vAlign w:val="center"/>
          </w:tcPr>
          <w:p w14:paraId="6D8BF86F" w14:textId="3CC7EC62" w:rsidR="00885238" w:rsidRPr="00885238" w:rsidRDefault="004D12FB" w:rsidP="004D12FB">
            <w:pPr>
              <w:jc w:val="center"/>
              <w:rPr>
                <w:rFonts w:ascii="Times New Roman" w:eastAsia="Times New Roman" w:hAnsi="Times New Roman" w:cs="Times New Roman"/>
                <w:sz w:val="24"/>
                <w:szCs w:val="24"/>
                <w:lang w:val="kk-KZ"/>
              </w:rPr>
            </w:pPr>
            <w:r w:rsidRPr="00885238">
              <w:rPr>
                <w:rFonts w:ascii="Times New Roman" w:eastAsia="Times New Roman" w:hAnsi="Times New Roman"/>
                <w:sz w:val="24"/>
                <w:szCs w:val="24"/>
                <w:lang w:val="kk-KZ"/>
              </w:rPr>
              <w:t>Қолдану</w:t>
            </w:r>
          </w:p>
        </w:tc>
        <w:tc>
          <w:tcPr>
            <w:tcW w:w="486" w:type="pct"/>
            <w:tcBorders>
              <w:left w:val="single" w:sz="4" w:space="0" w:color="auto"/>
              <w:right w:val="single" w:sz="4" w:space="0" w:color="auto"/>
            </w:tcBorders>
            <w:vAlign w:val="center"/>
          </w:tcPr>
          <w:p w14:paraId="3CA0D6C6" w14:textId="77777777" w:rsidR="00885238" w:rsidRPr="00885238" w:rsidRDefault="00885238" w:rsidP="004D12FB">
            <w:pPr>
              <w:jc w:val="center"/>
              <w:rPr>
                <w:rFonts w:ascii="Times New Roman" w:eastAsia="Times New Roman" w:hAnsi="Times New Roman" w:cs="Times New Roman"/>
                <w:sz w:val="24"/>
                <w:szCs w:val="24"/>
                <w:lang w:val="kk-KZ"/>
              </w:rPr>
            </w:pPr>
            <w:r w:rsidRPr="00885238">
              <w:rPr>
                <w:rFonts w:ascii="Times New Roman" w:eastAsia="Times New Roman" w:hAnsi="Times New Roman" w:cs="Times New Roman"/>
                <w:sz w:val="24"/>
                <w:szCs w:val="24"/>
                <w:lang w:val="kk-KZ"/>
              </w:rPr>
              <w:t>1</w:t>
            </w:r>
          </w:p>
        </w:tc>
        <w:tc>
          <w:tcPr>
            <w:tcW w:w="390" w:type="pct"/>
            <w:tcBorders>
              <w:left w:val="single" w:sz="4" w:space="0" w:color="auto"/>
            </w:tcBorders>
            <w:vAlign w:val="center"/>
          </w:tcPr>
          <w:p w14:paraId="015C30F7" w14:textId="77777777" w:rsidR="00885238" w:rsidRPr="00885238" w:rsidRDefault="00885238" w:rsidP="004D12FB">
            <w:pPr>
              <w:jc w:val="center"/>
              <w:rPr>
                <w:rFonts w:ascii="Times New Roman" w:eastAsia="Times New Roman" w:hAnsi="Times New Roman" w:cs="Times New Roman"/>
                <w:sz w:val="24"/>
                <w:szCs w:val="24"/>
                <w:lang w:val="kk-KZ"/>
              </w:rPr>
            </w:pPr>
            <w:r w:rsidRPr="00885238">
              <w:rPr>
                <w:rFonts w:ascii="Times New Roman" w:eastAsia="Times New Roman" w:hAnsi="Times New Roman" w:cs="Times New Roman"/>
                <w:sz w:val="24"/>
                <w:szCs w:val="24"/>
                <w:lang w:val="kk-KZ"/>
              </w:rPr>
              <w:t>4</w:t>
            </w:r>
          </w:p>
        </w:tc>
        <w:tc>
          <w:tcPr>
            <w:tcW w:w="389" w:type="pct"/>
            <w:vAlign w:val="center"/>
          </w:tcPr>
          <w:p w14:paraId="48CF2EB3" w14:textId="49D6E7B7" w:rsidR="00885238" w:rsidRPr="00885238" w:rsidRDefault="00885238" w:rsidP="00885238">
            <w:pPr>
              <w:autoSpaceDE w:val="0"/>
              <w:autoSpaceDN w:val="0"/>
              <w:adjustRightInd w:val="0"/>
              <w:jc w:val="center"/>
              <w:rPr>
                <w:rFonts w:ascii="Times New Roman" w:eastAsiaTheme="majorEastAsia" w:hAnsi="Times New Roman" w:cs="Times New Roman"/>
                <w:bCs/>
                <w:sz w:val="24"/>
                <w:szCs w:val="24"/>
                <w:lang w:val="kk-KZ"/>
              </w:rPr>
            </w:pPr>
            <w:r w:rsidRPr="003D7347">
              <w:rPr>
                <w:rFonts w:ascii="Times New Roman" w:eastAsia="Times New Roman" w:hAnsi="Times New Roman"/>
                <w:bCs/>
                <w:szCs w:val="24"/>
                <w:lang w:val="kk-KZ"/>
              </w:rPr>
              <w:t>ҚЖ</w:t>
            </w:r>
          </w:p>
        </w:tc>
        <w:tc>
          <w:tcPr>
            <w:tcW w:w="438" w:type="pct"/>
            <w:vAlign w:val="center"/>
          </w:tcPr>
          <w:p w14:paraId="4F3F60FE" w14:textId="77777777" w:rsidR="00885238" w:rsidRPr="00885238" w:rsidRDefault="00885238" w:rsidP="00885238">
            <w:pPr>
              <w:autoSpaceDE w:val="0"/>
              <w:autoSpaceDN w:val="0"/>
              <w:adjustRightInd w:val="0"/>
              <w:jc w:val="center"/>
              <w:rPr>
                <w:rFonts w:ascii="Times New Roman" w:eastAsiaTheme="majorEastAsia" w:hAnsi="Times New Roman" w:cs="Times New Roman"/>
                <w:bCs/>
                <w:sz w:val="24"/>
                <w:szCs w:val="24"/>
                <w:lang w:val="kk-KZ"/>
              </w:rPr>
            </w:pPr>
            <w:r w:rsidRPr="00885238">
              <w:rPr>
                <w:rFonts w:ascii="Times New Roman" w:eastAsiaTheme="majorEastAsia" w:hAnsi="Times New Roman" w:cs="Times New Roman"/>
                <w:bCs/>
                <w:sz w:val="24"/>
                <w:szCs w:val="24"/>
                <w:lang w:val="kk-KZ"/>
              </w:rPr>
              <w:t>5</w:t>
            </w:r>
          </w:p>
        </w:tc>
        <w:tc>
          <w:tcPr>
            <w:tcW w:w="300" w:type="pct"/>
            <w:vAlign w:val="center"/>
          </w:tcPr>
          <w:p w14:paraId="4D78DF04" w14:textId="77777777" w:rsidR="00885238" w:rsidRPr="00885238" w:rsidRDefault="00885238" w:rsidP="00885238">
            <w:pPr>
              <w:jc w:val="center"/>
              <w:rPr>
                <w:rFonts w:ascii="Times New Roman" w:hAnsi="Times New Roman" w:cs="Times New Roman"/>
                <w:sz w:val="24"/>
                <w:szCs w:val="24"/>
                <w:lang w:val="kk-KZ"/>
              </w:rPr>
            </w:pPr>
            <w:r w:rsidRPr="00885238">
              <w:rPr>
                <w:rFonts w:ascii="Times New Roman" w:hAnsi="Times New Roman" w:cs="Times New Roman"/>
                <w:sz w:val="24"/>
                <w:szCs w:val="24"/>
                <w:lang w:val="kk-KZ"/>
              </w:rPr>
              <w:t>2</w:t>
            </w:r>
          </w:p>
        </w:tc>
        <w:tc>
          <w:tcPr>
            <w:tcW w:w="321" w:type="pct"/>
            <w:vAlign w:val="center"/>
          </w:tcPr>
          <w:p w14:paraId="31108820" w14:textId="77777777" w:rsidR="00885238" w:rsidRPr="00885238" w:rsidRDefault="00885238" w:rsidP="00885238">
            <w:pPr>
              <w:jc w:val="center"/>
              <w:rPr>
                <w:rFonts w:ascii="Times New Roman" w:hAnsi="Times New Roman" w:cs="Times New Roman"/>
                <w:sz w:val="24"/>
                <w:szCs w:val="24"/>
                <w:lang w:val="kk-KZ"/>
              </w:rPr>
            </w:pPr>
            <w:r w:rsidRPr="00885238">
              <w:rPr>
                <w:rFonts w:ascii="Times New Roman" w:hAnsi="Times New Roman" w:cs="Times New Roman"/>
                <w:sz w:val="24"/>
                <w:szCs w:val="24"/>
                <w:lang w:val="kk-KZ"/>
              </w:rPr>
              <w:t>2</w:t>
            </w:r>
          </w:p>
        </w:tc>
      </w:tr>
      <w:tr w:rsidR="00885238" w:rsidRPr="00885238" w14:paraId="5C525A37" w14:textId="77777777" w:rsidTr="004D12FB">
        <w:trPr>
          <w:trHeight w:val="860"/>
        </w:trPr>
        <w:tc>
          <w:tcPr>
            <w:tcW w:w="582" w:type="pct"/>
            <w:tcBorders>
              <w:right w:val="single" w:sz="4" w:space="0" w:color="auto"/>
            </w:tcBorders>
            <w:vAlign w:val="center"/>
          </w:tcPr>
          <w:p w14:paraId="3CADB353" w14:textId="0717861C" w:rsidR="00885238" w:rsidRPr="00885238" w:rsidRDefault="00885238" w:rsidP="00885238">
            <w:pPr>
              <w:autoSpaceDE w:val="0"/>
              <w:autoSpaceDN w:val="0"/>
              <w:adjustRightInd w:val="0"/>
              <w:rPr>
                <w:rFonts w:ascii="Times New Roman" w:eastAsiaTheme="majorEastAsia" w:hAnsi="Times New Roman" w:cs="Times New Roman"/>
                <w:bCs/>
                <w:sz w:val="24"/>
                <w:szCs w:val="24"/>
                <w:lang w:val="kk-KZ"/>
              </w:rPr>
            </w:pPr>
            <w:r w:rsidRPr="00885238">
              <w:rPr>
                <w:rFonts w:ascii="Times New Roman" w:eastAsiaTheme="majorEastAsia" w:hAnsi="Times New Roman"/>
                <w:bCs/>
                <w:sz w:val="24"/>
                <w:szCs w:val="24"/>
                <w:lang w:val="kk-KZ"/>
              </w:rPr>
              <w:t>Денелердің өзара әрекеттесуі</w:t>
            </w:r>
          </w:p>
        </w:tc>
        <w:tc>
          <w:tcPr>
            <w:tcW w:w="1558" w:type="pct"/>
            <w:tcBorders>
              <w:left w:val="single" w:sz="4" w:space="0" w:color="auto"/>
            </w:tcBorders>
          </w:tcPr>
          <w:p w14:paraId="6EC548BF" w14:textId="765FD0B1" w:rsidR="00885238" w:rsidRPr="00885238" w:rsidRDefault="00885238" w:rsidP="00885238">
            <w:pPr>
              <w:autoSpaceDE w:val="0"/>
              <w:autoSpaceDN w:val="0"/>
              <w:adjustRightInd w:val="0"/>
              <w:rPr>
                <w:rFonts w:ascii="Times New Roman" w:eastAsiaTheme="majorEastAsia" w:hAnsi="Times New Roman" w:cs="Times New Roman"/>
                <w:bCs/>
                <w:sz w:val="24"/>
                <w:szCs w:val="24"/>
                <w:lang w:val="kk-KZ"/>
              </w:rPr>
            </w:pPr>
            <w:r w:rsidRPr="00885238">
              <w:rPr>
                <w:rFonts w:ascii="Times New Roman" w:hAnsi="Times New Roman"/>
                <w:sz w:val="24"/>
                <w:szCs w:val="24"/>
                <w:lang w:val="kk-KZ"/>
              </w:rPr>
              <w:t>7.2.2.5 - Гук заңының формуласы бойынша серпімділік күшін есептеу</w:t>
            </w:r>
          </w:p>
        </w:tc>
        <w:tc>
          <w:tcPr>
            <w:tcW w:w="536" w:type="pct"/>
            <w:tcBorders>
              <w:right w:val="single" w:sz="4" w:space="0" w:color="auto"/>
            </w:tcBorders>
            <w:vAlign w:val="center"/>
          </w:tcPr>
          <w:p w14:paraId="2184C02C" w14:textId="5CC437CD" w:rsidR="00885238" w:rsidRPr="004D12FB" w:rsidRDefault="00885238" w:rsidP="004D12FB">
            <w:pPr>
              <w:jc w:val="center"/>
              <w:rPr>
                <w:rFonts w:ascii="Times New Roman" w:eastAsia="Times New Roman" w:hAnsi="Times New Roman"/>
                <w:sz w:val="24"/>
                <w:szCs w:val="24"/>
                <w:lang w:val="kk-KZ"/>
              </w:rPr>
            </w:pPr>
            <w:r w:rsidRPr="00885238">
              <w:rPr>
                <w:rFonts w:ascii="Times New Roman" w:eastAsia="Times New Roman" w:hAnsi="Times New Roman"/>
                <w:sz w:val="24"/>
                <w:szCs w:val="24"/>
                <w:lang w:val="kk-KZ"/>
              </w:rPr>
              <w:t>Қолдану</w:t>
            </w:r>
          </w:p>
        </w:tc>
        <w:tc>
          <w:tcPr>
            <w:tcW w:w="486" w:type="pct"/>
            <w:tcBorders>
              <w:left w:val="single" w:sz="4" w:space="0" w:color="auto"/>
              <w:right w:val="single" w:sz="4" w:space="0" w:color="auto"/>
            </w:tcBorders>
            <w:vAlign w:val="center"/>
          </w:tcPr>
          <w:p w14:paraId="65DDCA41" w14:textId="77777777" w:rsidR="00885238" w:rsidRPr="00885238" w:rsidRDefault="00885238" w:rsidP="004D12FB">
            <w:pPr>
              <w:jc w:val="center"/>
              <w:rPr>
                <w:rFonts w:ascii="Times New Roman" w:eastAsia="Times New Roman" w:hAnsi="Times New Roman" w:cs="Times New Roman"/>
                <w:sz w:val="24"/>
                <w:szCs w:val="24"/>
                <w:lang w:val="kk-KZ"/>
              </w:rPr>
            </w:pPr>
            <w:r w:rsidRPr="00885238">
              <w:rPr>
                <w:rFonts w:ascii="Times New Roman" w:eastAsia="Times New Roman" w:hAnsi="Times New Roman" w:cs="Times New Roman"/>
                <w:sz w:val="24"/>
                <w:szCs w:val="24"/>
                <w:lang w:val="kk-KZ"/>
              </w:rPr>
              <w:t>1</w:t>
            </w:r>
          </w:p>
        </w:tc>
        <w:tc>
          <w:tcPr>
            <w:tcW w:w="390" w:type="pct"/>
            <w:tcBorders>
              <w:left w:val="single" w:sz="4" w:space="0" w:color="auto"/>
            </w:tcBorders>
            <w:vAlign w:val="center"/>
          </w:tcPr>
          <w:p w14:paraId="08A515A1" w14:textId="77777777" w:rsidR="00885238" w:rsidRPr="00885238" w:rsidRDefault="00885238" w:rsidP="004D12FB">
            <w:pPr>
              <w:jc w:val="center"/>
              <w:rPr>
                <w:rFonts w:ascii="Times New Roman" w:eastAsia="Times New Roman" w:hAnsi="Times New Roman" w:cs="Times New Roman"/>
                <w:sz w:val="24"/>
                <w:szCs w:val="24"/>
                <w:lang w:val="kk-KZ"/>
              </w:rPr>
            </w:pPr>
            <w:r w:rsidRPr="00885238">
              <w:rPr>
                <w:rFonts w:ascii="Times New Roman" w:eastAsia="Times New Roman" w:hAnsi="Times New Roman" w:cs="Times New Roman"/>
                <w:sz w:val="24"/>
                <w:szCs w:val="24"/>
                <w:lang w:val="kk-KZ"/>
              </w:rPr>
              <w:t>5</w:t>
            </w:r>
          </w:p>
        </w:tc>
        <w:tc>
          <w:tcPr>
            <w:tcW w:w="389" w:type="pct"/>
            <w:vAlign w:val="center"/>
          </w:tcPr>
          <w:p w14:paraId="403B7830" w14:textId="7D9420CD" w:rsidR="00885238" w:rsidRPr="00885238" w:rsidRDefault="00885238" w:rsidP="00885238">
            <w:pPr>
              <w:autoSpaceDE w:val="0"/>
              <w:autoSpaceDN w:val="0"/>
              <w:adjustRightInd w:val="0"/>
              <w:jc w:val="center"/>
              <w:rPr>
                <w:rFonts w:ascii="Times New Roman" w:eastAsiaTheme="majorEastAsia" w:hAnsi="Times New Roman" w:cs="Times New Roman"/>
                <w:bCs/>
                <w:sz w:val="24"/>
                <w:szCs w:val="24"/>
                <w:lang w:val="kk-KZ"/>
              </w:rPr>
            </w:pPr>
            <w:r w:rsidRPr="003D7347">
              <w:rPr>
                <w:rFonts w:ascii="Times New Roman" w:eastAsia="Times New Roman" w:hAnsi="Times New Roman"/>
                <w:bCs/>
                <w:szCs w:val="24"/>
                <w:lang w:val="kk-KZ"/>
              </w:rPr>
              <w:t>ҚЖ</w:t>
            </w:r>
          </w:p>
        </w:tc>
        <w:tc>
          <w:tcPr>
            <w:tcW w:w="438" w:type="pct"/>
            <w:vAlign w:val="center"/>
          </w:tcPr>
          <w:p w14:paraId="447E93D7" w14:textId="77777777" w:rsidR="00885238" w:rsidRPr="00885238" w:rsidRDefault="00885238" w:rsidP="00885238">
            <w:pPr>
              <w:autoSpaceDE w:val="0"/>
              <w:autoSpaceDN w:val="0"/>
              <w:adjustRightInd w:val="0"/>
              <w:jc w:val="center"/>
              <w:rPr>
                <w:rFonts w:ascii="Times New Roman" w:eastAsiaTheme="majorEastAsia" w:hAnsi="Times New Roman" w:cs="Times New Roman"/>
                <w:bCs/>
                <w:sz w:val="24"/>
                <w:szCs w:val="24"/>
                <w:lang w:val="kk-KZ"/>
              </w:rPr>
            </w:pPr>
            <w:r w:rsidRPr="00885238">
              <w:rPr>
                <w:rFonts w:ascii="Times New Roman" w:eastAsiaTheme="majorEastAsia" w:hAnsi="Times New Roman" w:cs="Times New Roman"/>
                <w:bCs/>
                <w:sz w:val="24"/>
                <w:szCs w:val="24"/>
                <w:lang w:val="kk-KZ"/>
              </w:rPr>
              <w:t>10</w:t>
            </w:r>
          </w:p>
        </w:tc>
        <w:tc>
          <w:tcPr>
            <w:tcW w:w="300" w:type="pct"/>
            <w:vAlign w:val="center"/>
          </w:tcPr>
          <w:p w14:paraId="46FA871B" w14:textId="77777777" w:rsidR="00885238" w:rsidRPr="00885238" w:rsidRDefault="00885238" w:rsidP="00885238">
            <w:pPr>
              <w:jc w:val="center"/>
              <w:rPr>
                <w:rFonts w:ascii="Times New Roman" w:hAnsi="Times New Roman" w:cs="Times New Roman"/>
                <w:sz w:val="24"/>
                <w:szCs w:val="24"/>
                <w:lang w:val="kk-KZ"/>
              </w:rPr>
            </w:pPr>
            <w:r w:rsidRPr="00885238">
              <w:rPr>
                <w:rFonts w:ascii="Times New Roman" w:hAnsi="Times New Roman" w:cs="Times New Roman"/>
                <w:sz w:val="24"/>
                <w:szCs w:val="24"/>
                <w:lang w:val="kk-KZ"/>
              </w:rPr>
              <w:t>4</w:t>
            </w:r>
          </w:p>
        </w:tc>
        <w:tc>
          <w:tcPr>
            <w:tcW w:w="321" w:type="pct"/>
            <w:vAlign w:val="center"/>
          </w:tcPr>
          <w:p w14:paraId="141DF525" w14:textId="77777777" w:rsidR="00885238" w:rsidRPr="00885238" w:rsidRDefault="00885238" w:rsidP="00885238">
            <w:pPr>
              <w:jc w:val="center"/>
              <w:rPr>
                <w:rFonts w:ascii="Times New Roman" w:hAnsi="Times New Roman" w:cs="Times New Roman"/>
                <w:sz w:val="24"/>
                <w:szCs w:val="24"/>
                <w:lang w:val="kk-KZ"/>
              </w:rPr>
            </w:pPr>
            <w:r w:rsidRPr="00885238">
              <w:rPr>
                <w:rFonts w:ascii="Times New Roman" w:hAnsi="Times New Roman" w:cs="Times New Roman"/>
                <w:sz w:val="24"/>
                <w:szCs w:val="24"/>
                <w:lang w:val="kk-KZ"/>
              </w:rPr>
              <w:t>4</w:t>
            </w:r>
          </w:p>
        </w:tc>
      </w:tr>
      <w:tr w:rsidR="00885238" w:rsidRPr="00885238" w14:paraId="3550EF8C" w14:textId="77777777" w:rsidTr="004D12FB">
        <w:trPr>
          <w:trHeight w:val="811"/>
        </w:trPr>
        <w:tc>
          <w:tcPr>
            <w:tcW w:w="582" w:type="pct"/>
            <w:tcBorders>
              <w:right w:val="single" w:sz="4" w:space="0" w:color="auto"/>
            </w:tcBorders>
            <w:vAlign w:val="center"/>
          </w:tcPr>
          <w:p w14:paraId="5E5BDEA6" w14:textId="3BF7EC6F" w:rsidR="00885238" w:rsidRPr="00885238" w:rsidRDefault="00885238" w:rsidP="00885238">
            <w:pPr>
              <w:rPr>
                <w:rFonts w:ascii="Times New Roman" w:eastAsia="Times New Roman" w:hAnsi="Times New Roman" w:cs="Times New Roman"/>
                <w:color w:val="000000"/>
                <w:sz w:val="24"/>
                <w:szCs w:val="24"/>
                <w:lang w:val="kk-KZ"/>
              </w:rPr>
            </w:pPr>
            <w:r w:rsidRPr="00885238">
              <w:rPr>
                <w:rFonts w:ascii="Times New Roman" w:hAnsi="Times New Roman"/>
                <w:sz w:val="24"/>
                <w:szCs w:val="24"/>
                <w:lang w:val="kk-KZ"/>
              </w:rPr>
              <w:t>Қ</w:t>
            </w:r>
            <w:r w:rsidRPr="00885238">
              <w:rPr>
                <w:rFonts w:ascii="Times New Roman" w:hAnsi="Times New Roman"/>
                <w:bCs/>
                <w:sz w:val="24"/>
                <w:szCs w:val="24"/>
                <w:lang w:val="kk-KZ"/>
              </w:rPr>
              <w:t>ысым</w:t>
            </w:r>
          </w:p>
        </w:tc>
        <w:tc>
          <w:tcPr>
            <w:tcW w:w="1558" w:type="pct"/>
            <w:tcBorders>
              <w:left w:val="single" w:sz="4" w:space="0" w:color="auto"/>
              <w:right w:val="single" w:sz="4" w:space="0" w:color="auto"/>
            </w:tcBorders>
          </w:tcPr>
          <w:p w14:paraId="05796B03" w14:textId="16019678" w:rsidR="00885238" w:rsidRPr="00885238" w:rsidRDefault="00885238" w:rsidP="00885238">
            <w:pPr>
              <w:autoSpaceDE w:val="0"/>
              <w:autoSpaceDN w:val="0"/>
              <w:adjustRightInd w:val="0"/>
              <w:rPr>
                <w:rFonts w:ascii="Times New Roman" w:eastAsiaTheme="majorEastAsia" w:hAnsi="Times New Roman" w:cs="Times New Roman"/>
                <w:bCs/>
                <w:sz w:val="24"/>
                <w:szCs w:val="24"/>
                <w:lang w:val="kk-KZ"/>
              </w:rPr>
            </w:pPr>
            <w:r w:rsidRPr="00885238">
              <w:rPr>
                <w:rStyle w:val="hps"/>
                <w:rFonts w:ascii="Times New Roman" w:hAnsi="Times New Roman"/>
                <w:sz w:val="24"/>
                <w:szCs w:val="24"/>
                <w:lang w:val="kk-KZ"/>
              </w:rPr>
              <w:t>7.3.1.2 - қ</w:t>
            </w:r>
            <w:r w:rsidRPr="00885238">
              <w:rPr>
                <w:rFonts w:ascii="Times New Roman" w:hAnsi="Times New Roman"/>
                <w:sz w:val="24"/>
                <w:szCs w:val="24"/>
                <w:lang w:val="kk-KZ" w:eastAsia="zh-CN"/>
              </w:rPr>
              <w:t>ысымның физикалық мағынасын түсіндіру және өзгерту әдістерін сипаттау</w:t>
            </w:r>
          </w:p>
        </w:tc>
        <w:tc>
          <w:tcPr>
            <w:tcW w:w="536" w:type="pct"/>
            <w:tcBorders>
              <w:left w:val="single" w:sz="4" w:space="0" w:color="auto"/>
              <w:right w:val="single" w:sz="4" w:space="0" w:color="auto"/>
            </w:tcBorders>
            <w:vAlign w:val="center"/>
          </w:tcPr>
          <w:p w14:paraId="1E0B0A5D" w14:textId="78B015EC" w:rsidR="00885238" w:rsidRPr="00885238" w:rsidRDefault="00885238" w:rsidP="004D12FB">
            <w:pPr>
              <w:jc w:val="center"/>
              <w:rPr>
                <w:rFonts w:ascii="Times New Roman" w:eastAsia="Times New Roman" w:hAnsi="Times New Roman" w:cs="Times New Roman"/>
                <w:sz w:val="24"/>
                <w:szCs w:val="24"/>
                <w:lang w:val="kk-KZ"/>
              </w:rPr>
            </w:pPr>
            <w:r w:rsidRPr="00885238">
              <w:rPr>
                <w:rFonts w:ascii="Times New Roman" w:eastAsia="Times New Roman" w:hAnsi="Times New Roman"/>
                <w:spacing w:val="2"/>
                <w:sz w:val="24"/>
                <w:szCs w:val="24"/>
                <w:lang w:val="kk-KZ"/>
              </w:rPr>
              <w:t>Білу және түсіну</w:t>
            </w:r>
          </w:p>
        </w:tc>
        <w:tc>
          <w:tcPr>
            <w:tcW w:w="486" w:type="pct"/>
            <w:tcBorders>
              <w:left w:val="single" w:sz="4" w:space="0" w:color="auto"/>
              <w:bottom w:val="nil"/>
              <w:right w:val="single" w:sz="4" w:space="0" w:color="auto"/>
            </w:tcBorders>
            <w:vAlign w:val="center"/>
          </w:tcPr>
          <w:p w14:paraId="1D6171BA" w14:textId="77777777" w:rsidR="00885238" w:rsidRPr="00885238" w:rsidRDefault="00885238" w:rsidP="004D12FB">
            <w:pPr>
              <w:jc w:val="center"/>
              <w:rPr>
                <w:rFonts w:ascii="Times New Roman" w:eastAsia="Times New Roman" w:hAnsi="Times New Roman" w:cs="Times New Roman"/>
                <w:sz w:val="24"/>
                <w:szCs w:val="24"/>
                <w:lang w:val="kk-KZ"/>
              </w:rPr>
            </w:pPr>
            <w:r w:rsidRPr="00885238">
              <w:rPr>
                <w:rFonts w:ascii="Times New Roman" w:eastAsia="Times New Roman" w:hAnsi="Times New Roman" w:cs="Times New Roman"/>
                <w:sz w:val="24"/>
                <w:szCs w:val="24"/>
                <w:lang w:val="kk-KZ"/>
              </w:rPr>
              <w:t>1</w:t>
            </w:r>
          </w:p>
        </w:tc>
        <w:tc>
          <w:tcPr>
            <w:tcW w:w="390" w:type="pct"/>
            <w:tcBorders>
              <w:left w:val="single" w:sz="4" w:space="0" w:color="auto"/>
              <w:right w:val="single" w:sz="4" w:space="0" w:color="auto"/>
            </w:tcBorders>
            <w:vAlign w:val="center"/>
          </w:tcPr>
          <w:p w14:paraId="3E54AC69" w14:textId="77777777" w:rsidR="00885238" w:rsidRPr="00885238" w:rsidRDefault="00885238" w:rsidP="004D12FB">
            <w:pPr>
              <w:jc w:val="center"/>
              <w:rPr>
                <w:rFonts w:ascii="Times New Roman" w:eastAsia="Times New Roman" w:hAnsi="Times New Roman" w:cs="Times New Roman"/>
                <w:sz w:val="24"/>
                <w:szCs w:val="24"/>
                <w:lang w:val="kk-KZ"/>
              </w:rPr>
            </w:pPr>
            <w:r w:rsidRPr="00885238">
              <w:rPr>
                <w:rFonts w:ascii="Times New Roman" w:eastAsia="Times New Roman" w:hAnsi="Times New Roman" w:cs="Times New Roman"/>
                <w:sz w:val="24"/>
                <w:szCs w:val="24"/>
                <w:lang w:val="kk-KZ"/>
              </w:rPr>
              <w:t>6</w:t>
            </w:r>
          </w:p>
        </w:tc>
        <w:tc>
          <w:tcPr>
            <w:tcW w:w="389" w:type="pct"/>
            <w:tcBorders>
              <w:left w:val="single" w:sz="4" w:space="0" w:color="auto"/>
            </w:tcBorders>
            <w:vAlign w:val="center"/>
          </w:tcPr>
          <w:p w14:paraId="516708B1" w14:textId="49B09457" w:rsidR="00885238" w:rsidRPr="00885238" w:rsidRDefault="00885238" w:rsidP="00885238">
            <w:pPr>
              <w:autoSpaceDE w:val="0"/>
              <w:autoSpaceDN w:val="0"/>
              <w:adjustRightInd w:val="0"/>
              <w:jc w:val="center"/>
              <w:rPr>
                <w:rFonts w:ascii="Times New Roman" w:eastAsiaTheme="majorEastAsia" w:hAnsi="Times New Roman" w:cs="Times New Roman"/>
                <w:bCs/>
                <w:sz w:val="24"/>
                <w:szCs w:val="24"/>
                <w:lang w:val="kk-KZ"/>
              </w:rPr>
            </w:pPr>
            <w:r w:rsidRPr="003D7347">
              <w:rPr>
                <w:rFonts w:ascii="Times New Roman" w:eastAsia="Times New Roman" w:hAnsi="Times New Roman"/>
                <w:bCs/>
                <w:szCs w:val="24"/>
                <w:lang w:val="kk-KZ"/>
              </w:rPr>
              <w:t>ҚЖ</w:t>
            </w:r>
          </w:p>
        </w:tc>
        <w:tc>
          <w:tcPr>
            <w:tcW w:w="438" w:type="pct"/>
            <w:tcBorders>
              <w:bottom w:val="single" w:sz="4" w:space="0" w:color="auto"/>
            </w:tcBorders>
            <w:vAlign w:val="center"/>
          </w:tcPr>
          <w:p w14:paraId="78C55241" w14:textId="77777777" w:rsidR="00885238" w:rsidRPr="00885238" w:rsidRDefault="00885238" w:rsidP="00885238">
            <w:pPr>
              <w:autoSpaceDE w:val="0"/>
              <w:autoSpaceDN w:val="0"/>
              <w:adjustRightInd w:val="0"/>
              <w:jc w:val="center"/>
              <w:rPr>
                <w:rFonts w:ascii="Times New Roman" w:eastAsiaTheme="majorEastAsia" w:hAnsi="Times New Roman" w:cs="Times New Roman"/>
                <w:bCs/>
                <w:sz w:val="24"/>
                <w:szCs w:val="24"/>
                <w:lang w:val="kk-KZ"/>
              </w:rPr>
            </w:pPr>
            <w:r w:rsidRPr="00885238">
              <w:rPr>
                <w:rFonts w:ascii="Times New Roman" w:eastAsiaTheme="majorEastAsia" w:hAnsi="Times New Roman" w:cs="Times New Roman"/>
                <w:bCs/>
                <w:sz w:val="24"/>
                <w:szCs w:val="24"/>
                <w:lang w:val="kk-KZ"/>
              </w:rPr>
              <w:t>4</w:t>
            </w:r>
          </w:p>
        </w:tc>
        <w:tc>
          <w:tcPr>
            <w:tcW w:w="300" w:type="pct"/>
            <w:vAlign w:val="center"/>
          </w:tcPr>
          <w:p w14:paraId="44F16D4A" w14:textId="77777777" w:rsidR="00885238" w:rsidRPr="00885238" w:rsidRDefault="00885238" w:rsidP="00885238">
            <w:pPr>
              <w:jc w:val="center"/>
              <w:rPr>
                <w:rFonts w:ascii="Times New Roman" w:hAnsi="Times New Roman" w:cs="Times New Roman"/>
                <w:sz w:val="24"/>
                <w:szCs w:val="24"/>
                <w:lang w:val="kk-KZ"/>
              </w:rPr>
            </w:pPr>
            <w:r w:rsidRPr="00885238">
              <w:rPr>
                <w:rFonts w:ascii="Times New Roman" w:hAnsi="Times New Roman" w:cs="Times New Roman"/>
                <w:sz w:val="24"/>
                <w:szCs w:val="24"/>
                <w:lang w:val="kk-KZ"/>
              </w:rPr>
              <w:t>2</w:t>
            </w:r>
          </w:p>
        </w:tc>
        <w:tc>
          <w:tcPr>
            <w:tcW w:w="321" w:type="pct"/>
            <w:vAlign w:val="center"/>
          </w:tcPr>
          <w:p w14:paraId="7CFA9C73" w14:textId="77777777" w:rsidR="00885238" w:rsidRPr="00885238" w:rsidRDefault="00885238" w:rsidP="00885238">
            <w:pPr>
              <w:jc w:val="center"/>
              <w:rPr>
                <w:rFonts w:ascii="Times New Roman" w:hAnsi="Times New Roman" w:cs="Times New Roman"/>
                <w:sz w:val="24"/>
                <w:szCs w:val="24"/>
                <w:lang w:val="kk-KZ"/>
              </w:rPr>
            </w:pPr>
            <w:r w:rsidRPr="00885238">
              <w:rPr>
                <w:rFonts w:ascii="Times New Roman" w:hAnsi="Times New Roman" w:cs="Times New Roman"/>
                <w:sz w:val="24"/>
                <w:szCs w:val="24"/>
                <w:lang w:val="kk-KZ"/>
              </w:rPr>
              <w:t>2</w:t>
            </w:r>
          </w:p>
        </w:tc>
      </w:tr>
      <w:tr w:rsidR="00885238" w:rsidRPr="00885238" w14:paraId="3E6F2954" w14:textId="77777777" w:rsidTr="004D12FB">
        <w:trPr>
          <w:trHeight w:val="164"/>
        </w:trPr>
        <w:tc>
          <w:tcPr>
            <w:tcW w:w="582" w:type="pct"/>
            <w:tcBorders>
              <w:right w:val="single" w:sz="4" w:space="0" w:color="auto"/>
            </w:tcBorders>
            <w:vAlign w:val="center"/>
          </w:tcPr>
          <w:p w14:paraId="7D02ACCA" w14:textId="219D74E1" w:rsidR="00885238" w:rsidRPr="00885238" w:rsidRDefault="00885238" w:rsidP="00885238">
            <w:pPr>
              <w:rPr>
                <w:rFonts w:ascii="Times New Roman" w:eastAsia="Times New Roman" w:hAnsi="Times New Roman" w:cs="Times New Roman"/>
                <w:color w:val="000000"/>
                <w:sz w:val="24"/>
                <w:szCs w:val="24"/>
                <w:lang w:val="kk-KZ"/>
              </w:rPr>
            </w:pPr>
            <w:r w:rsidRPr="00885238">
              <w:rPr>
                <w:rFonts w:ascii="Times New Roman" w:hAnsi="Times New Roman"/>
                <w:bCs/>
                <w:sz w:val="24"/>
                <w:szCs w:val="24"/>
                <w:lang w:val="kk-KZ"/>
              </w:rPr>
              <w:t>Жұмыс және қуат</w:t>
            </w:r>
          </w:p>
        </w:tc>
        <w:tc>
          <w:tcPr>
            <w:tcW w:w="1558" w:type="pct"/>
            <w:tcBorders>
              <w:left w:val="single" w:sz="4" w:space="0" w:color="auto"/>
              <w:right w:val="single" w:sz="4" w:space="0" w:color="auto"/>
            </w:tcBorders>
          </w:tcPr>
          <w:p w14:paraId="6AABC6E7" w14:textId="49C7100D" w:rsidR="00885238" w:rsidRPr="00885238" w:rsidRDefault="00885238" w:rsidP="00885238">
            <w:pPr>
              <w:autoSpaceDE w:val="0"/>
              <w:autoSpaceDN w:val="0"/>
              <w:adjustRightInd w:val="0"/>
              <w:rPr>
                <w:rFonts w:ascii="Times New Roman" w:eastAsiaTheme="majorEastAsia" w:hAnsi="Times New Roman" w:cs="Times New Roman"/>
                <w:bCs/>
                <w:sz w:val="24"/>
                <w:szCs w:val="24"/>
                <w:lang w:val="kk-KZ"/>
              </w:rPr>
            </w:pPr>
            <w:r w:rsidRPr="00885238">
              <w:rPr>
                <w:rFonts w:ascii="Times New Roman" w:eastAsia="Times New Roman" w:hAnsi="Times New Roman"/>
                <w:sz w:val="24"/>
                <w:szCs w:val="24"/>
                <w:lang w:val="kk-KZ"/>
              </w:rPr>
              <w:t>7.2.3.1 - м</w:t>
            </w:r>
            <w:r w:rsidRPr="00885238">
              <w:rPr>
                <w:rFonts w:ascii="Times New Roman" w:hAnsi="Times New Roman"/>
                <w:sz w:val="24"/>
                <w:szCs w:val="24"/>
                <w:lang w:val="kk-KZ"/>
              </w:rPr>
              <w:t>еханикалық жұмыс ұғымының физикалық мағынасын түсіндіру</w:t>
            </w:r>
          </w:p>
        </w:tc>
        <w:tc>
          <w:tcPr>
            <w:tcW w:w="536" w:type="pct"/>
            <w:tcBorders>
              <w:left w:val="single" w:sz="4" w:space="0" w:color="auto"/>
              <w:right w:val="single" w:sz="4" w:space="0" w:color="auto"/>
            </w:tcBorders>
            <w:vAlign w:val="center"/>
          </w:tcPr>
          <w:p w14:paraId="5AFA8021" w14:textId="592FEDEA" w:rsidR="00885238" w:rsidRPr="00885238" w:rsidRDefault="00885238" w:rsidP="004D12FB">
            <w:pPr>
              <w:jc w:val="center"/>
              <w:rPr>
                <w:rFonts w:ascii="Times New Roman" w:eastAsia="Times New Roman" w:hAnsi="Times New Roman" w:cs="Times New Roman"/>
                <w:sz w:val="24"/>
                <w:szCs w:val="24"/>
                <w:lang w:val="kk-KZ"/>
              </w:rPr>
            </w:pPr>
            <w:r w:rsidRPr="00885238">
              <w:rPr>
                <w:rFonts w:ascii="Times New Roman" w:eastAsia="Times New Roman" w:hAnsi="Times New Roman"/>
                <w:spacing w:val="2"/>
                <w:sz w:val="24"/>
                <w:szCs w:val="24"/>
                <w:lang w:val="kk-KZ"/>
              </w:rPr>
              <w:t>Білу және түсіну</w:t>
            </w:r>
          </w:p>
        </w:tc>
        <w:tc>
          <w:tcPr>
            <w:tcW w:w="486" w:type="pct"/>
            <w:tcBorders>
              <w:left w:val="single" w:sz="4" w:space="0" w:color="auto"/>
              <w:bottom w:val="nil"/>
              <w:right w:val="single" w:sz="4" w:space="0" w:color="auto"/>
            </w:tcBorders>
            <w:vAlign w:val="center"/>
          </w:tcPr>
          <w:p w14:paraId="571267A0" w14:textId="77777777" w:rsidR="00885238" w:rsidRPr="00885238" w:rsidRDefault="00885238" w:rsidP="004D12FB">
            <w:pPr>
              <w:jc w:val="center"/>
              <w:rPr>
                <w:rFonts w:ascii="Times New Roman" w:eastAsia="Times New Roman" w:hAnsi="Times New Roman" w:cs="Times New Roman"/>
                <w:sz w:val="24"/>
                <w:szCs w:val="24"/>
                <w:lang w:val="kk-KZ"/>
              </w:rPr>
            </w:pPr>
            <w:r w:rsidRPr="00885238">
              <w:rPr>
                <w:rFonts w:ascii="Times New Roman" w:eastAsia="Times New Roman" w:hAnsi="Times New Roman" w:cs="Times New Roman"/>
                <w:sz w:val="24"/>
                <w:szCs w:val="24"/>
                <w:lang w:val="kk-KZ"/>
              </w:rPr>
              <w:t>1</w:t>
            </w:r>
          </w:p>
        </w:tc>
        <w:tc>
          <w:tcPr>
            <w:tcW w:w="390" w:type="pct"/>
            <w:tcBorders>
              <w:left w:val="single" w:sz="4" w:space="0" w:color="auto"/>
              <w:right w:val="single" w:sz="4" w:space="0" w:color="auto"/>
            </w:tcBorders>
            <w:vAlign w:val="center"/>
          </w:tcPr>
          <w:p w14:paraId="781E45B4" w14:textId="77777777" w:rsidR="00885238" w:rsidRPr="00885238" w:rsidRDefault="00885238" w:rsidP="004D12FB">
            <w:pPr>
              <w:jc w:val="center"/>
              <w:rPr>
                <w:rFonts w:ascii="Times New Roman" w:eastAsia="Times New Roman" w:hAnsi="Times New Roman" w:cs="Times New Roman"/>
                <w:sz w:val="24"/>
                <w:szCs w:val="24"/>
                <w:lang w:val="kk-KZ"/>
              </w:rPr>
            </w:pPr>
            <w:r w:rsidRPr="00885238">
              <w:rPr>
                <w:rFonts w:ascii="Times New Roman" w:eastAsia="Times New Roman" w:hAnsi="Times New Roman" w:cs="Times New Roman"/>
                <w:sz w:val="24"/>
                <w:szCs w:val="24"/>
                <w:lang w:val="kk-KZ"/>
              </w:rPr>
              <w:t>7</w:t>
            </w:r>
          </w:p>
        </w:tc>
        <w:tc>
          <w:tcPr>
            <w:tcW w:w="389" w:type="pct"/>
            <w:tcBorders>
              <w:left w:val="single" w:sz="4" w:space="0" w:color="auto"/>
            </w:tcBorders>
            <w:vAlign w:val="center"/>
          </w:tcPr>
          <w:p w14:paraId="3C650FC3" w14:textId="6F6A7A3B" w:rsidR="00885238" w:rsidRPr="00885238" w:rsidRDefault="00885238" w:rsidP="00885238">
            <w:pPr>
              <w:autoSpaceDE w:val="0"/>
              <w:autoSpaceDN w:val="0"/>
              <w:adjustRightInd w:val="0"/>
              <w:jc w:val="center"/>
              <w:rPr>
                <w:rFonts w:ascii="Times New Roman" w:eastAsiaTheme="majorEastAsia" w:hAnsi="Times New Roman" w:cs="Times New Roman"/>
                <w:bCs/>
                <w:sz w:val="24"/>
                <w:szCs w:val="24"/>
                <w:lang w:val="kk-KZ"/>
              </w:rPr>
            </w:pPr>
            <w:r w:rsidRPr="003D7347">
              <w:rPr>
                <w:rFonts w:ascii="Times New Roman" w:eastAsia="Times New Roman" w:hAnsi="Times New Roman"/>
                <w:bCs/>
                <w:szCs w:val="24"/>
                <w:lang w:val="kk-KZ"/>
              </w:rPr>
              <w:t>ҚЖ</w:t>
            </w:r>
          </w:p>
        </w:tc>
        <w:tc>
          <w:tcPr>
            <w:tcW w:w="438" w:type="pct"/>
            <w:tcBorders>
              <w:bottom w:val="single" w:sz="4" w:space="0" w:color="auto"/>
            </w:tcBorders>
            <w:vAlign w:val="center"/>
          </w:tcPr>
          <w:p w14:paraId="0C1A91F8" w14:textId="77777777" w:rsidR="00885238" w:rsidRPr="00885238" w:rsidRDefault="00885238" w:rsidP="00885238">
            <w:pPr>
              <w:autoSpaceDE w:val="0"/>
              <w:autoSpaceDN w:val="0"/>
              <w:adjustRightInd w:val="0"/>
              <w:jc w:val="center"/>
              <w:rPr>
                <w:rFonts w:ascii="Times New Roman" w:eastAsiaTheme="majorEastAsia" w:hAnsi="Times New Roman" w:cs="Times New Roman"/>
                <w:bCs/>
                <w:sz w:val="24"/>
                <w:szCs w:val="24"/>
                <w:lang w:val="kk-KZ"/>
              </w:rPr>
            </w:pPr>
            <w:r w:rsidRPr="00885238">
              <w:rPr>
                <w:rFonts w:ascii="Times New Roman" w:eastAsiaTheme="majorEastAsia" w:hAnsi="Times New Roman" w:cs="Times New Roman"/>
                <w:bCs/>
                <w:sz w:val="24"/>
                <w:szCs w:val="24"/>
                <w:lang w:val="kk-KZ"/>
              </w:rPr>
              <w:t>5</w:t>
            </w:r>
          </w:p>
        </w:tc>
        <w:tc>
          <w:tcPr>
            <w:tcW w:w="300" w:type="pct"/>
            <w:vAlign w:val="center"/>
          </w:tcPr>
          <w:p w14:paraId="725EA0AC" w14:textId="77777777" w:rsidR="00885238" w:rsidRPr="00885238" w:rsidRDefault="00885238" w:rsidP="00885238">
            <w:pPr>
              <w:jc w:val="center"/>
              <w:rPr>
                <w:rFonts w:ascii="Times New Roman" w:hAnsi="Times New Roman" w:cs="Times New Roman"/>
                <w:sz w:val="24"/>
                <w:szCs w:val="24"/>
                <w:lang w:val="kk-KZ"/>
              </w:rPr>
            </w:pPr>
            <w:r w:rsidRPr="00885238">
              <w:rPr>
                <w:rFonts w:ascii="Times New Roman" w:hAnsi="Times New Roman" w:cs="Times New Roman"/>
                <w:sz w:val="24"/>
                <w:szCs w:val="24"/>
                <w:lang w:val="kk-KZ"/>
              </w:rPr>
              <w:t>3</w:t>
            </w:r>
          </w:p>
        </w:tc>
        <w:tc>
          <w:tcPr>
            <w:tcW w:w="321" w:type="pct"/>
            <w:vAlign w:val="center"/>
          </w:tcPr>
          <w:p w14:paraId="3346CE90" w14:textId="77777777" w:rsidR="00885238" w:rsidRPr="00885238" w:rsidRDefault="00885238" w:rsidP="00885238">
            <w:pPr>
              <w:jc w:val="center"/>
              <w:rPr>
                <w:rFonts w:ascii="Times New Roman" w:hAnsi="Times New Roman" w:cs="Times New Roman"/>
                <w:sz w:val="24"/>
                <w:szCs w:val="24"/>
                <w:lang w:val="kk-KZ"/>
              </w:rPr>
            </w:pPr>
            <w:r w:rsidRPr="00885238">
              <w:rPr>
                <w:rFonts w:ascii="Times New Roman" w:hAnsi="Times New Roman" w:cs="Times New Roman"/>
                <w:sz w:val="24"/>
                <w:szCs w:val="24"/>
                <w:lang w:val="kk-KZ"/>
              </w:rPr>
              <w:t>3</w:t>
            </w:r>
          </w:p>
        </w:tc>
      </w:tr>
      <w:tr w:rsidR="00885238" w:rsidRPr="00885238" w14:paraId="1C50CBA3" w14:textId="77777777" w:rsidTr="004D12FB">
        <w:trPr>
          <w:trHeight w:val="577"/>
        </w:trPr>
        <w:tc>
          <w:tcPr>
            <w:tcW w:w="582" w:type="pct"/>
            <w:tcBorders>
              <w:right w:val="single" w:sz="4" w:space="0" w:color="auto"/>
            </w:tcBorders>
            <w:vAlign w:val="center"/>
          </w:tcPr>
          <w:p w14:paraId="49914C23" w14:textId="77777777" w:rsidR="00885238" w:rsidRPr="00885238" w:rsidRDefault="00885238" w:rsidP="00885238">
            <w:pPr>
              <w:autoSpaceDE w:val="0"/>
              <w:autoSpaceDN w:val="0"/>
              <w:adjustRightInd w:val="0"/>
              <w:rPr>
                <w:rFonts w:ascii="Times New Roman" w:eastAsiaTheme="majorEastAsia" w:hAnsi="Times New Roman" w:cs="Times New Roman"/>
                <w:bCs/>
                <w:sz w:val="24"/>
                <w:szCs w:val="24"/>
                <w:lang w:val="kk-KZ"/>
              </w:rPr>
            </w:pPr>
            <w:r w:rsidRPr="00885238">
              <w:rPr>
                <w:rFonts w:ascii="Times New Roman" w:eastAsiaTheme="majorEastAsia" w:hAnsi="Times New Roman" w:cs="Times New Roman"/>
                <w:bCs/>
                <w:sz w:val="24"/>
                <w:szCs w:val="24"/>
                <w:lang w:val="kk-KZ"/>
              </w:rPr>
              <w:t>Энергия</w:t>
            </w:r>
          </w:p>
        </w:tc>
        <w:tc>
          <w:tcPr>
            <w:tcW w:w="1558" w:type="pct"/>
            <w:tcBorders>
              <w:left w:val="single" w:sz="4" w:space="0" w:color="auto"/>
              <w:right w:val="single" w:sz="4" w:space="0" w:color="auto"/>
            </w:tcBorders>
            <w:vAlign w:val="center"/>
          </w:tcPr>
          <w:p w14:paraId="6622C5A3" w14:textId="0C0C0B25" w:rsidR="00885238" w:rsidRPr="00885238" w:rsidRDefault="00885238" w:rsidP="00885238">
            <w:pPr>
              <w:autoSpaceDE w:val="0"/>
              <w:autoSpaceDN w:val="0"/>
              <w:adjustRightInd w:val="0"/>
              <w:rPr>
                <w:rFonts w:ascii="Times New Roman" w:eastAsiaTheme="majorEastAsia" w:hAnsi="Times New Roman" w:cs="Times New Roman"/>
                <w:bCs/>
                <w:sz w:val="24"/>
                <w:szCs w:val="24"/>
                <w:lang w:val="kk-KZ"/>
              </w:rPr>
            </w:pPr>
            <w:r w:rsidRPr="00885238">
              <w:rPr>
                <w:rFonts w:ascii="Times New Roman" w:eastAsia="Times New Roman" w:hAnsi="Times New Roman"/>
                <w:sz w:val="24"/>
                <w:szCs w:val="24"/>
                <w:lang w:val="kk-KZ"/>
              </w:rPr>
              <w:t>7.2.3.2 - механикалық энергияның екі түрін ажырату</w:t>
            </w:r>
          </w:p>
        </w:tc>
        <w:tc>
          <w:tcPr>
            <w:tcW w:w="536" w:type="pct"/>
            <w:tcBorders>
              <w:left w:val="single" w:sz="4" w:space="0" w:color="auto"/>
              <w:right w:val="single" w:sz="4" w:space="0" w:color="auto"/>
            </w:tcBorders>
            <w:vAlign w:val="center"/>
          </w:tcPr>
          <w:p w14:paraId="5F04DFC5" w14:textId="4D1EF130" w:rsidR="00885238" w:rsidRPr="00885238" w:rsidRDefault="00885238" w:rsidP="004D12FB">
            <w:pPr>
              <w:autoSpaceDE w:val="0"/>
              <w:autoSpaceDN w:val="0"/>
              <w:adjustRightInd w:val="0"/>
              <w:jc w:val="center"/>
              <w:rPr>
                <w:rFonts w:ascii="Times New Roman" w:eastAsiaTheme="majorEastAsia" w:hAnsi="Times New Roman" w:cs="Times New Roman"/>
                <w:bCs/>
                <w:sz w:val="24"/>
                <w:szCs w:val="24"/>
                <w:lang w:val="kk-KZ"/>
              </w:rPr>
            </w:pPr>
            <w:r w:rsidRPr="00885238">
              <w:rPr>
                <w:rFonts w:ascii="Times New Roman" w:eastAsia="Times New Roman" w:hAnsi="Times New Roman"/>
                <w:spacing w:val="2"/>
                <w:sz w:val="24"/>
                <w:szCs w:val="24"/>
                <w:lang w:val="kk-KZ"/>
              </w:rPr>
              <w:t>Білу және түсіну</w:t>
            </w:r>
          </w:p>
        </w:tc>
        <w:tc>
          <w:tcPr>
            <w:tcW w:w="486" w:type="pct"/>
            <w:tcBorders>
              <w:left w:val="single" w:sz="4" w:space="0" w:color="auto"/>
              <w:bottom w:val="nil"/>
              <w:right w:val="single" w:sz="4" w:space="0" w:color="auto"/>
            </w:tcBorders>
            <w:vAlign w:val="center"/>
          </w:tcPr>
          <w:p w14:paraId="59097570" w14:textId="77777777" w:rsidR="00885238" w:rsidRPr="00885238" w:rsidRDefault="00885238" w:rsidP="004D12FB">
            <w:pPr>
              <w:autoSpaceDE w:val="0"/>
              <w:autoSpaceDN w:val="0"/>
              <w:adjustRightInd w:val="0"/>
              <w:jc w:val="center"/>
              <w:rPr>
                <w:rFonts w:ascii="Times New Roman" w:eastAsiaTheme="majorEastAsia" w:hAnsi="Times New Roman" w:cs="Times New Roman"/>
                <w:bCs/>
                <w:sz w:val="24"/>
                <w:szCs w:val="24"/>
                <w:lang w:val="kk-KZ"/>
              </w:rPr>
            </w:pPr>
            <w:r w:rsidRPr="00885238">
              <w:rPr>
                <w:rFonts w:ascii="Times New Roman" w:eastAsiaTheme="majorEastAsia" w:hAnsi="Times New Roman" w:cs="Times New Roman"/>
                <w:bCs/>
                <w:sz w:val="24"/>
                <w:szCs w:val="24"/>
                <w:lang w:val="kk-KZ"/>
              </w:rPr>
              <w:t>1</w:t>
            </w:r>
          </w:p>
        </w:tc>
        <w:tc>
          <w:tcPr>
            <w:tcW w:w="390" w:type="pct"/>
            <w:tcBorders>
              <w:left w:val="single" w:sz="4" w:space="0" w:color="auto"/>
              <w:right w:val="single" w:sz="4" w:space="0" w:color="auto"/>
            </w:tcBorders>
            <w:vAlign w:val="center"/>
          </w:tcPr>
          <w:p w14:paraId="5AEB209A" w14:textId="77777777" w:rsidR="00885238" w:rsidRPr="00885238" w:rsidRDefault="00885238" w:rsidP="004D12FB">
            <w:pPr>
              <w:autoSpaceDE w:val="0"/>
              <w:autoSpaceDN w:val="0"/>
              <w:adjustRightInd w:val="0"/>
              <w:jc w:val="center"/>
              <w:rPr>
                <w:rFonts w:ascii="Times New Roman" w:eastAsiaTheme="majorEastAsia" w:hAnsi="Times New Roman" w:cs="Times New Roman"/>
                <w:bCs/>
                <w:sz w:val="24"/>
                <w:szCs w:val="24"/>
                <w:lang w:val="kk-KZ"/>
              </w:rPr>
            </w:pPr>
            <w:r w:rsidRPr="00885238">
              <w:rPr>
                <w:rFonts w:ascii="Times New Roman" w:eastAsiaTheme="majorEastAsia" w:hAnsi="Times New Roman" w:cs="Times New Roman"/>
                <w:bCs/>
                <w:sz w:val="24"/>
                <w:szCs w:val="24"/>
                <w:lang w:val="kk-KZ"/>
              </w:rPr>
              <w:t>8</w:t>
            </w:r>
          </w:p>
        </w:tc>
        <w:tc>
          <w:tcPr>
            <w:tcW w:w="389" w:type="pct"/>
            <w:tcBorders>
              <w:left w:val="single" w:sz="4" w:space="0" w:color="auto"/>
            </w:tcBorders>
            <w:vAlign w:val="center"/>
          </w:tcPr>
          <w:p w14:paraId="094EA8C3" w14:textId="4B42D434" w:rsidR="00885238" w:rsidRPr="00885238" w:rsidRDefault="00885238" w:rsidP="00885238">
            <w:pPr>
              <w:autoSpaceDE w:val="0"/>
              <w:autoSpaceDN w:val="0"/>
              <w:adjustRightInd w:val="0"/>
              <w:jc w:val="center"/>
              <w:rPr>
                <w:rFonts w:ascii="Times New Roman" w:eastAsiaTheme="majorEastAsia" w:hAnsi="Times New Roman" w:cs="Times New Roman"/>
                <w:bCs/>
                <w:sz w:val="24"/>
                <w:szCs w:val="24"/>
                <w:lang w:val="kk-KZ"/>
              </w:rPr>
            </w:pPr>
            <w:r w:rsidRPr="003D7347">
              <w:rPr>
                <w:rFonts w:ascii="Times New Roman" w:eastAsia="Times New Roman" w:hAnsi="Times New Roman"/>
                <w:bCs/>
                <w:szCs w:val="24"/>
                <w:lang w:val="kk-KZ"/>
              </w:rPr>
              <w:t>ҚЖ</w:t>
            </w:r>
          </w:p>
        </w:tc>
        <w:tc>
          <w:tcPr>
            <w:tcW w:w="438" w:type="pct"/>
            <w:tcBorders>
              <w:bottom w:val="single" w:sz="4" w:space="0" w:color="auto"/>
            </w:tcBorders>
            <w:vAlign w:val="center"/>
          </w:tcPr>
          <w:p w14:paraId="29ACFB23" w14:textId="77777777" w:rsidR="00885238" w:rsidRPr="00885238" w:rsidRDefault="00885238" w:rsidP="00885238">
            <w:pPr>
              <w:autoSpaceDE w:val="0"/>
              <w:autoSpaceDN w:val="0"/>
              <w:adjustRightInd w:val="0"/>
              <w:jc w:val="center"/>
              <w:rPr>
                <w:rFonts w:ascii="Times New Roman" w:eastAsiaTheme="majorEastAsia" w:hAnsi="Times New Roman" w:cs="Times New Roman"/>
                <w:bCs/>
                <w:sz w:val="24"/>
                <w:szCs w:val="24"/>
                <w:lang w:val="kk-KZ"/>
              </w:rPr>
            </w:pPr>
            <w:r w:rsidRPr="00885238">
              <w:rPr>
                <w:rFonts w:ascii="Times New Roman" w:eastAsiaTheme="majorEastAsia" w:hAnsi="Times New Roman" w:cs="Times New Roman"/>
                <w:bCs/>
                <w:sz w:val="24"/>
                <w:szCs w:val="24"/>
                <w:lang w:val="kk-KZ"/>
              </w:rPr>
              <w:t>3</w:t>
            </w:r>
          </w:p>
        </w:tc>
        <w:tc>
          <w:tcPr>
            <w:tcW w:w="300" w:type="pct"/>
            <w:vAlign w:val="center"/>
          </w:tcPr>
          <w:p w14:paraId="6C2B2D54" w14:textId="77777777" w:rsidR="00885238" w:rsidRPr="00885238" w:rsidRDefault="00885238" w:rsidP="00885238">
            <w:pPr>
              <w:autoSpaceDE w:val="0"/>
              <w:autoSpaceDN w:val="0"/>
              <w:adjustRightInd w:val="0"/>
              <w:jc w:val="center"/>
              <w:rPr>
                <w:rFonts w:ascii="Times New Roman" w:eastAsiaTheme="majorEastAsia" w:hAnsi="Times New Roman" w:cs="Times New Roman"/>
                <w:bCs/>
                <w:sz w:val="24"/>
                <w:szCs w:val="24"/>
                <w:lang w:val="kk-KZ"/>
              </w:rPr>
            </w:pPr>
            <w:r w:rsidRPr="00885238">
              <w:rPr>
                <w:rFonts w:ascii="Times New Roman" w:eastAsiaTheme="majorEastAsia" w:hAnsi="Times New Roman" w:cs="Times New Roman"/>
                <w:bCs/>
                <w:sz w:val="24"/>
                <w:szCs w:val="24"/>
                <w:lang w:val="kk-KZ"/>
              </w:rPr>
              <w:t>2</w:t>
            </w:r>
          </w:p>
        </w:tc>
        <w:tc>
          <w:tcPr>
            <w:tcW w:w="321" w:type="pct"/>
            <w:vAlign w:val="center"/>
          </w:tcPr>
          <w:p w14:paraId="4F76D185" w14:textId="77777777" w:rsidR="00885238" w:rsidRPr="00885238" w:rsidRDefault="00885238" w:rsidP="00885238">
            <w:pPr>
              <w:autoSpaceDE w:val="0"/>
              <w:autoSpaceDN w:val="0"/>
              <w:adjustRightInd w:val="0"/>
              <w:jc w:val="center"/>
              <w:rPr>
                <w:rFonts w:ascii="Times New Roman" w:eastAsiaTheme="majorEastAsia" w:hAnsi="Times New Roman" w:cs="Times New Roman"/>
                <w:bCs/>
                <w:sz w:val="24"/>
                <w:szCs w:val="24"/>
                <w:lang w:val="kk-KZ"/>
              </w:rPr>
            </w:pPr>
            <w:r w:rsidRPr="00885238">
              <w:rPr>
                <w:rFonts w:ascii="Times New Roman" w:eastAsiaTheme="majorEastAsia" w:hAnsi="Times New Roman" w:cs="Times New Roman"/>
                <w:bCs/>
                <w:sz w:val="24"/>
                <w:szCs w:val="24"/>
                <w:lang w:val="kk-KZ"/>
              </w:rPr>
              <w:t>2</w:t>
            </w:r>
          </w:p>
        </w:tc>
      </w:tr>
      <w:tr w:rsidR="00885238" w:rsidRPr="00885238" w14:paraId="7FF8084D" w14:textId="77777777" w:rsidTr="002D57D4">
        <w:trPr>
          <w:trHeight w:val="263"/>
        </w:trPr>
        <w:tc>
          <w:tcPr>
            <w:tcW w:w="582" w:type="pct"/>
            <w:tcBorders>
              <w:right w:val="single" w:sz="4" w:space="0" w:color="auto"/>
            </w:tcBorders>
            <w:vAlign w:val="center"/>
          </w:tcPr>
          <w:p w14:paraId="62A0EA67" w14:textId="069D4593" w:rsidR="00885238" w:rsidRPr="00885238" w:rsidRDefault="00885238" w:rsidP="00885238">
            <w:pPr>
              <w:autoSpaceDE w:val="0"/>
              <w:autoSpaceDN w:val="0"/>
              <w:adjustRightInd w:val="0"/>
              <w:jc w:val="center"/>
              <w:rPr>
                <w:rFonts w:ascii="Times New Roman" w:eastAsiaTheme="majorEastAsia" w:hAnsi="Times New Roman" w:cs="Times New Roman"/>
                <w:b/>
                <w:bCs/>
                <w:sz w:val="24"/>
                <w:szCs w:val="24"/>
                <w:lang w:val="kk-KZ"/>
              </w:rPr>
            </w:pPr>
            <w:r w:rsidRPr="00885238">
              <w:rPr>
                <w:rFonts w:ascii="Times New Roman" w:eastAsiaTheme="majorEastAsia" w:hAnsi="Times New Roman" w:cs="Times New Roman"/>
                <w:b/>
                <w:bCs/>
                <w:sz w:val="24"/>
                <w:szCs w:val="28"/>
                <w:lang w:val="kk-KZ"/>
              </w:rPr>
              <w:t>Барлығы:</w:t>
            </w:r>
          </w:p>
        </w:tc>
        <w:tc>
          <w:tcPr>
            <w:tcW w:w="1558" w:type="pct"/>
            <w:tcBorders>
              <w:right w:val="single" w:sz="4" w:space="0" w:color="auto"/>
            </w:tcBorders>
            <w:vAlign w:val="center"/>
          </w:tcPr>
          <w:p w14:paraId="524D687A" w14:textId="77777777" w:rsidR="00885238" w:rsidRPr="00885238" w:rsidRDefault="00885238" w:rsidP="00885238">
            <w:pPr>
              <w:autoSpaceDE w:val="0"/>
              <w:autoSpaceDN w:val="0"/>
              <w:adjustRightInd w:val="0"/>
              <w:jc w:val="center"/>
              <w:rPr>
                <w:rFonts w:ascii="Times New Roman" w:eastAsiaTheme="majorEastAsia" w:hAnsi="Times New Roman" w:cs="Times New Roman"/>
                <w:b/>
                <w:bCs/>
                <w:sz w:val="24"/>
                <w:szCs w:val="24"/>
                <w:lang w:val="kk-KZ"/>
              </w:rPr>
            </w:pPr>
          </w:p>
        </w:tc>
        <w:tc>
          <w:tcPr>
            <w:tcW w:w="536" w:type="pct"/>
            <w:tcBorders>
              <w:right w:val="single" w:sz="4" w:space="0" w:color="auto"/>
            </w:tcBorders>
            <w:vAlign w:val="center"/>
          </w:tcPr>
          <w:p w14:paraId="7EAE0235" w14:textId="77777777" w:rsidR="00885238" w:rsidRPr="00885238" w:rsidRDefault="00885238" w:rsidP="00885238">
            <w:pPr>
              <w:autoSpaceDE w:val="0"/>
              <w:autoSpaceDN w:val="0"/>
              <w:adjustRightInd w:val="0"/>
              <w:jc w:val="center"/>
              <w:rPr>
                <w:rFonts w:ascii="Times New Roman" w:eastAsiaTheme="majorEastAsia" w:hAnsi="Times New Roman" w:cs="Times New Roman"/>
                <w:b/>
                <w:bCs/>
                <w:sz w:val="24"/>
                <w:szCs w:val="24"/>
                <w:lang w:val="kk-KZ"/>
              </w:rPr>
            </w:pPr>
          </w:p>
        </w:tc>
        <w:tc>
          <w:tcPr>
            <w:tcW w:w="486" w:type="pct"/>
            <w:tcBorders>
              <w:right w:val="single" w:sz="4" w:space="0" w:color="auto"/>
            </w:tcBorders>
            <w:vAlign w:val="center"/>
          </w:tcPr>
          <w:p w14:paraId="7497AF0D" w14:textId="77777777" w:rsidR="00885238" w:rsidRPr="00885238" w:rsidRDefault="00885238" w:rsidP="00885238">
            <w:pPr>
              <w:autoSpaceDE w:val="0"/>
              <w:autoSpaceDN w:val="0"/>
              <w:adjustRightInd w:val="0"/>
              <w:jc w:val="center"/>
              <w:rPr>
                <w:rFonts w:ascii="Times New Roman" w:eastAsiaTheme="majorEastAsia" w:hAnsi="Times New Roman" w:cs="Times New Roman"/>
                <w:b/>
                <w:bCs/>
                <w:sz w:val="24"/>
                <w:szCs w:val="24"/>
                <w:lang w:val="kk-KZ"/>
              </w:rPr>
            </w:pPr>
            <w:r w:rsidRPr="00885238">
              <w:rPr>
                <w:rFonts w:ascii="Times New Roman" w:eastAsiaTheme="majorEastAsia" w:hAnsi="Times New Roman" w:cs="Times New Roman"/>
                <w:b/>
                <w:bCs/>
                <w:sz w:val="24"/>
                <w:szCs w:val="24"/>
                <w:lang w:val="kk-KZ"/>
              </w:rPr>
              <w:t>8</w:t>
            </w:r>
          </w:p>
        </w:tc>
        <w:tc>
          <w:tcPr>
            <w:tcW w:w="390" w:type="pct"/>
            <w:tcBorders>
              <w:left w:val="single" w:sz="4" w:space="0" w:color="auto"/>
              <w:right w:val="single" w:sz="4" w:space="0" w:color="auto"/>
            </w:tcBorders>
            <w:vAlign w:val="center"/>
          </w:tcPr>
          <w:p w14:paraId="7A23730A" w14:textId="77777777" w:rsidR="00885238" w:rsidRPr="00885238" w:rsidRDefault="00885238" w:rsidP="00885238">
            <w:pPr>
              <w:autoSpaceDE w:val="0"/>
              <w:autoSpaceDN w:val="0"/>
              <w:adjustRightInd w:val="0"/>
              <w:jc w:val="center"/>
              <w:rPr>
                <w:rFonts w:ascii="Times New Roman" w:eastAsiaTheme="majorEastAsia" w:hAnsi="Times New Roman" w:cs="Times New Roman"/>
                <w:b/>
                <w:bCs/>
                <w:sz w:val="24"/>
                <w:szCs w:val="24"/>
                <w:lang w:val="kk-KZ"/>
              </w:rPr>
            </w:pPr>
          </w:p>
        </w:tc>
        <w:tc>
          <w:tcPr>
            <w:tcW w:w="389" w:type="pct"/>
            <w:tcBorders>
              <w:left w:val="single" w:sz="4" w:space="0" w:color="auto"/>
            </w:tcBorders>
            <w:vAlign w:val="center"/>
          </w:tcPr>
          <w:p w14:paraId="3D01476F" w14:textId="77777777" w:rsidR="00885238" w:rsidRPr="00885238" w:rsidRDefault="00885238" w:rsidP="00885238">
            <w:pPr>
              <w:autoSpaceDE w:val="0"/>
              <w:autoSpaceDN w:val="0"/>
              <w:adjustRightInd w:val="0"/>
              <w:jc w:val="center"/>
              <w:rPr>
                <w:rFonts w:ascii="Times New Roman" w:eastAsiaTheme="majorEastAsia" w:hAnsi="Times New Roman" w:cs="Times New Roman"/>
                <w:b/>
                <w:bCs/>
                <w:sz w:val="24"/>
                <w:szCs w:val="24"/>
                <w:lang w:val="kk-KZ"/>
              </w:rPr>
            </w:pPr>
          </w:p>
        </w:tc>
        <w:tc>
          <w:tcPr>
            <w:tcW w:w="438" w:type="pct"/>
            <w:vAlign w:val="center"/>
          </w:tcPr>
          <w:p w14:paraId="751E5074" w14:textId="77777777" w:rsidR="00885238" w:rsidRPr="00885238" w:rsidRDefault="00885238" w:rsidP="00885238">
            <w:pPr>
              <w:autoSpaceDE w:val="0"/>
              <w:autoSpaceDN w:val="0"/>
              <w:adjustRightInd w:val="0"/>
              <w:jc w:val="center"/>
              <w:rPr>
                <w:rFonts w:ascii="Times New Roman" w:eastAsiaTheme="majorEastAsia" w:hAnsi="Times New Roman" w:cs="Times New Roman"/>
                <w:b/>
                <w:bCs/>
                <w:sz w:val="24"/>
                <w:szCs w:val="24"/>
                <w:lang w:val="kk-KZ"/>
              </w:rPr>
            </w:pPr>
            <w:r w:rsidRPr="00885238">
              <w:rPr>
                <w:rFonts w:ascii="Times New Roman" w:eastAsiaTheme="majorEastAsia" w:hAnsi="Times New Roman" w:cs="Times New Roman"/>
                <w:b/>
                <w:bCs/>
                <w:sz w:val="24"/>
                <w:szCs w:val="24"/>
                <w:lang w:val="kk-KZ"/>
              </w:rPr>
              <w:t xml:space="preserve">35 </w:t>
            </w:r>
          </w:p>
        </w:tc>
        <w:tc>
          <w:tcPr>
            <w:tcW w:w="300" w:type="pct"/>
            <w:vAlign w:val="center"/>
          </w:tcPr>
          <w:p w14:paraId="270157E5" w14:textId="77777777" w:rsidR="00885238" w:rsidRPr="00885238" w:rsidRDefault="00885238" w:rsidP="00885238">
            <w:pPr>
              <w:autoSpaceDE w:val="0"/>
              <w:autoSpaceDN w:val="0"/>
              <w:adjustRightInd w:val="0"/>
              <w:jc w:val="center"/>
              <w:rPr>
                <w:rFonts w:ascii="Times New Roman" w:eastAsiaTheme="majorEastAsia" w:hAnsi="Times New Roman" w:cs="Times New Roman"/>
                <w:b/>
                <w:bCs/>
                <w:sz w:val="24"/>
                <w:szCs w:val="24"/>
                <w:lang w:val="kk-KZ"/>
              </w:rPr>
            </w:pPr>
            <w:r w:rsidRPr="00885238">
              <w:rPr>
                <w:rFonts w:ascii="Times New Roman" w:eastAsiaTheme="majorEastAsia" w:hAnsi="Times New Roman" w:cs="Times New Roman"/>
                <w:b/>
                <w:bCs/>
                <w:sz w:val="24"/>
                <w:szCs w:val="24"/>
                <w:lang w:val="kk-KZ"/>
              </w:rPr>
              <w:t>20</w:t>
            </w:r>
          </w:p>
        </w:tc>
        <w:tc>
          <w:tcPr>
            <w:tcW w:w="321" w:type="pct"/>
            <w:vAlign w:val="center"/>
          </w:tcPr>
          <w:p w14:paraId="7995B970" w14:textId="77777777" w:rsidR="00885238" w:rsidRPr="00885238" w:rsidRDefault="00885238" w:rsidP="00885238">
            <w:pPr>
              <w:autoSpaceDE w:val="0"/>
              <w:autoSpaceDN w:val="0"/>
              <w:adjustRightInd w:val="0"/>
              <w:jc w:val="center"/>
              <w:rPr>
                <w:rFonts w:ascii="Times New Roman" w:eastAsiaTheme="majorEastAsia" w:hAnsi="Times New Roman" w:cs="Times New Roman"/>
                <w:b/>
                <w:bCs/>
                <w:sz w:val="24"/>
                <w:szCs w:val="24"/>
                <w:lang w:val="kk-KZ"/>
              </w:rPr>
            </w:pPr>
            <w:r w:rsidRPr="00885238">
              <w:rPr>
                <w:rFonts w:ascii="Times New Roman" w:eastAsiaTheme="majorEastAsia" w:hAnsi="Times New Roman" w:cs="Times New Roman"/>
                <w:b/>
                <w:bCs/>
                <w:sz w:val="24"/>
                <w:szCs w:val="24"/>
                <w:lang w:val="kk-KZ"/>
              </w:rPr>
              <w:t>20</w:t>
            </w:r>
          </w:p>
        </w:tc>
      </w:tr>
      <w:tr w:rsidR="00885238" w:rsidRPr="00885238" w14:paraId="27597782" w14:textId="77777777" w:rsidTr="0033774E">
        <w:trPr>
          <w:trHeight w:val="224"/>
        </w:trPr>
        <w:tc>
          <w:tcPr>
            <w:tcW w:w="5000" w:type="pct"/>
            <w:gridSpan w:val="9"/>
          </w:tcPr>
          <w:p w14:paraId="696373AC" w14:textId="54CBD23D" w:rsidR="00885238" w:rsidRPr="00885238" w:rsidRDefault="00885238" w:rsidP="00885238">
            <w:pPr>
              <w:autoSpaceDE w:val="0"/>
              <w:autoSpaceDN w:val="0"/>
              <w:adjustRightInd w:val="0"/>
              <w:rPr>
                <w:rFonts w:ascii="Times New Roman" w:eastAsiaTheme="majorEastAsia" w:hAnsi="Times New Roman" w:cs="Times New Roman"/>
                <w:bCs/>
                <w:i/>
                <w:sz w:val="24"/>
                <w:szCs w:val="24"/>
                <w:lang w:val="kk-KZ"/>
              </w:rPr>
            </w:pPr>
            <w:r w:rsidRPr="00885238">
              <w:rPr>
                <w:rFonts w:ascii="Times New Roman" w:eastAsiaTheme="majorEastAsia" w:hAnsi="Times New Roman" w:cs="Times New Roman"/>
                <w:bCs/>
                <w:i/>
                <w:sz w:val="24"/>
                <w:szCs w:val="28"/>
                <w:lang w:val="kk-KZ"/>
              </w:rPr>
              <w:t>Ескерту: * Өзгеріс енгізуге болатын бөлімдер</w:t>
            </w:r>
          </w:p>
        </w:tc>
      </w:tr>
    </w:tbl>
    <w:p w14:paraId="0B2B1F8D" w14:textId="67024657" w:rsidR="003C1E7F" w:rsidRPr="00885238" w:rsidRDefault="003C1E7F" w:rsidP="002D57D4">
      <w:pPr>
        <w:tabs>
          <w:tab w:val="left" w:pos="1035"/>
        </w:tabs>
        <w:rPr>
          <w:rFonts w:ascii="Times New Roman" w:hAnsi="Times New Roman" w:cs="Times New Roman"/>
          <w:sz w:val="28"/>
          <w:szCs w:val="28"/>
          <w:lang w:val="kk-KZ"/>
        </w:rPr>
        <w:sectPr w:rsidR="003C1E7F" w:rsidRPr="00885238" w:rsidSect="00F94844">
          <w:pgSz w:w="16840" w:h="11907" w:orient="landscape"/>
          <w:pgMar w:top="1134" w:right="1134" w:bottom="1134" w:left="1134" w:header="720" w:footer="720" w:gutter="0"/>
          <w:cols w:space="720"/>
          <w:titlePg/>
        </w:sectPr>
      </w:pPr>
    </w:p>
    <w:p w14:paraId="368D015B" w14:textId="4D39C9E5" w:rsidR="003C1E7F" w:rsidRPr="00885238" w:rsidRDefault="0078186F" w:rsidP="003C1E7F">
      <w:pPr>
        <w:autoSpaceDE w:val="0"/>
        <w:autoSpaceDN w:val="0"/>
        <w:adjustRightInd w:val="0"/>
        <w:spacing w:after="0" w:line="240" w:lineRule="auto"/>
        <w:ind w:firstLine="567"/>
        <w:jc w:val="center"/>
        <w:rPr>
          <w:rFonts w:ascii="Times New Roman" w:hAnsi="Times New Roman" w:cs="Times New Roman"/>
          <w:b/>
          <w:sz w:val="28"/>
          <w:szCs w:val="28"/>
          <w:lang w:val="kk-KZ"/>
        </w:rPr>
      </w:pPr>
      <w:r w:rsidRPr="00885238">
        <w:rPr>
          <w:rFonts w:ascii="Times New Roman" w:hAnsi="Times New Roman" w:cs="Times New Roman"/>
          <w:b/>
          <w:sz w:val="28"/>
          <w:szCs w:val="28"/>
          <w:lang w:val="kk-KZ"/>
        </w:rPr>
        <w:lastRenderedPageBreak/>
        <w:t xml:space="preserve">Тапсырмалар мен балл қою кестесі үлгілері </w:t>
      </w:r>
    </w:p>
    <w:p w14:paraId="5A79E00A" w14:textId="77777777" w:rsidR="003C1E7F" w:rsidRPr="00885238" w:rsidRDefault="003C1E7F" w:rsidP="003C1E7F">
      <w:pPr>
        <w:autoSpaceDE w:val="0"/>
        <w:autoSpaceDN w:val="0"/>
        <w:adjustRightInd w:val="0"/>
        <w:spacing w:after="0" w:line="240" w:lineRule="auto"/>
        <w:rPr>
          <w:rFonts w:ascii="Times New Roman" w:hAnsi="Times New Roman" w:cs="Times New Roman"/>
          <w:b/>
          <w:sz w:val="28"/>
          <w:szCs w:val="28"/>
          <w:lang w:val="kk-KZ"/>
        </w:rPr>
      </w:pPr>
    </w:p>
    <w:p w14:paraId="1094D3A0" w14:textId="6A9530CC" w:rsidR="003C1E7F" w:rsidRPr="00885238" w:rsidRDefault="00BE36F0" w:rsidP="003C1E7F">
      <w:pPr>
        <w:autoSpaceDE w:val="0"/>
        <w:autoSpaceDN w:val="0"/>
        <w:adjustRightInd w:val="0"/>
        <w:spacing w:after="0" w:line="240" w:lineRule="auto"/>
        <w:jc w:val="center"/>
        <w:rPr>
          <w:rFonts w:ascii="Times New Roman" w:eastAsia="Times New Roman" w:hAnsi="Times New Roman" w:cs="Times New Roman"/>
          <w:b/>
          <w:bCs/>
          <w:sz w:val="28"/>
          <w:szCs w:val="28"/>
          <w:lang w:val="kk-KZ"/>
        </w:rPr>
      </w:pPr>
      <w:r w:rsidRPr="00885238">
        <w:rPr>
          <w:rFonts w:ascii="Times New Roman" w:eastAsia="Times New Roman" w:hAnsi="Times New Roman" w:cs="Times New Roman"/>
          <w:b/>
          <w:bCs/>
          <w:sz w:val="28"/>
          <w:szCs w:val="28"/>
          <w:lang w:val="kk-KZ"/>
        </w:rPr>
        <w:t>«Физика» пәніне арналған ж</w:t>
      </w:r>
      <w:r w:rsidR="0078186F" w:rsidRPr="00885238">
        <w:rPr>
          <w:rFonts w:ascii="Times New Roman" w:eastAsia="Times New Roman" w:hAnsi="Times New Roman" w:cs="Times New Roman"/>
          <w:b/>
          <w:bCs/>
          <w:sz w:val="28"/>
          <w:szCs w:val="28"/>
          <w:lang w:val="kk-KZ"/>
        </w:rPr>
        <w:t>иынтық бағалау тапсырмалары</w:t>
      </w:r>
    </w:p>
    <w:p w14:paraId="38875B7F" w14:textId="77777777" w:rsidR="003C1E7F" w:rsidRPr="00885238" w:rsidRDefault="003C1E7F" w:rsidP="003C1E7F">
      <w:pPr>
        <w:spacing w:after="0" w:line="240" w:lineRule="auto"/>
        <w:ind w:left="360"/>
        <w:rPr>
          <w:rFonts w:ascii="Times New Roman" w:hAnsi="Times New Roman" w:cs="Times New Roman"/>
          <w:b/>
          <w:sz w:val="28"/>
          <w:szCs w:val="28"/>
          <w:lang w:val="kk-KZ"/>
        </w:rPr>
      </w:pPr>
    </w:p>
    <w:p w14:paraId="51A7811D" w14:textId="23B5F791" w:rsidR="00885238" w:rsidRPr="0033774E" w:rsidRDefault="0033774E" w:rsidP="00885238">
      <w:pPr>
        <w:pStyle w:val="a3"/>
        <w:numPr>
          <w:ilvl w:val="0"/>
          <w:numId w:val="43"/>
        </w:numPr>
        <w:autoSpaceDE w:val="0"/>
        <w:autoSpaceDN w:val="0"/>
        <w:adjustRightInd w:val="0"/>
        <w:spacing w:after="0" w:line="240" w:lineRule="auto"/>
        <w:ind w:left="284" w:hanging="284"/>
        <w:jc w:val="both"/>
        <w:rPr>
          <w:rFonts w:ascii="Times New Roman" w:eastAsia="Times New Roman" w:hAnsi="Times New Roman"/>
          <w:b/>
          <w:bCs/>
          <w:sz w:val="24"/>
          <w:szCs w:val="24"/>
          <w:lang w:val="kk-KZ"/>
        </w:rPr>
      </w:pPr>
      <w:r w:rsidRPr="00F966A6">
        <w:rPr>
          <w:rFonts w:ascii="Times New Roman" w:eastAsia="Times New Roman" w:hAnsi="Times New Roman"/>
          <w:bCs/>
          <w:sz w:val="24"/>
          <w:szCs w:val="24"/>
          <w:lang w:val="kk-KZ"/>
        </w:rPr>
        <w:t>Физикалық шамалардың белгіленуі мен ХБЖ-дегі өлшем бірліктер арасындағы сәйкестікті анықтаңыз</w:t>
      </w:r>
      <w:r w:rsidR="00885238" w:rsidRPr="0033774E">
        <w:rPr>
          <w:rFonts w:ascii="Times New Roman" w:eastAsia="Times New Roman" w:hAnsi="Times New Roman"/>
          <w:bCs/>
          <w:sz w:val="24"/>
          <w:szCs w:val="24"/>
          <w:lang w:val="kk-KZ"/>
        </w:rPr>
        <w:t>:</w:t>
      </w:r>
    </w:p>
    <w:tbl>
      <w:tblPr>
        <w:tblStyle w:val="a7"/>
        <w:tblW w:w="0" w:type="auto"/>
        <w:jc w:val="center"/>
        <w:tblLook w:val="04A0" w:firstRow="1" w:lastRow="0" w:firstColumn="1" w:lastColumn="0" w:noHBand="0" w:noVBand="1"/>
      </w:tblPr>
      <w:tblGrid>
        <w:gridCol w:w="1696"/>
        <w:gridCol w:w="2127"/>
        <w:gridCol w:w="1848"/>
      </w:tblGrid>
      <w:tr w:rsidR="00885238" w:rsidRPr="00774BA7" w14:paraId="48D03CDA" w14:textId="77777777" w:rsidTr="0033774E">
        <w:trPr>
          <w:trHeight w:val="292"/>
          <w:jc w:val="center"/>
        </w:trPr>
        <w:tc>
          <w:tcPr>
            <w:tcW w:w="1696" w:type="dxa"/>
            <w:tcBorders>
              <w:top w:val="nil"/>
              <w:left w:val="nil"/>
              <w:bottom w:val="nil"/>
              <w:right w:val="nil"/>
            </w:tcBorders>
            <w:vAlign w:val="center"/>
          </w:tcPr>
          <w:p w14:paraId="22111E24" w14:textId="77777777" w:rsidR="00885238" w:rsidRPr="00774BA7" w:rsidRDefault="00885238" w:rsidP="0033774E">
            <w:pPr>
              <w:autoSpaceDE w:val="0"/>
              <w:autoSpaceDN w:val="0"/>
              <w:adjustRightInd w:val="0"/>
              <w:spacing w:line="360" w:lineRule="auto"/>
              <w:jc w:val="center"/>
              <w:rPr>
                <w:rFonts w:ascii="Times New Roman" w:eastAsia="Times New Roman" w:hAnsi="Times New Roman"/>
                <w:bCs/>
                <w:sz w:val="24"/>
                <w:szCs w:val="24"/>
                <w:lang w:val="kk-KZ"/>
              </w:rPr>
            </w:pPr>
          </w:p>
        </w:tc>
        <w:tc>
          <w:tcPr>
            <w:tcW w:w="2127" w:type="dxa"/>
            <w:tcBorders>
              <w:top w:val="nil"/>
              <w:left w:val="nil"/>
              <w:bottom w:val="nil"/>
              <w:right w:val="single" w:sz="4" w:space="0" w:color="auto"/>
            </w:tcBorders>
            <w:vAlign w:val="center"/>
          </w:tcPr>
          <w:p w14:paraId="05BE0514" w14:textId="77777777" w:rsidR="00885238" w:rsidRPr="00774BA7" w:rsidRDefault="00885238" w:rsidP="0033774E">
            <w:pPr>
              <w:autoSpaceDE w:val="0"/>
              <w:autoSpaceDN w:val="0"/>
              <w:adjustRightInd w:val="0"/>
              <w:spacing w:line="360" w:lineRule="auto"/>
              <w:jc w:val="center"/>
              <w:rPr>
                <w:rFonts w:ascii="Times New Roman" w:eastAsia="Times New Roman" w:hAnsi="Times New Roman"/>
                <w:bCs/>
                <w:sz w:val="24"/>
                <w:szCs w:val="24"/>
                <w:lang w:val="kk-KZ"/>
              </w:rPr>
            </w:pPr>
          </w:p>
        </w:tc>
        <w:tc>
          <w:tcPr>
            <w:tcW w:w="1848" w:type="dxa"/>
            <w:tcBorders>
              <w:left w:val="single" w:sz="4" w:space="0" w:color="auto"/>
            </w:tcBorders>
            <w:vAlign w:val="center"/>
          </w:tcPr>
          <w:p w14:paraId="65D57401" w14:textId="4F1740DC" w:rsidR="00885238" w:rsidRPr="00774BA7" w:rsidRDefault="00885238" w:rsidP="0033774E">
            <w:pPr>
              <w:autoSpaceDE w:val="0"/>
              <w:autoSpaceDN w:val="0"/>
              <w:adjustRightInd w:val="0"/>
              <w:spacing w:line="360" w:lineRule="auto"/>
              <w:jc w:val="center"/>
              <w:rPr>
                <w:rFonts w:ascii="Times New Roman" w:eastAsia="Times New Roman" w:hAnsi="Times New Roman"/>
                <w:bCs/>
                <w:sz w:val="24"/>
                <w:szCs w:val="24"/>
                <w:lang w:val="kk-KZ"/>
              </w:rPr>
            </w:pPr>
            <w:r w:rsidRPr="00774BA7">
              <w:rPr>
                <w:rFonts w:ascii="Times New Roman" w:eastAsia="Times New Roman" w:hAnsi="Times New Roman"/>
                <w:bCs/>
                <w:sz w:val="24"/>
                <w:szCs w:val="24"/>
                <w:lang w:val="kk-KZ"/>
              </w:rPr>
              <w:t>км/</w:t>
            </w:r>
            <w:r w:rsidR="0033774E">
              <w:rPr>
                <w:rFonts w:ascii="Times New Roman" w:eastAsia="Times New Roman" w:hAnsi="Times New Roman"/>
                <w:bCs/>
                <w:sz w:val="24"/>
                <w:szCs w:val="24"/>
                <w:lang w:val="kk-KZ"/>
              </w:rPr>
              <w:t>сағ</w:t>
            </w:r>
          </w:p>
        </w:tc>
      </w:tr>
      <w:tr w:rsidR="00885238" w:rsidRPr="00774BA7" w14:paraId="560D515E" w14:textId="77777777" w:rsidTr="0033774E">
        <w:trPr>
          <w:trHeight w:val="292"/>
          <w:jc w:val="center"/>
        </w:trPr>
        <w:tc>
          <w:tcPr>
            <w:tcW w:w="1696" w:type="dxa"/>
            <w:tcBorders>
              <w:top w:val="nil"/>
              <w:left w:val="nil"/>
              <w:bottom w:val="single" w:sz="4" w:space="0" w:color="auto"/>
              <w:right w:val="nil"/>
            </w:tcBorders>
            <w:vAlign w:val="center"/>
          </w:tcPr>
          <w:p w14:paraId="77BB6603" w14:textId="77777777" w:rsidR="00885238" w:rsidRPr="00774BA7" w:rsidRDefault="00885238" w:rsidP="0033774E">
            <w:pPr>
              <w:autoSpaceDE w:val="0"/>
              <w:autoSpaceDN w:val="0"/>
              <w:adjustRightInd w:val="0"/>
              <w:spacing w:line="360" w:lineRule="auto"/>
              <w:jc w:val="center"/>
              <w:rPr>
                <w:rFonts w:ascii="Times New Roman" w:eastAsia="Times New Roman" w:hAnsi="Times New Roman"/>
                <w:bCs/>
                <w:sz w:val="24"/>
                <w:szCs w:val="24"/>
                <w:lang w:val="kk-KZ"/>
              </w:rPr>
            </w:pPr>
          </w:p>
        </w:tc>
        <w:tc>
          <w:tcPr>
            <w:tcW w:w="2127" w:type="dxa"/>
            <w:tcBorders>
              <w:top w:val="nil"/>
              <w:left w:val="nil"/>
              <w:bottom w:val="nil"/>
              <w:right w:val="single" w:sz="4" w:space="0" w:color="auto"/>
            </w:tcBorders>
            <w:vAlign w:val="center"/>
          </w:tcPr>
          <w:p w14:paraId="6B4573BA" w14:textId="77777777" w:rsidR="00885238" w:rsidRPr="00774BA7" w:rsidRDefault="00885238" w:rsidP="0033774E">
            <w:pPr>
              <w:autoSpaceDE w:val="0"/>
              <w:autoSpaceDN w:val="0"/>
              <w:adjustRightInd w:val="0"/>
              <w:spacing w:line="360" w:lineRule="auto"/>
              <w:jc w:val="center"/>
              <w:rPr>
                <w:rFonts w:ascii="Times New Roman" w:eastAsia="Times New Roman" w:hAnsi="Times New Roman"/>
                <w:bCs/>
                <w:sz w:val="24"/>
                <w:szCs w:val="24"/>
                <w:lang w:val="kk-KZ"/>
              </w:rPr>
            </w:pPr>
          </w:p>
        </w:tc>
        <w:tc>
          <w:tcPr>
            <w:tcW w:w="1848" w:type="dxa"/>
            <w:tcBorders>
              <w:left w:val="single" w:sz="4" w:space="0" w:color="auto"/>
            </w:tcBorders>
            <w:vAlign w:val="center"/>
          </w:tcPr>
          <w:p w14:paraId="6275A379" w14:textId="77777777" w:rsidR="00885238" w:rsidRPr="00774BA7" w:rsidRDefault="00885238" w:rsidP="0033774E">
            <w:pPr>
              <w:autoSpaceDE w:val="0"/>
              <w:autoSpaceDN w:val="0"/>
              <w:adjustRightInd w:val="0"/>
              <w:spacing w:line="360" w:lineRule="auto"/>
              <w:jc w:val="center"/>
              <w:rPr>
                <w:rFonts w:ascii="Times New Roman" w:eastAsia="Times New Roman" w:hAnsi="Times New Roman"/>
                <w:bCs/>
                <w:sz w:val="24"/>
                <w:szCs w:val="24"/>
                <w:lang w:val="kk-KZ"/>
              </w:rPr>
            </w:pPr>
            <w:r w:rsidRPr="00774BA7">
              <w:rPr>
                <w:rFonts w:ascii="Times New Roman" w:eastAsia="Times New Roman" w:hAnsi="Times New Roman"/>
                <w:bCs/>
                <w:sz w:val="24"/>
                <w:szCs w:val="24"/>
                <w:lang w:val="kk-KZ"/>
              </w:rPr>
              <w:t>с</w:t>
            </w:r>
          </w:p>
        </w:tc>
      </w:tr>
      <w:tr w:rsidR="00885238" w:rsidRPr="00774BA7" w14:paraId="206219CC" w14:textId="77777777" w:rsidTr="0033774E">
        <w:trPr>
          <w:trHeight w:val="292"/>
          <w:jc w:val="center"/>
        </w:trPr>
        <w:tc>
          <w:tcPr>
            <w:tcW w:w="1696" w:type="dxa"/>
            <w:tcBorders>
              <w:top w:val="single" w:sz="4" w:space="0" w:color="auto"/>
              <w:right w:val="single" w:sz="4" w:space="0" w:color="auto"/>
            </w:tcBorders>
            <w:vAlign w:val="center"/>
          </w:tcPr>
          <w:p w14:paraId="57F75904" w14:textId="3E5900DF" w:rsidR="00885238" w:rsidRPr="00774BA7" w:rsidRDefault="0033774E" w:rsidP="0033774E">
            <w:pPr>
              <w:autoSpaceDE w:val="0"/>
              <w:autoSpaceDN w:val="0"/>
              <w:adjustRightInd w:val="0"/>
              <w:spacing w:line="360" w:lineRule="auto"/>
              <w:jc w:val="center"/>
              <w:rPr>
                <w:rFonts w:ascii="Times New Roman" w:eastAsia="Times New Roman" w:hAnsi="Times New Roman"/>
                <w:bCs/>
                <w:sz w:val="24"/>
                <w:szCs w:val="24"/>
                <w:lang w:val="kk-KZ"/>
              </w:rPr>
            </w:pPr>
            <w:r>
              <w:rPr>
                <w:rFonts w:ascii="Times New Roman" w:eastAsia="Times New Roman" w:hAnsi="Times New Roman"/>
                <w:bCs/>
                <w:sz w:val="24"/>
                <w:szCs w:val="24"/>
                <w:lang w:val="kk-KZ"/>
              </w:rPr>
              <w:t>Жол</w:t>
            </w:r>
          </w:p>
        </w:tc>
        <w:tc>
          <w:tcPr>
            <w:tcW w:w="2127" w:type="dxa"/>
            <w:tcBorders>
              <w:top w:val="nil"/>
              <w:left w:val="single" w:sz="4" w:space="0" w:color="auto"/>
              <w:bottom w:val="nil"/>
              <w:right w:val="single" w:sz="4" w:space="0" w:color="auto"/>
            </w:tcBorders>
            <w:vAlign w:val="center"/>
          </w:tcPr>
          <w:p w14:paraId="471ECE70" w14:textId="77777777" w:rsidR="00885238" w:rsidRPr="00774BA7" w:rsidRDefault="00885238" w:rsidP="0033774E">
            <w:pPr>
              <w:autoSpaceDE w:val="0"/>
              <w:autoSpaceDN w:val="0"/>
              <w:adjustRightInd w:val="0"/>
              <w:spacing w:line="360" w:lineRule="auto"/>
              <w:jc w:val="center"/>
              <w:rPr>
                <w:rFonts w:ascii="Times New Roman" w:eastAsia="Times New Roman" w:hAnsi="Times New Roman"/>
                <w:bCs/>
                <w:sz w:val="24"/>
                <w:szCs w:val="24"/>
                <w:lang w:val="kk-KZ"/>
              </w:rPr>
            </w:pPr>
          </w:p>
        </w:tc>
        <w:tc>
          <w:tcPr>
            <w:tcW w:w="1848" w:type="dxa"/>
            <w:tcBorders>
              <w:left w:val="single" w:sz="4" w:space="0" w:color="auto"/>
            </w:tcBorders>
            <w:vAlign w:val="center"/>
          </w:tcPr>
          <w:p w14:paraId="03E26C51" w14:textId="7F401D15" w:rsidR="00885238" w:rsidRPr="00774BA7" w:rsidRDefault="0033774E" w:rsidP="0033774E">
            <w:pPr>
              <w:autoSpaceDE w:val="0"/>
              <w:autoSpaceDN w:val="0"/>
              <w:adjustRightInd w:val="0"/>
              <w:spacing w:line="360" w:lineRule="auto"/>
              <w:jc w:val="center"/>
              <w:rPr>
                <w:rFonts w:ascii="Times New Roman" w:eastAsia="Times New Roman" w:hAnsi="Times New Roman"/>
                <w:bCs/>
                <w:sz w:val="24"/>
                <w:szCs w:val="24"/>
                <w:lang w:val="kk-KZ"/>
              </w:rPr>
            </w:pPr>
            <w:r>
              <w:rPr>
                <w:rFonts w:ascii="Times New Roman" w:eastAsia="Times New Roman" w:hAnsi="Times New Roman"/>
                <w:bCs/>
                <w:sz w:val="24"/>
                <w:szCs w:val="24"/>
                <w:lang w:val="kk-KZ"/>
              </w:rPr>
              <w:t>сағ</w:t>
            </w:r>
          </w:p>
        </w:tc>
      </w:tr>
      <w:tr w:rsidR="00885238" w:rsidRPr="00774BA7" w14:paraId="6030F41B" w14:textId="77777777" w:rsidTr="0033774E">
        <w:trPr>
          <w:trHeight w:val="292"/>
          <w:jc w:val="center"/>
        </w:trPr>
        <w:tc>
          <w:tcPr>
            <w:tcW w:w="1696" w:type="dxa"/>
            <w:tcBorders>
              <w:right w:val="single" w:sz="4" w:space="0" w:color="auto"/>
            </w:tcBorders>
            <w:vAlign w:val="center"/>
          </w:tcPr>
          <w:p w14:paraId="6E846DB0" w14:textId="3E3BEC02" w:rsidR="00885238" w:rsidRPr="00774BA7" w:rsidRDefault="0033774E" w:rsidP="0033774E">
            <w:pPr>
              <w:autoSpaceDE w:val="0"/>
              <w:autoSpaceDN w:val="0"/>
              <w:adjustRightInd w:val="0"/>
              <w:spacing w:line="360" w:lineRule="auto"/>
              <w:jc w:val="center"/>
              <w:rPr>
                <w:rFonts w:ascii="Times New Roman" w:eastAsia="Times New Roman" w:hAnsi="Times New Roman"/>
                <w:bCs/>
                <w:sz w:val="24"/>
                <w:szCs w:val="24"/>
                <w:lang w:val="kk-KZ"/>
              </w:rPr>
            </w:pPr>
            <w:r>
              <w:rPr>
                <w:rFonts w:ascii="Times New Roman" w:eastAsia="Times New Roman" w:hAnsi="Times New Roman"/>
                <w:bCs/>
                <w:sz w:val="24"/>
                <w:szCs w:val="24"/>
                <w:lang w:val="kk-KZ"/>
              </w:rPr>
              <w:t>Уақыт</w:t>
            </w:r>
          </w:p>
        </w:tc>
        <w:tc>
          <w:tcPr>
            <w:tcW w:w="2127" w:type="dxa"/>
            <w:tcBorders>
              <w:top w:val="nil"/>
              <w:left w:val="single" w:sz="4" w:space="0" w:color="auto"/>
              <w:bottom w:val="nil"/>
              <w:right w:val="single" w:sz="4" w:space="0" w:color="auto"/>
            </w:tcBorders>
            <w:vAlign w:val="center"/>
          </w:tcPr>
          <w:p w14:paraId="6970FD2F" w14:textId="77777777" w:rsidR="00885238" w:rsidRPr="00774BA7" w:rsidRDefault="00885238" w:rsidP="0033774E">
            <w:pPr>
              <w:autoSpaceDE w:val="0"/>
              <w:autoSpaceDN w:val="0"/>
              <w:adjustRightInd w:val="0"/>
              <w:spacing w:line="360" w:lineRule="auto"/>
              <w:jc w:val="center"/>
              <w:rPr>
                <w:rFonts w:ascii="Times New Roman" w:eastAsia="Times New Roman" w:hAnsi="Times New Roman"/>
                <w:bCs/>
                <w:sz w:val="24"/>
                <w:szCs w:val="24"/>
                <w:lang w:val="kk-KZ"/>
              </w:rPr>
            </w:pPr>
          </w:p>
        </w:tc>
        <w:tc>
          <w:tcPr>
            <w:tcW w:w="1848" w:type="dxa"/>
            <w:tcBorders>
              <w:left w:val="single" w:sz="4" w:space="0" w:color="auto"/>
            </w:tcBorders>
            <w:vAlign w:val="center"/>
          </w:tcPr>
          <w:p w14:paraId="2EADE4D8" w14:textId="77777777" w:rsidR="00885238" w:rsidRPr="00774BA7" w:rsidRDefault="00885238" w:rsidP="0033774E">
            <w:pPr>
              <w:autoSpaceDE w:val="0"/>
              <w:autoSpaceDN w:val="0"/>
              <w:adjustRightInd w:val="0"/>
              <w:spacing w:line="360" w:lineRule="auto"/>
              <w:jc w:val="center"/>
              <w:rPr>
                <w:rFonts w:ascii="Times New Roman" w:eastAsia="Times New Roman" w:hAnsi="Times New Roman"/>
                <w:bCs/>
                <w:sz w:val="24"/>
                <w:szCs w:val="24"/>
                <w:lang w:val="kk-KZ"/>
              </w:rPr>
            </w:pPr>
            <w:r w:rsidRPr="00774BA7">
              <w:rPr>
                <w:rFonts w:ascii="Times New Roman" w:eastAsia="Times New Roman" w:hAnsi="Times New Roman"/>
                <w:bCs/>
                <w:sz w:val="24"/>
                <w:szCs w:val="24"/>
                <w:lang w:val="kk-KZ"/>
              </w:rPr>
              <w:t>г</w:t>
            </w:r>
          </w:p>
        </w:tc>
      </w:tr>
      <w:tr w:rsidR="00885238" w:rsidRPr="00774BA7" w14:paraId="20C36803" w14:textId="77777777" w:rsidTr="0033774E">
        <w:trPr>
          <w:trHeight w:val="292"/>
          <w:jc w:val="center"/>
        </w:trPr>
        <w:tc>
          <w:tcPr>
            <w:tcW w:w="1696" w:type="dxa"/>
            <w:tcBorders>
              <w:right w:val="single" w:sz="4" w:space="0" w:color="auto"/>
            </w:tcBorders>
            <w:vAlign w:val="center"/>
          </w:tcPr>
          <w:p w14:paraId="51118E25" w14:textId="0DB695C5" w:rsidR="00885238" w:rsidRPr="00774BA7" w:rsidRDefault="0033774E" w:rsidP="0033774E">
            <w:pPr>
              <w:autoSpaceDE w:val="0"/>
              <w:autoSpaceDN w:val="0"/>
              <w:adjustRightInd w:val="0"/>
              <w:spacing w:line="360" w:lineRule="auto"/>
              <w:jc w:val="center"/>
              <w:rPr>
                <w:rFonts w:ascii="Times New Roman" w:eastAsia="Times New Roman" w:hAnsi="Times New Roman"/>
                <w:bCs/>
                <w:sz w:val="24"/>
                <w:szCs w:val="24"/>
                <w:lang w:val="kk-KZ"/>
              </w:rPr>
            </w:pPr>
            <w:r>
              <w:rPr>
                <w:rFonts w:ascii="Times New Roman" w:eastAsia="Times New Roman" w:hAnsi="Times New Roman"/>
                <w:bCs/>
                <w:sz w:val="24"/>
                <w:szCs w:val="24"/>
                <w:lang w:val="kk-KZ"/>
              </w:rPr>
              <w:t>Жылдамдық</w:t>
            </w:r>
          </w:p>
        </w:tc>
        <w:tc>
          <w:tcPr>
            <w:tcW w:w="2127" w:type="dxa"/>
            <w:tcBorders>
              <w:top w:val="nil"/>
              <w:left w:val="single" w:sz="4" w:space="0" w:color="auto"/>
              <w:bottom w:val="nil"/>
              <w:right w:val="single" w:sz="4" w:space="0" w:color="auto"/>
            </w:tcBorders>
            <w:vAlign w:val="center"/>
          </w:tcPr>
          <w:p w14:paraId="2986EF38" w14:textId="77777777" w:rsidR="00885238" w:rsidRPr="00774BA7" w:rsidRDefault="00885238" w:rsidP="0033774E">
            <w:pPr>
              <w:autoSpaceDE w:val="0"/>
              <w:autoSpaceDN w:val="0"/>
              <w:adjustRightInd w:val="0"/>
              <w:spacing w:line="360" w:lineRule="auto"/>
              <w:jc w:val="center"/>
              <w:rPr>
                <w:rFonts w:ascii="Times New Roman" w:eastAsia="Times New Roman" w:hAnsi="Times New Roman"/>
                <w:bCs/>
                <w:sz w:val="24"/>
                <w:szCs w:val="24"/>
                <w:lang w:val="kk-KZ"/>
              </w:rPr>
            </w:pPr>
          </w:p>
        </w:tc>
        <w:tc>
          <w:tcPr>
            <w:tcW w:w="1848" w:type="dxa"/>
            <w:tcBorders>
              <w:left w:val="single" w:sz="4" w:space="0" w:color="auto"/>
            </w:tcBorders>
            <w:vAlign w:val="center"/>
          </w:tcPr>
          <w:p w14:paraId="3893FFA6" w14:textId="77777777" w:rsidR="00885238" w:rsidRPr="00774BA7" w:rsidRDefault="00885238" w:rsidP="0033774E">
            <w:pPr>
              <w:autoSpaceDE w:val="0"/>
              <w:autoSpaceDN w:val="0"/>
              <w:adjustRightInd w:val="0"/>
              <w:spacing w:line="360" w:lineRule="auto"/>
              <w:jc w:val="center"/>
              <w:rPr>
                <w:rFonts w:ascii="Times New Roman" w:eastAsia="Times New Roman" w:hAnsi="Times New Roman"/>
                <w:bCs/>
                <w:sz w:val="24"/>
                <w:szCs w:val="24"/>
                <w:lang w:val="kk-KZ"/>
              </w:rPr>
            </w:pPr>
            <w:r w:rsidRPr="00774BA7">
              <w:rPr>
                <w:rFonts w:ascii="Times New Roman" w:eastAsia="Times New Roman" w:hAnsi="Times New Roman"/>
                <w:bCs/>
                <w:sz w:val="24"/>
                <w:szCs w:val="24"/>
                <w:lang w:val="kk-KZ"/>
              </w:rPr>
              <w:t>м/с</w:t>
            </w:r>
          </w:p>
        </w:tc>
      </w:tr>
      <w:tr w:rsidR="00885238" w:rsidRPr="00774BA7" w14:paraId="6A87397B" w14:textId="77777777" w:rsidTr="0033774E">
        <w:trPr>
          <w:trHeight w:val="292"/>
          <w:jc w:val="center"/>
        </w:trPr>
        <w:tc>
          <w:tcPr>
            <w:tcW w:w="1696" w:type="dxa"/>
            <w:tcBorders>
              <w:bottom w:val="single" w:sz="4" w:space="0" w:color="auto"/>
              <w:right w:val="single" w:sz="4" w:space="0" w:color="auto"/>
            </w:tcBorders>
            <w:vAlign w:val="center"/>
          </w:tcPr>
          <w:p w14:paraId="0379F35D" w14:textId="77777777" w:rsidR="00885238" w:rsidRPr="00774BA7" w:rsidRDefault="00885238" w:rsidP="0033774E">
            <w:pPr>
              <w:autoSpaceDE w:val="0"/>
              <w:autoSpaceDN w:val="0"/>
              <w:adjustRightInd w:val="0"/>
              <w:spacing w:line="360" w:lineRule="auto"/>
              <w:jc w:val="center"/>
              <w:rPr>
                <w:rFonts w:ascii="Times New Roman" w:eastAsia="Times New Roman" w:hAnsi="Times New Roman"/>
                <w:bCs/>
                <w:sz w:val="24"/>
                <w:szCs w:val="24"/>
                <w:lang w:val="kk-KZ"/>
              </w:rPr>
            </w:pPr>
            <w:r w:rsidRPr="00774BA7">
              <w:rPr>
                <w:rFonts w:ascii="Times New Roman" w:eastAsia="Times New Roman" w:hAnsi="Times New Roman"/>
                <w:bCs/>
                <w:sz w:val="24"/>
                <w:szCs w:val="24"/>
                <w:lang w:val="kk-KZ"/>
              </w:rPr>
              <w:t>Масса</w:t>
            </w:r>
          </w:p>
        </w:tc>
        <w:tc>
          <w:tcPr>
            <w:tcW w:w="2127" w:type="dxa"/>
            <w:tcBorders>
              <w:top w:val="nil"/>
              <w:left w:val="single" w:sz="4" w:space="0" w:color="auto"/>
              <w:bottom w:val="nil"/>
              <w:right w:val="single" w:sz="4" w:space="0" w:color="auto"/>
            </w:tcBorders>
            <w:vAlign w:val="center"/>
          </w:tcPr>
          <w:p w14:paraId="7879FA11" w14:textId="77777777" w:rsidR="00885238" w:rsidRPr="00774BA7" w:rsidRDefault="00885238" w:rsidP="0033774E">
            <w:pPr>
              <w:autoSpaceDE w:val="0"/>
              <w:autoSpaceDN w:val="0"/>
              <w:adjustRightInd w:val="0"/>
              <w:spacing w:line="360" w:lineRule="auto"/>
              <w:jc w:val="center"/>
              <w:rPr>
                <w:rFonts w:ascii="Times New Roman" w:eastAsia="Times New Roman" w:hAnsi="Times New Roman"/>
                <w:bCs/>
                <w:sz w:val="24"/>
                <w:szCs w:val="24"/>
                <w:lang w:val="kk-KZ"/>
              </w:rPr>
            </w:pPr>
          </w:p>
        </w:tc>
        <w:tc>
          <w:tcPr>
            <w:tcW w:w="1848" w:type="dxa"/>
            <w:tcBorders>
              <w:left w:val="single" w:sz="4" w:space="0" w:color="auto"/>
            </w:tcBorders>
            <w:vAlign w:val="center"/>
          </w:tcPr>
          <w:p w14:paraId="7A7B62B8" w14:textId="77777777" w:rsidR="00885238" w:rsidRPr="00774BA7" w:rsidRDefault="00885238" w:rsidP="0033774E">
            <w:pPr>
              <w:autoSpaceDE w:val="0"/>
              <w:autoSpaceDN w:val="0"/>
              <w:adjustRightInd w:val="0"/>
              <w:spacing w:line="360" w:lineRule="auto"/>
              <w:jc w:val="center"/>
              <w:rPr>
                <w:rFonts w:ascii="Times New Roman" w:eastAsia="Times New Roman" w:hAnsi="Times New Roman"/>
                <w:bCs/>
                <w:sz w:val="24"/>
                <w:szCs w:val="24"/>
                <w:lang w:val="kk-KZ"/>
              </w:rPr>
            </w:pPr>
            <w:r w:rsidRPr="00774BA7">
              <w:rPr>
                <w:rFonts w:ascii="Times New Roman" w:eastAsia="Times New Roman" w:hAnsi="Times New Roman"/>
                <w:bCs/>
                <w:sz w:val="24"/>
                <w:szCs w:val="24"/>
                <w:lang w:val="kk-KZ"/>
              </w:rPr>
              <w:t>кг</w:t>
            </w:r>
          </w:p>
        </w:tc>
      </w:tr>
      <w:tr w:rsidR="00885238" w:rsidRPr="00774BA7" w14:paraId="12E7E0F4" w14:textId="77777777" w:rsidTr="0033774E">
        <w:trPr>
          <w:trHeight w:val="292"/>
          <w:jc w:val="center"/>
        </w:trPr>
        <w:tc>
          <w:tcPr>
            <w:tcW w:w="1696" w:type="dxa"/>
            <w:tcBorders>
              <w:top w:val="single" w:sz="4" w:space="0" w:color="auto"/>
              <w:left w:val="nil"/>
              <w:bottom w:val="nil"/>
              <w:right w:val="nil"/>
            </w:tcBorders>
            <w:vAlign w:val="center"/>
          </w:tcPr>
          <w:p w14:paraId="60B521A3" w14:textId="77777777" w:rsidR="00885238" w:rsidRPr="00774BA7" w:rsidRDefault="00885238" w:rsidP="0033774E">
            <w:pPr>
              <w:autoSpaceDE w:val="0"/>
              <w:autoSpaceDN w:val="0"/>
              <w:adjustRightInd w:val="0"/>
              <w:spacing w:line="360" w:lineRule="auto"/>
              <w:jc w:val="center"/>
              <w:rPr>
                <w:rFonts w:ascii="Times New Roman" w:eastAsia="Times New Roman" w:hAnsi="Times New Roman"/>
                <w:bCs/>
                <w:sz w:val="24"/>
                <w:szCs w:val="24"/>
                <w:lang w:val="kk-KZ"/>
              </w:rPr>
            </w:pPr>
          </w:p>
        </w:tc>
        <w:tc>
          <w:tcPr>
            <w:tcW w:w="2127" w:type="dxa"/>
            <w:tcBorders>
              <w:top w:val="nil"/>
              <w:left w:val="nil"/>
              <w:bottom w:val="nil"/>
              <w:right w:val="single" w:sz="4" w:space="0" w:color="auto"/>
            </w:tcBorders>
            <w:vAlign w:val="center"/>
          </w:tcPr>
          <w:p w14:paraId="1FD85105" w14:textId="77777777" w:rsidR="00885238" w:rsidRPr="00774BA7" w:rsidRDefault="00885238" w:rsidP="0033774E">
            <w:pPr>
              <w:autoSpaceDE w:val="0"/>
              <w:autoSpaceDN w:val="0"/>
              <w:adjustRightInd w:val="0"/>
              <w:spacing w:line="360" w:lineRule="auto"/>
              <w:jc w:val="center"/>
              <w:rPr>
                <w:rFonts w:ascii="Times New Roman" w:eastAsia="Times New Roman" w:hAnsi="Times New Roman"/>
                <w:bCs/>
                <w:sz w:val="24"/>
                <w:szCs w:val="24"/>
                <w:lang w:val="kk-KZ"/>
              </w:rPr>
            </w:pPr>
          </w:p>
        </w:tc>
        <w:tc>
          <w:tcPr>
            <w:tcW w:w="1848" w:type="dxa"/>
            <w:tcBorders>
              <w:left w:val="single" w:sz="4" w:space="0" w:color="auto"/>
            </w:tcBorders>
            <w:vAlign w:val="center"/>
          </w:tcPr>
          <w:p w14:paraId="48A8E862" w14:textId="77777777" w:rsidR="00885238" w:rsidRPr="00774BA7" w:rsidRDefault="00885238" w:rsidP="0033774E">
            <w:pPr>
              <w:autoSpaceDE w:val="0"/>
              <w:autoSpaceDN w:val="0"/>
              <w:adjustRightInd w:val="0"/>
              <w:spacing w:line="360" w:lineRule="auto"/>
              <w:jc w:val="center"/>
              <w:rPr>
                <w:rFonts w:ascii="Times New Roman" w:eastAsia="Times New Roman" w:hAnsi="Times New Roman"/>
                <w:bCs/>
                <w:sz w:val="24"/>
                <w:szCs w:val="24"/>
                <w:lang w:val="kk-KZ"/>
              </w:rPr>
            </w:pPr>
            <w:r w:rsidRPr="00774BA7">
              <w:rPr>
                <w:rFonts w:ascii="Times New Roman" w:eastAsia="Times New Roman" w:hAnsi="Times New Roman"/>
                <w:bCs/>
                <w:sz w:val="24"/>
                <w:szCs w:val="24"/>
                <w:lang w:val="kk-KZ"/>
              </w:rPr>
              <w:t>м</w:t>
            </w:r>
          </w:p>
        </w:tc>
      </w:tr>
      <w:tr w:rsidR="00885238" w:rsidRPr="00774BA7" w14:paraId="2F88E869" w14:textId="77777777" w:rsidTr="0033774E">
        <w:trPr>
          <w:trHeight w:val="292"/>
          <w:jc w:val="center"/>
        </w:trPr>
        <w:tc>
          <w:tcPr>
            <w:tcW w:w="1696" w:type="dxa"/>
            <w:tcBorders>
              <w:top w:val="nil"/>
              <w:left w:val="nil"/>
              <w:bottom w:val="nil"/>
              <w:right w:val="nil"/>
            </w:tcBorders>
            <w:vAlign w:val="center"/>
          </w:tcPr>
          <w:p w14:paraId="64ADB2F3" w14:textId="77777777" w:rsidR="00885238" w:rsidRPr="00774BA7" w:rsidRDefault="00885238" w:rsidP="0033774E">
            <w:pPr>
              <w:autoSpaceDE w:val="0"/>
              <w:autoSpaceDN w:val="0"/>
              <w:adjustRightInd w:val="0"/>
              <w:spacing w:line="360" w:lineRule="auto"/>
              <w:jc w:val="center"/>
              <w:rPr>
                <w:rFonts w:ascii="Times New Roman" w:eastAsia="Times New Roman" w:hAnsi="Times New Roman"/>
                <w:bCs/>
                <w:sz w:val="24"/>
                <w:szCs w:val="24"/>
                <w:lang w:val="kk-KZ"/>
              </w:rPr>
            </w:pPr>
          </w:p>
        </w:tc>
        <w:tc>
          <w:tcPr>
            <w:tcW w:w="2127" w:type="dxa"/>
            <w:tcBorders>
              <w:top w:val="nil"/>
              <w:left w:val="nil"/>
              <w:bottom w:val="nil"/>
              <w:right w:val="single" w:sz="4" w:space="0" w:color="auto"/>
            </w:tcBorders>
            <w:vAlign w:val="center"/>
          </w:tcPr>
          <w:p w14:paraId="76B70AF6" w14:textId="77777777" w:rsidR="00885238" w:rsidRPr="00774BA7" w:rsidRDefault="00885238" w:rsidP="0033774E">
            <w:pPr>
              <w:autoSpaceDE w:val="0"/>
              <w:autoSpaceDN w:val="0"/>
              <w:adjustRightInd w:val="0"/>
              <w:spacing w:line="360" w:lineRule="auto"/>
              <w:jc w:val="center"/>
              <w:rPr>
                <w:rFonts w:ascii="Times New Roman" w:eastAsia="Times New Roman" w:hAnsi="Times New Roman"/>
                <w:bCs/>
                <w:sz w:val="24"/>
                <w:szCs w:val="24"/>
                <w:lang w:val="kk-KZ"/>
              </w:rPr>
            </w:pPr>
          </w:p>
        </w:tc>
        <w:tc>
          <w:tcPr>
            <w:tcW w:w="1848" w:type="dxa"/>
            <w:tcBorders>
              <w:left w:val="single" w:sz="4" w:space="0" w:color="auto"/>
            </w:tcBorders>
            <w:vAlign w:val="center"/>
          </w:tcPr>
          <w:p w14:paraId="672C74C7" w14:textId="77777777" w:rsidR="00885238" w:rsidRPr="00774BA7" w:rsidRDefault="00885238" w:rsidP="0033774E">
            <w:pPr>
              <w:autoSpaceDE w:val="0"/>
              <w:autoSpaceDN w:val="0"/>
              <w:adjustRightInd w:val="0"/>
              <w:spacing w:line="360" w:lineRule="auto"/>
              <w:jc w:val="center"/>
              <w:rPr>
                <w:rFonts w:ascii="Times New Roman" w:eastAsia="Times New Roman" w:hAnsi="Times New Roman"/>
                <w:bCs/>
                <w:sz w:val="24"/>
                <w:szCs w:val="24"/>
                <w:lang w:val="kk-KZ"/>
              </w:rPr>
            </w:pPr>
            <w:r w:rsidRPr="00774BA7">
              <w:rPr>
                <w:rFonts w:ascii="Times New Roman" w:eastAsia="Times New Roman" w:hAnsi="Times New Roman"/>
                <w:bCs/>
                <w:sz w:val="24"/>
                <w:szCs w:val="24"/>
                <w:lang w:val="kk-KZ"/>
              </w:rPr>
              <w:t>км</w:t>
            </w:r>
          </w:p>
        </w:tc>
      </w:tr>
    </w:tbl>
    <w:p w14:paraId="2E651625" w14:textId="42B73F4A" w:rsidR="00885238" w:rsidRPr="0028033C" w:rsidRDefault="00885238" w:rsidP="0028033C">
      <w:pPr>
        <w:autoSpaceDE w:val="0"/>
        <w:autoSpaceDN w:val="0"/>
        <w:adjustRightInd w:val="0"/>
        <w:spacing w:after="0" w:line="240" w:lineRule="auto"/>
        <w:jc w:val="right"/>
        <w:rPr>
          <w:rFonts w:ascii="Times New Roman" w:eastAsia="Times New Roman" w:hAnsi="Times New Roman"/>
          <w:bCs/>
          <w:sz w:val="24"/>
          <w:szCs w:val="24"/>
        </w:rPr>
      </w:pPr>
      <w:r w:rsidRPr="00774BA7">
        <w:rPr>
          <w:rFonts w:ascii="Times New Roman" w:eastAsia="Times New Roman" w:hAnsi="Times New Roman"/>
          <w:bCs/>
          <w:sz w:val="24"/>
          <w:szCs w:val="24"/>
        </w:rPr>
        <w:t>[4]</w:t>
      </w:r>
    </w:p>
    <w:p w14:paraId="46ACD3E7" w14:textId="77777777" w:rsidR="0033774E" w:rsidRPr="005B2540" w:rsidRDefault="0033774E" w:rsidP="0033774E">
      <w:pPr>
        <w:pStyle w:val="a3"/>
        <w:numPr>
          <w:ilvl w:val="0"/>
          <w:numId w:val="43"/>
        </w:numPr>
        <w:autoSpaceDE w:val="0"/>
        <w:autoSpaceDN w:val="0"/>
        <w:adjustRightInd w:val="0"/>
        <w:spacing w:after="0" w:line="240" w:lineRule="auto"/>
        <w:ind w:left="284" w:hanging="284"/>
        <w:jc w:val="both"/>
        <w:rPr>
          <w:rFonts w:ascii="Times New Roman" w:hAnsi="Times New Roman"/>
          <w:color w:val="000000" w:themeColor="text1"/>
          <w:sz w:val="24"/>
          <w:szCs w:val="24"/>
          <w:lang w:val="kk-KZ"/>
        </w:rPr>
      </w:pPr>
      <w:r w:rsidRPr="005B2540">
        <w:rPr>
          <w:rFonts w:ascii="Times New Roman" w:hAnsi="Times New Roman"/>
          <w:color w:val="000000" w:themeColor="text1"/>
          <w:sz w:val="24"/>
          <w:szCs w:val="24"/>
          <w:lang w:val="kk-KZ"/>
        </w:rPr>
        <w:t>Скаляр мен векторлық шамалар туралы төменде көрсетілген тұжырымдардың қайсысы дұрыс?</w:t>
      </w:r>
    </w:p>
    <w:p w14:paraId="6F4A262C" w14:textId="77777777" w:rsidR="0033774E" w:rsidRPr="0008412E" w:rsidRDefault="0033774E" w:rsidP="0033774E">
      <w:pPr>
        <w:pStyle w:val="a3"/>
        <w:numPr>
          <w:ilvl w:val="0"/>
          <w:numId w:val="44"/>
        </w:numPr>
        <w:tabs>
          <w:tab w:val="left" w:pos="284"/>
          <w:tab w:val="left" w:pos="709"/>
        </w:tabs>
        <w:spacing w:after="0" w:line="240" w:lineRule="auto"/>
        <w:ind w:left="709" w:hanging="425"/>
        <w:rPr>
          <w:rFonts w:ascii="Times New Roman" w:hAnsi="Times New Roman"/>
          <w:color w:val="000000" w:themeColor="text1"/>
          <w:sz w:val="24"/>
          <w:szCs w:val="24"/>
          <w:lang w:val="kk-KZ"/>
        </w:rPr>
      </w:pPr>
      <w:r w:rsidRPr="0008412E">
        <w:rPr>
          <w:rFonts w:ascii="Times New Roman" w:hAnsi="Times New Roman"/>
          <w:color w:val="000000" w:themeColor="text1"/>
          <w:sz w:val="24"/>
          <w:szCs w:val="24"/>
          <w:lang w:val="kk-KZ"/>
        </w:rPr>
        <w:t xml:space="preserve">Скаляр шаманың тек бағыты ғана бар </w:t>
      </w:r>
    </w:p>
    <w:p w14:paraId="0AA75D59" w14:textId="77777777" w:rsidR="0033774E" w:rsidRPr="0008412E" w:rsidRDefault="0033774E" w:rsidP="0033774E">
      <w:pPr>
        <w:pStyle w:val="a3"/>
        <w:numPr>
          <w:ilvl w:val="0"/>
          <w:numId w:val="44"/>
        </w:numPr>
        <w:tabs>
          <w:tab w:val="left" w:pos="284"/>
          <w:tab w:val="left" w:pos="709"/>
        </w:tabs>
        <w:spacing w:after="0" w:line="240" w:lineRule="auto"/>
        <w:ind w:left="709" w:hanging="425"/>
        <w:rPr>
          <w:rFonts w:ascii="Times New Roman" w:hAnsi="Times New Roman"/>
          <w:color w:val="000000" w:themeColor="text1"/>
          <w:sz w:val="24"/>
          <w:szCs w:val="24"/>
          <w:lang w:val="kk-KZ"/>
        </w:rPr>
      </w:pPr>
      <w:r w:rsidRPr="0008412E">
        <w:rPr>
          <w:rFonts w:ascii="Times New Roman" w:hAnsi="Times New Roman"/>
          <w:color w:val="000000" w:themeColor="text1"/>
          <w:sz w:val="24"/>
          <w:szCs w:val="24"/>
          <w:lang w:val="kk-KZ"/>
        </w:rPr>
        <w:t>Скаляр шаманың сандық мәні және бағыты бар</w:t>
      </w:r>
    </w:p>
    <w:p w14:paraId="51B4E072" w14:textId="355C1577" w:rsidR="0033774E" w:rsidRPr="0008412E" w:rsidRDefault="0033774E" w:rsidP="0033774E">
      <w:pPr>
        <w:pStyle w:val="a3"/>
        <w:numPr>
          <w:ilvl w:val="0"/>
          <w:numId w:val="44"/>
        </w:numPr>
        <w:tabs>
          <w:tab w:val="left" w:pos="284"/>
          <w:tab w:val="left" w:pos="709"/>
        </w:tabs>
        <w:spacing w:after="0" w:line="240" w:lineRule="auto"/>
        <w:ind w:left="709" w:hanging="425"/>
        <w:rPr>
          <w:rFonts w:ascii="Times New Roman" w:hAnsi="Times New Roman"/>
          <w:color w:val="000000" w:themeColor="text1"/>
          <w:sz w:val="24"/>
          <w:szCs w:val="24"/>
          <w:lang w:val="kk-KZ"/>
        </w:rPr>
      </w:pPr>
      <w:r w:rsidRPr="0008412E">
        <w:rPr>
          <w:rFonts w:ascii="Times New Roman" w:hAnsi="Times New Roman"/>
          <w:color w:val="000000" w:themeColor="text1"/>
          <w:sz w:val="24"/>
          <w:szCs w:val="24"/>
          <w:lang w:val="kk-KZ"/>
        </w:rPr>
        <w:t>Векторлық шама</w:t>
      </w:r>
      <w:r w:rsidR="00F62BB0">
        <w:rPr>
          <w:rFonts w:ascii="Times New Roman" w:hAnsi="Times New Roman"/>
          <w:color w:val="000000" w:themeColor="text1"/>
          <w:sz w:val="24"/>
          <w:szCs w:val="24"/>
          <w:lang w:val="kk-KZ"/>
        </w:rPr>
        <w:t>ның</w:t>
      </w:r>
      <w:r w:rsidRPr="0008412E">
        <w:rPr>
          <w:rFonts w:ascii="Times New Roman" w:hAnsi="Times New Roman"/>
          <w:color w:val="000000" w:themeColor="text1"/>
          <w:sz w:val="24"/>
          <w:szCs w:val="24"/>
          <w:lang w:val="kk-KZ"/>
        </w:rPr>
        <w:t xml:space="preserve"> тек </w:t>
      </w:r>
      <w:r w:rsidR="00F62BB0">
        <w:rPr>
          <w:rFonts w:ascii="Times New Roman" w:hAnsi="Times New Roman"/>
          <w:color w:val="000000" w:themeColor="text1"/>
          <w:sz w:val="24"/>
          <w:szCs w:val="24"/>
          <w:lang w:val="kk-KZ"/>
        </w:rPr>
        <w:t>сандық мәні бар</w:t>
      </w:r>
    </w:p>
    <w:p w14:paraId="23134956" w14:textId="77777777" w:rsidR="0033774E" w:rsidRPr="0008412E" w:rsidRDefault="0033774E" w:rsidP="0033774E">
      <w:pPr>
        <w:pStyle w:val="a3"/>
        <w:numPr>
          <w:ilvl w:val="0"/>
          <w:numId w:val="44"/>
        </w:numPr>
        <w:tabs>
          <w:tab w:val="left" w:pos="284"/>
          <w:tab w:val="left" w:pos="709"/>
        </w:tabs>
        <w:spacing w:after="0" w:line="240" w:lineRule="auto"/>
        <w:ind w:left="709" w:hanging="425"/>
        <w:rPr>
          <w:rFonts w:ascii="Times New Roman" w:hAnsi="Times New Roman"/>
          <w:color w:val="000000" w:themeColor="text1"/>
          <w:sz w:val="24"/>
          <w:szCs w:val="24"/>
          <w:lang w:val="kk-KZ"/>
        </w:rPr>
      </w:pPr>
      <w:r w:rsidRPr="0008412E">
        <w:rPr>
          <w:rFonts w:ascii="Times New Roman" w:hAnsi="Times New Roman"/>
          <w:color w:val="000000" w:themeColor="text1"/>
          <w:sz w:val="24"/>
          <w:szCs w:val="24"/>
          <w:lang w:val="kk-KZ"/>
        </w:rPr>
        <w:t>Векторлық шаманың сандық мәні және бағыты бар</w:t>
      </w:r>
    </w:p>
    <w:p w14:paraId="15638096" w14:textId="77777777" w:rsidR="00885238" w:rsidRPr="00774BA7" w:rsidRDefault="00885238" w:rsidP="00885238">
      <w:pPr>
        <w:pStyle w:val="a3"/>
        <w:widowControl w:val="0"/>
        <w:tabs>
          <w:tab w:val="left" w:pos="284"/>
          <w:tab w:val="left" w:pos="993"/>
        </w:tabs>
        <w:autoSpaceDE w:val="0"/>
        <w:autoSpaceDN w:val="0"/>
        <w:adjustRightInd w:val="0"/>
        <w:spacing w:after="0" w:line="240" w:lineRule="auto"/>
        <w:jc w:val="right"/>
        <w:rPr>
          <w:rFonts w:ascii="Times New Roman" w:hAnsi="Times New Roman"/>
          <w:sz w:val="24"/>
          <w:szCs w:val="24"/>
          <w:lang w:val="ru-RU"/>
        </w:rPr>
      </w:pPr>
      <w:r w:rsidRPr="0033774E">
        <w:rPr>
          <w:rFonts w:ascii="Times New Roman" w:hAnsi="Times New Roman"/>
          <w:sz w:val="24"/>
          <w:szCs w:val="24"/>
          <w:lang w:val="kk-KZ"/>
        </w:rPr>
        <w:t xml:space="preserve"> </w:t>
      </w:r>
      <w:r w:rsidRPr="00774BA7">
        <w:rPr>
          <w:rFonts w:ascii="Times New Roman" w:hAnsi="Times New Roman"/>
          <w:sz w:val="24"/>
          <w:szCs w:val="24"/>
          <w:lang w:val="ru-RU"/>
        </w:rPr>
        <w:t>[1]</w:t>
      </w:r>
    </w:p>
    <w:p w14:paraId="2548A68D" w14:textId="77777777" w:rsidR="00885238" w:rsidRPr="00774BA7" w:rsidRDefault="00885238" w:rsidP="00885238">
      <w:pPr>
        <w:pStyle w:val="a3"/>
        <w:widowControl w:val="0"/>
        <w:tabs>
          <w:tab w:val="left" w:pos="284"/>
          <w:tab w:val="left" w:pos="993"/>
        </w:tabs>
        <w:autoSpaceDE w:val="0"/>
        <w:autoSpaceDN w:val="0"/>
        <w:adjustRightInd w:val="0"/>
        <w:spacing w:after="0" w:line="240" w:lineRule="auto"/>
        <w:jc w:val="right"/>
        <w:rPr>
          <w:rFonts w:ascii="Times New Roman" w:hAnsi="Times New Roman"/>
          <w:color w:val="000000" w:themeColor="text1"/>
          <w:sz w:val="24"/>
          <w:szCs w:val="24"/>
          <w:lang w:val="ru-RU"/>
        </w:rPr>
      </w:pPr>
    </w:p>
    <w:p w14:paraId="4322496B" w14:textId="6095B6DD" w:rsidR="00885238" w:rsidRPr="00F62BB0" w:rsidRDefault="00F62BB0" w:rsidP="00885238">
      <w:pPr>
        <w:pStyle w:val="a3"/>
        <w:numPr>
          <w:ilvl w:val="0"/>
          <w:numId w:val="43"/>
        </w:numPr>
        <w:autoSpaceDE w:val="0"/>
        <w:autoSpaceDN w:val="0"/>
        <w:adjustRightInd w:val="0"/>
        <w:spacing w:after="0" w:line="240" w:lineRule="auto"/>
        <w:ind w:left="284" w:hanging="284"/>
        <w:jc w:val="both"/>
        <w:rPr>
          <w:rFonts w:ascii="Times New Roman" w:eastAsia="Times New Roman" w:hAnsi="Times New Roman"/>
          <w:bCs/>
          <w:sz w:val="24"/>
          <w:szCs w:val="24"/>
          <w:lang w:val="ru-RU"/>
        </w:rPr>
      </w:pPr>
      <w:r w:rsidRPr="00F966A6">
        <w:rPr>
          <w:rFonts w:ascii="Times New Roman" w:eastAsia="Times New Roman" w:hAnsi="Times New Roman"/>
          <w:bCs/>
          <w:sz w:val="24"/>
          <w:szCs w:val="24"/>
          <w:lang w:val="kk-KZ"/>
        </w:rPr>
        <w:t>Бірқалыпты және бірқалыпсыз қозғалыстағы денелерді анықта</w:t>
      </w:r>
      <w:r>
        <w:rPr>
          <w:rFonts w:ascii="Times New Roman" w:eastAsia="Times New Roman" w:hAnsi="Times New Roman"/>
          <w:bCs/>
          <w:sz w:val="24"/>
          <w:szCs w:val="24"/>
          <w:lang w:val="kk-KZ"/>
        </w:rPr>
        <w:t>п, кестеге (+) белгісімен белгілеңіз</w:t>
      </w:r>
      <w:r w:rsidRPr="00F966A6">
        <w:rPr>
          <w:rFonts w:ascii="Times New Roman" w:eastAsia="Times New Roman" w:hAnsi="Times New Roman"/>
          <w:bCs/>
          <w:sz w:val="24"/>
          <w:szCs w:val="24"/>
          <w:lang w:val="kk-KZ"/>
        </w:rPr>
        <w:t>.</w:t>
      </w:r>
      <w:r>
        <w:rPr>
          <w:rFonts w:ascii="Times New Roman" w:eastAsia="Times New Roman" w:hAnsi="Times New Roman"/>
          <w:bCs/>
          <w:sz w:val="24"/>
          <w:szCs w:val="24"/>
          <w:lang w:val="kk-KZ"/>
        </w:rPr>
        <w:t xml:space="preserve"> </w:t>
      </w:r>
    </w:p>
    <w:tbl>
      <w:tblPr>
        <w:tblStyle w:val="a7"/>
        <w:tblW w:w="5030" w:type="pct"/>
        <w:tblLook w:val="04A0" w:firstRow="1" w:lastRow="0" w:firstColumn="1" w:lastColumn="0" w:noHBand="0" w:noVBand="1"/>
      </w:tblPr>
      <w:tblGrid>
        <w:gridCol w:w="5226"/>
        <w:gridCol w:w="2243"/>
        <w:gridCol w:w="2445"/>
      </w:tblGrid>
      <w:tr w:rsidR="00F62BB0" w:rsidRPr="00774BA7" w14:paraId="4CAFD694" w14:textId="77777777" w:rsidTr="00F62BB0">
        <w:trPr>
          <w:trHeight w:val="342"/>
        </w:trPr>
        <w:tc>
          <w:tcPr>
            <w:tcW w:w="2636" w:type="pct"/>
            <w:vAlign w:val="center"/>
          </w:tcPr>
          <w:p w14:paraId="15675D86" w14:textId="46173470" w:rsidR="00F62BB0" w:rsidRPr="00774BA7" w:rsidRDefault="00F62BB0" w:rsidP="00F62BB0">
            <w:pPr>
              <w:autoSpaceDE w:val="0"/>
              <w:autoSpaceDN w:val="0"/>
              <w:adjustRightInd w:val="0"/>
              <w:jc w:val="center"/>
              <w:rPr>
                <w:rFonts w:ascii="Times New Roman" w:eastAsia="Times New Roman" w:hAnsi="Times New Roman"/>
                <w:bCs/>
                <w:sz w:val="24"/>
                <w:szCs w:val="24"/>
              </w:rPr>
            </w:pPr>
            <w:r w:rsidRPr="00843C7B">
              <w:rPr>
                <w:rFonts w:ascii="Times New Roman" w:eastAsia="Times New Roman" w:hAnsi="Times New Roman"/>
                <w:bCs/>
                <w:sz w:val="24"/>
                <w:szCs w:val="24"/>
                <w:lang w:val="kk-KZ"/>
              </w:rPr>
              <w:t>Мысалдар</w:t>
            </w:r>
          </w:p>
        </w:tc>
        <w:tc>
          <w:tcPr>
            <w:tcW w:w="1131" w:type="pct"/>
            <w:vAlign w:val="center"/>
          </w:tcPr>
          <w:p w14:paraId="397B9461" w14:textId="506D1C23" w:rsidR="00F62BB0" w:rsidRPr="00774BA7" w:rsidRDefault="00F62BB0" w:rsidP="00F62BB0">
            <w:pPr>
              <w:autoSpaceDE w:val="0"/>
              <w:autoSpaceDN w:val="0"/>
              <w:adjustRightInd w:val="0"/>
              <w:jc w:val="center"/>
              <w:rPr>
                <w:rFonts w:ascii="Times New Roman" w:eastAsia="Times New Roman" w:hAnsi="Times New Roman"/>
                <w:bCs/>
                <w:sz w:val="24"/>
                <w:szCs w:val="24"/>
              </w:rPr>
            </w:pPr>
            <w:r w:rsidRPr="00843C7B">
              <w:rPr>
                <w:rFonts w:ascii="Times New Roman" w:eastAsia="Times New Roman" w:hAnsi="Times New Roman"/>
                <w:bCs/>
                <w:sz w:val="24"/>
                <w:szCs w:val="24"/>
                <w:lang w:val="kk-KZ"/>
              </w:rPr>
              <w:t>Бірқалыпты қозғалыс</w:t>
            </w:r>
          </w:p>
        </w:tc>
        <w:tc>
          <w:tcPr>
            <w:tcW w:w="1233" w:type="pct"/>
            <w:vAlign w:val="center"/>
          </w:tcPr>
          <w:p w14:paraId="54F817A4" w14:textId="3895F903" w:rsidR="00F62BB0" w:rsidRPr="00774BA7" w:rsidRDefault="00F62BB0" w:rsidP="00F62BB0">
            <w:pPr>
              <w:autoSpaceDE w:val="0"/>
              <w:autoSpaceDN w:val="0"/>
              <w:adjustRightInd w:val="0"/>
              <w:jc w:val="center"/>
              <w:rPr>
                <w:rFonts w:ascii="Times New Roman" w:eastAsia="Times New Roman" w:hAnsi="Times New Roman"/>
                <w:bCs/>
                <w:sz w:val="24"/>
                <w:szCs w:val="24"/>
              </w:rPr>
            </w:pPr>
            <w:r w:rsidRPr="00843C7B">
              <w:rPr>
                <w:rFonts w:ascii="Times New Roman" w:eastAsia="Times New Roman" w:hAnsi="Times New Roman"/>
                <w:bCs/>
                <w:sz w:val="24"/>
                <w:szCs w:val="24"/>
                <w:lang w:val="kk-KZ"/>
              </w:rPr>
              <w:t>Бірқалыпсыз қозғалыс</w:t>
            </w:r>
          </w:p>
        </w:tc>
      </w:tr>
      <w:tr w:rsidR="00F62BB0" w:rsidRPr="00774BA7" w14:paraId="2518FBCC" w14:textId="77777777" w:rsidTr="00F62BB0">
        <w:trPr>
          <w:trHeight w:val="426"/>
        </w:trPr>
        <w:tc>
          <w:tcPr>
            <w:tcW w:w="2636" w:type="pct"/>
            <w:vAlign w:val="center"/>
          </w:tcPr>
          <w:p w14:paraId="10C7CA1B" w14:textId="5278C072" w:rsidR="00F62BB0" w:rsidRPr="00774BA7" w:rsidRDefault="00F62BB0" w:rsidP="00F62BB0">
            <w:pPr>
              <w:autoSpaceDE w:val="0"/>
              <w:autoSpaceDN w:val="0"/>
              <w:adjustRightInd w:val="0"/>
              <w:jc w:val="both"/>
              <w:rPr>
                <w:rFonts w:ascii="Times New Roman" w:eastAsia="Times New Roman" w:hAnsi="Times New Roman"/>
                <w:bCs/>
                <w:sz w:val="24"/>
                <w:szCs w:val="24"/>
              </w:rPr>
            </w:pPr>
            <w:r w:rsidRPr="00843C7B">
              <w:rPr>
                <w:rFonts w:ascii="Times New Roman" w:eastAsia="Times New Roman" w:hAnsi="Times New Roman"/>
                <w:bCs/>
                <w:sz w:val="24"/>
                <w:szCs w:val="24"/>
                <w:lang w:val="kk-KZ"/>
              </w:rPr>
              <w:t xml:space="preserve">Ұшақ 720 км/сағ жылдамдықпен ұшып келеді </w:t>
            </w:r>
          </w:p>
        </w:tc>
        <w:tc>
          <w:tcPr>
            <w:tcW w:w="1131" w:type="pct"/>
            <w:vAlign w:val="center"/>
          </w:tcPr>
          <w:p w14:paraId="5BA11538" w14:textId="77777777" w:rsidR="00F62BB0" w:rsidRPr="00774BA7" w:rsidRDefault="00F62BB0" w:rsidP="00F62BB0">
            <w:pPr>
              <w:autoSpaceDE w:val="0"/>
              <w:autoSpaceDN w:val="0"/>
              <w:adjustRightInd w:val="0"/>
              <w:jc w:val="center"/>
              <w:rPr>
                <w:rFonts w:ascii="Times New Roman" w:eastAsia="Times New Roman" w:hAnsi="Times New Roman"/>
                <w:bCs/>
                <w:sz w:val="24"/>
                <w:szCs w:val="24"/>
              </w:rPr>
            </w:pPr>
          </w:p>
        </w:tc>
        <w:tc>
          <w:tcPr>
            <w:tcW w:w="1233" w:type="pct"/>
            <w:vAlign w:val="center"/>
          </w:tcPr>
          <w:p w14:paraId="4DB7F403" w14:textId="77777777" w:rsidR="00F62BB0" w:rsidRPr="00774BA7" w:rsidRDefault="00F62BB0" w:rsidP="00F62BB0">
            <w:pPr>
              <w:autoSpaceDE w:val="0"/>
              <w:autoSpaceDN w:val="0"/>
              <w:adjustRightInd w:val="0"/>
              <w:jc w:val="center"/>
              <w:rPr>
                <w:rFonts w:ascii="Times New Roman" w:eastAsia="Times New Roman" w:hAnsi="Times New Roman"/>
                <w:bCs/>
                <w:sz w:val="24"/>
                <w:szCs w:val="24"/>
              </w:rPr>
            </w:pPr>
          </w:p>
        </w:tc>
      </w:tr>
      <w:tr w:rsidR="00F62BB0" w:rsidRPr="00774BA7" w14:paraId="187ABF82" w14:textId="77777777" w:rsidTr="00F62BB0">
        <w:trPr>
          <w:trHeight w:val="433"/>
        </w:trPr>
        <w:tc>
          <w:tcPr>
            <w:tcW w:w="2636" w:type="pct"/>
            <w:vAlign w:val="center"/>
          </w:tcPr>
          <w:p w14:paraId="4A807961" w14:textId="10B9775A" w:rsidR="00F62BB0" w:rsidRPr="00774BA7" w:rsidRDefault="00F62BB0" w:rsidP="00F62BB0">
            <w:pPr>
              <w:autoSpaceDE w:val="0"/>
              <w:autoSpaceDN w:val="0"/>
              <w:adjustRightInd w:val="0"/>
              <w:jc w:val="both"/>
              <w:rPr>
                <w:rFonts w:ascii="Times New Roman" w:eastAsia="Times New Roman" w:hAnsi="Times New Roman"/>
                <w:bCs/>
                <w:sz w:val="24"/>
                <w:szCs w:val="24"/>
              </w:rPr>
            </w:pPr>
            <w:r w:rsidRPr="00843C7B">
              <w:rPr>
                <w:rFonts w:ascii="Times New Roman" w:eastAsia="Times New Roman" w:hAnsi="Times New Roman"/>
                <w:bCs/>
                <w:sz w:val="24"/>
                <w:szCs w:val="24"/>
                <w:lang w:val="kk-KZ"/>
              </w:rPr>
              <w:t xml:space="preserve">Бағдаршам алдында мотоцикл тежеледі </w:t>
            </w:r>
          </w:p>
        </w:tc>
        <w:tc>
          <w:tcPr>
            <w:tcW w:w="1131" w:type="pct"/>
            <w:vAlign w:val="center"/>
          </w:tcPr>
          <w:p w14:paraId="3DBD67E3" w14:textId="77777777" w:rsidR="00F62BB0" w:rsidRPr="00774BA7" w:rsidRDefault="00F62BB0" w:rsidP="00F62BB0">
            <w:pPr>
              <w:autoSpaceDE w:val="0"/>
              <w:autoSpaceDN w:val="0"/>
              <w:adjustRightInd w:val="0"/>
              <w:jc w:val="center"/>
              <w:rPr>
                <w:rFonts w:ascii="Times New Roman" w:eastAsia="Times New Roman" w:hAnsi="Times New Roman"/>
                <w:bCs/>
                <w:sz w:val="24"/>
                <w:szCs w:val="24"/>
              </w:rPr>
            </w:pPr>
          </w:p>
        </w:tc>
        <w:tc>
          <w:tcPr>
            <w:tcW w:w="1233" w:type="pct"/>
            <w:vAlign w:val="center"/>
          </w:tcPr>
          <w:p w14:paraId="26474DA7" w14:textId="77777777" w:rsidR="00F62BB0" w:rsidRPr="00774BA7" w:rsidRDefault="00F62BB0" w:rsidP="00F62BB0">
            <w:pPr>
              <w:autoSpaceDE w:val="0"/>
              <w:autoSpaceDN w:val="0"/>
              <w:adjustRightInd w:val="0"/>
              <w:jc w:val="center"/>
              <w:rPr>
                <w:rFonts w:ascii="Times New Roman" w:eastAsia="Times New Roman" w:hAnsi="Times New Roman"/>
                <w:bCs/>
                <w:sz w:val="24"/>
                <w:szCs w:val="24"/>
              </w:rPr>
            </w:pPr>
          </w:p>
        </w:tc>
      </w:tr>
    </w:tbl>
    <w:p w14:paraId="3811AEC6" w14:textId="77777777" w:rsidR="00885238" w:rsidRPr="00774BA7" w:rsidRDefault="00885238" w:rsidP="00885238">
      <w:pPr>
        <w:autoSpaceDE w:val="0"/>
        <w:autoSpaceDN w:val="0"/>
        <w:adjustRightInd w:val="0"/>
        <w:spacing w:after="0" w:line="240" w:lineRule="auto"/>
        <w:jc w:val="right"/>
        <w:rPr>
          <w:rFonts w:ascii="Times New Roman" w:eastAsia="Times New Roman" w:hAnsi="Times New Roman"/>
          <w:bCs/>
          <w:sz w:val="24"/>
          <w:szCs w:val="24"/>
        </w:rPr>
      </w:pPr>
      <w:r w:rsidRPr="00774BA7">
        <w:rPr>
          <w:rFonts w:ascii="Times New Roman" w:eastAsia="Times New Roman" w:hAnsi="Times New Roman"/>
          <w:bCs/>
          <w:sz w:val="24"/>
          <w:szCs w:val="24"/>
        </w:rPr>
        <w:t>[2]</w:t>
      </w:r>
    </w:p>
    <w:p w14:paraId="196AC5E3" w14:textId="77777777" w:rsidR="00885238" w:rsidRPr="00774BA7" w:rsidRDefault="00885238" w:rsidP="00885238">
      <w:pPr>
        <w:autoSpaceDE w:val="0"/>
        <w:autoSpaceDN w:val="0"/>
        <w:adjustRightInd w:val="0"/>
        <w:spacing w:after="0" w:line="240" w:lineRule="auto"/>
        <w:jc w:val="right"/>
        <w:rPr>
          <w:rFonts w:ascii="Times New Roman" w:eastAsia="Times New Roman" w:hAnsi="Times New Roman"/>
          <w:bCs/>
          <w:sz w:val="24"/>
          <w:szCs w:val="24"/>
        </w:rPr>
      </w:pPr>
    </w:p>
    <w:p w14:paraId="303654C8" w14:textId="687162B4" w:rsidR="00885238" w:rsidRPr="00774BA7" w:rsidRDefault="00A014B5" w:rsidP="00885238">
      <w:pPr>
        <w:pStyle w:val="a3"/>
        <w:numPr>
          <w:ilvl w:val="0"/>
          <w:numId w:val="43"/>
        </w:numPr>
        <w:autoSpaceDE w:val="0"/>
        <w:autoSpaceDN w:val="0"/>
        <w:adjustRightInd w:val="0"/>
        <w:spacing w:after="0" w:line="240" w:lineRule="auto"/>
        <w:ind w:left="284" w:hanging="284"/>
        <w:jc w:val="both"/>
        <w:rPr>
          <w:rFonts w:ascii="Times New Roman" w:eastAsia="Times New Roman" w:hAnsi="Times New Roman"/>
          <w:sz w:val="24"/>
          <w:szCs w:val="24"/>
          <w:lang w:val="ru-RU" w:eastAsia="ru-RU"/>
        </w:rPr>
      </w:pPr>
      <w:r w:rsidRPr="005B2540">
        <w:rPr>
          <w:rFonts w:ascii="Times New Roman" w:eastAsia="Times New Roman" w:hAnsi="Times New Roman"/>
          <w:sz w:val="24"/>
          <w:szCs w:val="24"/>
          <w:lang w:val="kk-KZ" w:eastAsia="ru-RU"/>
        </w:rPr>
        <w:t xml:space="preserve">Суретте әр түрлі заттардан жасалған көлемдері бірдей үш дене көрсетілген. Олардың тығыздықтары  </w:t>
      </w:r>
      <m:oMath>
        <m:sSub>
          <m:sSubPr>
            <m:ctrlPr>
              <w:rPr>
                <w:rFonts w:ascii="Cambria Math" w:eastAsia="Times New Roman" w:hAnsi="Cambria Math"/>
                <w:i/>
                <w:sz w:val="24"/>
                <w:szCs w:val="24"/>
                <w:lang w:val="kk-KZ" w:eastAsia="ru-RU"/>
              </w:rPr>
            </m:ctrlPr>
          </m:sSubPr>
          <m:e>
            <m:r>
              <w:rPr>
                <w:rFonts w:ascii="Cambria Math" w:eastAsia="Times New Roman" w:hAnsi="Cambria Math"/>
                <w:sz w:val="24"/>
                <w:szCs w:val="24"/>
                <w:lang w:val="kk-KZ" w:eastAsia="ru-RU"/>
              </w:rPr>
              <m:t>ρ</m:t>
            </m:r>
          </m:e>
          <m:sub>
            <m:r>
              <w:rPr>
                <w:rFonts w:ascii="Cambria Math" w:eastAsia="Times New Roman" w:hAnsi="Cambria Math"/>
                <w:sz w:val="24"/>
                <w:szCs w:val="24"/>
                <w:lang w:val="kk-KZ" w:eastAsia="ru-RU"/>
              </w:rPr>
              <m:t>бетон</m:t>
            </m:r>
          </m:sub>
        </m:sSub>
        <m:r>
          <w:rPr>
            <w:rFonts w:ascii="Cambria Math" w:eastAsia="Times New Roman" w:hAnsi="Cambria Math"/>
            <w:sz w:val="24"/>
            <w:szCs w:val="24"/>
            <w:lang w:val="kk-KZ" w:eastAsia="ru-RU"/>
          </w:rPr>
          <m:t>=2200</m:t>
        </m:r>
        <m:f>
          <m:fPr>
            <m:ctrlPr>
              <w:rPr>
                <w:rFonts w:ascii="Cambria Math" w:eastAsia="Times New Roman" w:hAnsi="Cambria Math"/>
                <w:i/>
                <w:sz w:val="24"/>
                <w:szCs w:val="24"/>
                <w:lang w:val="kk-KZ" w:eastAsia="ru-RU"/>
              </w:rPr>
            </m:ctrlPr>
          </m:fPr>
          <m:num>
            <m:r>
              <w:rPr>
                <w:rFonts w:ascii="Cambria Math" w:eastAsia="Times New Roman" w:hAnsi="Cambria Math"/>
                <w:sz w:val="24"/>
                <w:szCs w:val="24"/>
                <w:lang w:val="kk-KZ" w:eastAsia="ru-RU"/>
              </w:rPr>
              <m:t>кг</m:t>
            </m:r>
          </m:num>
          <m:den>
            <m:sSup>
              <m:sSupPr>
                <m:ctrlPr>
                  <w:rPr>
                    <w:rFonts w:ascii="Cambria Math" w:eastAsia="Times New Roman" w:hAnsi="Cambria Math"/>
                    <w:i/>
                    <w:sz w:val="24"/>
                    <w:szCs w:val="24"/>
                    <w:lang w:val="kk-KZ" w:eastAsia="ru-RU"/>
                  </w:rPr>
                </m:ctrlPr>
              </m:sSupPr>
              <m:e>
                <m:r>
                  <w:rPr>
                    <w:rFonts w:ascii="Cambria Math" w:eastAsia="Times New Roman" w:hAnsi="Cambria Math"/>
                    <w:sz w:val="24"/>
                    <w:szCs w:val="24"/>
                    <w:lang w:val="kk-KZ" w:eastAsia="ru-RU"/>
                  </w:rPr>
                  <m:t>м</m:t>
                </m:r>
              </m:e>
              <m:sup>
                <m:r>
                  <w:rPr>
                    <w:rFonts w:ascii="Cambria Math" w:eastAsia="Times New Roman" w:hAnsi="Cambria Math"/>
                    <w:sz w:val="24"/>
                    <w:szCs w:val="24"/>
                    <w:lang w:val="kk-KZ" w:eastAsia="ru-RU"/>
                  </w:rPr>
                  <m:t>3</m:t>
                </m:r>
              </m:sup>
            </m:sSup>
          </m:den>
        </m:f>
        <m:r>
          <w:rPr>
            <w:rFonts w:ascii="Cambria Math" w:eastAsia="Times New Roman" w:hAnsi="Cambria Math"/>
            <w:sz w:val="24"/>
            <w:szCs w:val="24"/>
            <w:lang w:val="kk-KZ" w:eastAsia="ru-RU"/>
          </w:rPr>
          <m:t xml:space="preserve">, </m:t>
        </m:r>
      </m:oMath>
      <w:r w:rsidRPr="005B2540">
        <w:rPr>
          <w:rFonts w:ascii="Times New Roman" w:eastAsia="Times New Roman" w:hAnsi="Times New Roman"/>
          <w:sz w:val="24"/>
          <w:szCs w:val="24"/>
          <w:lang w:val="kk-KZ" w:eastAsia="ru-RU"/>
        </w:rPr>
        <w:t xml:space="preserve"> </w:t>
      </w:r>
      <m:oMath>
        <m:sSub>
          <m:sSubPr>
            <m:ctrlPr>
              <w:rPr>
                <w:rFonts w:ascii="Cambria Math" w:eastAsia="Times New Roman" w:hAnsi="Cambria Math"/>
                <w:i/>
                <w:sz w:val="24"/>
                <w:szCs w:val="24"/>
                <w:lang w:val="kk-KZ" w:eastAsia="ru-RU"/>
              </w:rPr>
            </m:ctrlPr>
          </m:sSubPr>
          <m:e>
            <m:r>
              <w:rPr>
                <w:rFonts w:ascii="Cambria Math" w:eastAsia="Times New Roman" w:hAnsi="Cambria Math"/>
                <w:sz w:val="24"/>
                <w:szCs w:val="24"/>
                <w:lang w:val="kk-KZ" w:eastAsia="ru-RU"/>
              </w:rPr>
              <m:t>ρ</m:t>
            </m:r>
          </m:e>
          <m:sub>
            <m:r>
              <w:rPr>
                <w:rFonts w:ascii="Cambria Math" w:eastAsia="Times New Roman" w:hAnsi="Cambria Math"/>
                <w:sz w:val="24"/>
                <w:szCs w:val="24"/>
                <w:lang w:val="kk-KZ" w:eastAsia="ru-RU"/>
              </w:rPr>
              <m:t>гранит</m:t>
            </m:r>
          </m:sub>
        </m:sSub>
        <m:r>
          <w:rPr>
            <w:rFonts w:ascii="Cambria Math" w:eastAsia="Times New Roman" w:hAnsi="Cambria Math"/>
            <w:sz w:val="24"/>
            <w:szCs w:val="24"/>
            <w:lang w:val="kk-KZ" w:eastAsia="ru-RU"/>
          </w:rPr>
          <m:t>=2600</m:t>
        </m:r>
        <m:f>
          <m:fPr>
            <m:ctrlPr>
              <w:rPr>
                <w:rFonts w:ascii="Cambria Math" w:eastAsia="Times New Roman" w:hAnsi="Cambria Math"/>
                <w:i/>
                <w:sz w:val="24"/>
                <w:szCs w:val="24"/>
                <w:lang w:val="kk-KZ" w:eastAsia="ru-RU"/>
              </w:rPr>
            </m:ctrlPr>
          </m:fPr>
          <m:num>
            <m:r>
              <w:rPr>
                <w:rFonts w:ascii="Cambria Math" w:eastAsia="Times New Roman" w:hAnsi="Cambria Math"/>
                <w:sz w:val="24"/>
                <w:szCs w:val="24"/>
                <w:lang w:val="kk-KZ" w:eastAsia="ru-RU"/>
              </w:rPr>
              <m:t>кг</m:t>
            </m:r>
          </m:num>
          <m:den>
            <m:sSup>
              <m:sSupPr>
                <m:ctrlPr>
                  <w:rPr>
                    <w:rFonts w:ascii="Cambria Math" w:eastAsia="Times New Roman" w:hAnsi="Cambria Math"/>
                    <w:i/>
                    <w:sz w:val="24"/>
                    <w:szCs w:val="24"/>
                    <w:lang w:val="kk-KZ" w:eastAsia="ru-RU"/>
                  </w:rPr>
                </m:ctrlPr>
              </m:sSupPr>
              <m:e>
                <m:r>
                  <w:rPr>
                    <w:rFonts w:ascii="Cambria Math" w:eastAsia="Times New Roman" w:hAnsi="Cambria Math"/>
                    <w:sz w:val="24"/>
                    <w:szCs w:val="24"/>
                    <w:lang w:val="kk-KZ" w:eastAsia="ru-RU"/>
                  </w:rPr>
                  <m:t>м</m:t>
                </m:r>
              </m:e>
              <m:sup>
                <m:r>
                  <w:rPr>
                    <w:rFonts w:ascii="Cambria Math" w:eastAsia="Times New Roman" w:hAnsi="Cambria Math"/>
                    <w:sz w:val="24"/>
                    <w:szCs w:val="24"/>
                    <w:lang w:val="kk-KZ" w:eastAsia="ru-RU"/>
                  </w:rPr>
                  <m:t>3</m:t>
                </m:r>
              </m:sup>
            </m:sSup>
          </m:den>
        </m:f>
        <m:r>
          <w:rPr>
            <w:rFonts w:ascii="Cambria Math" w:eastAsia="Times New Roman" w:hAnsi="Cambria Math"/>
            <w:sz w:val="24"/>
            <w:szCs w:val="24"/>
            <w:lang w:val="kk-KZ" w:eastAsia="ru-RU"/>
          </w:rPr>
          <m:t>,</m:t>
        </m:r>
      </m:oMath>
      <w:r w:rsidRPr="005B2540">
        <w:rPr>
          <w:rFonts w:ascii="Times New Roman" w:eastAsia="Times New Roman" w:hAnsi="Times New Roman"/>
          <w:sz w:val="24"/>
          <w:szCs w:val="24"/>
          <w:lang w:val="kk-KZ" w:eastAsia="ru-RU"/>
        </w:rPr>
        <w:t xml:space="preserve"> </w:t>
      </w:r>
      <m:oMath>
        <m:r>
          <w:rPr>
            <w:rFonts w:ascii="Cambria Math" w:eastAsia="Times New Roman" w:hAnsi="Cambria Math"/>
            <w:sz w:val="24"/>
            <w:szCs w:val="24"/>
            <w:lang w:val="kk-KZ" w:eastAsia="ru-RU"/>
          </w:rPr>
          <m:t xml:space="preserve"> </m:t>
        </m:r>
        <m:sSub>
          <m:sSubPr>
            <m:ctrlPr>
              <w:rPr>
                <w:rFonts w:ascii="Cambria Math" w:eastAsia="Times New Roman" w:hAnsi="Cambria Math"/>
                <w:i/>
                <w:sz w:val="24"/>
                <w:szCs w:val="24"/>
                <w:lang w:val="kk-KZ" w:eastAsia="ru-RU"/>
              </w:rPr>
            </m:ctrlPr>
          </m:sSubPr>
          <m:e>
            <m:r>
              <w:rPr>
                <w:rFonts w:ascii="Cambria Math" w:eastAsia="Times New Roman" w:hAnsi="Cambria Math"/>
                <w:sz w:val="24"/>
                <w:szCs w:val="24"/>
                <w:lang w:val="kk-KZ" w:eastAsia="ru-RU"/>
              </w:rPr>
              <m:t>ρ</m:t>
            </m:r>
          </m:e>
          <m:sub>
            <m:r>
              <w:rPr>
                <w:rFonts w:ascii="Cambria Math" w:eastAsia="Times New Roman" w:hAnsi="Cambria Math"/>
                <w:sz w:val="24"/>
                <w:szCs w:val="24"/>
                <w:lang w:val="kk-KZ" w:eastAsia="ru-RU"/>
              </w:rPr>
              <m:t>кварц</m:t>
            </m:r>
          </m:sub>
        </m:sSub>
        <m:r>
          <w:rPr>
            <w:rFonts w:ascii="Cambria Math" w:eastAsia="Times New Roman" w:hAnsi="Cambria Math"/>
            <w:sz w:val="24"/>
            <w:szCs w:val="24"/>
            <w:lang w:val="kk-KZ" w:eastAsia="ru-RU"/>
          </w:rPr>
          <m:t>=2650</m:t>
        </m:r>
        <m:f>
          <m:fPr>
            <m:ctrlPr>
              <w:rPr>
                <w:rFonts w:ascii="Cambria Math" w:eastAsia="Times New Roman" w:hAnsi="Cambria Math"/>
                <w:i/>
                <w:sz w:val="24"/>
                <w:szCs w:val="24"/>
                <w:lang w:val="kk-KZ" w:eastAsia="ru-RU"/>
              </w:rPr>
            </m:ctrlPr>
          </m:fPr>
          <m:num>
            <m:r>
              <w:rPr>
                <w:rFonts w:ascii="Cambria Math" w:eastAsia="Times New Roman" w:hAnsi="Cambria Math"/>
                <w:sz w:val="24"/>
                <w:szCs w:val="24"/>
                <w:lang w:val="kk-KZ" w:eastAsia="ru-RU"/>
              </w:rPr>
              <m:t>кг</m:t>
            </m:r>
          </m:num>
          <m:den>
            <m:sSup>
              <m:sSupPr>
                <m:ctrlPr>
                  <w:rPr>
                    <w:rFonts w:ascii="Cambria Math" w:eastAsia="Times New Roman" w:hAnsi="Cambria Math"/>
                    <w:i/>
                    <w:sz w:val="24"/>
                    <w:szCs w:val="24"/>
                    <w:lang w:val="kk-KZ" w:eastAsia="ru-RU"/>
                  </w:rPr>
                </m:ctrlPr>
              </m:sSupPr>
              <m:e>
                <m:r>
                  <w:rPr>
                    <w:rFonts w:ascii="Cambria Math" w:eastAsia="Times New Roman" w:hAnsi="Cambria Math"/>
                    <w:sz w:val="24"/>
                    <w:szCs w:val="24"/>
                    <w:lang w:val="kk-KZ" w:eastAsia="ru-RU"/>
                  </w:rPr>
                  <m:t>м</m:t>
                </m:r>
              </m:e>
              <m:sup>
                <m:r>
                  <w:rPr>
                    <w:rFonts w:ascii="Cambria Math" w:eastAsia="Times New Roman" w:hAnsi="Cambria Math"/>
                    <w:sz w:val="24"/>
                    <w:szCs w:val="24"/>
                    <w:lang w:val="kk-KZ" w:eastAsia="ru-RU"/>
                  </w:rPr>
                  <m:t>3</m:t>
                </m:r>
              </m:sup>
            </m:sSup>
            <m:r>
              <w:rPr>
                <w:rFonts w:ascii="Cambria Math" w:eastAsia="Times New Roman" w:hAnsi="Cambria Math"/>
                <w:sz w:val="24"/>
                <w:szCs w:val="24"/>
                <w:lang w:val="kk-KZ" w:eastAsia="ru-RU"/>
              </w:rPr>
              <m:t xml:space="preserve">  </m:t>
            </m:r>
          </m:den>
        </m:f>
      </m:oMath>
      <w:r w:rsidRPr="005B2540">
        <w:rPr>
          <w:rFonts w:ascii="Times New Roman" w:eastAsia="Times New Roman" w:hAnsi="Times New Roman"/>
          <w:sz w:val="24"/>
          <w:szCs w:val="24"/>
          <w:lang w:val="kk-KZ" w:eastAsia="ru-RU"/>
        </w:rPr>
        <w:t>. Ең кіші массаға ие денені табыңыз.</w:t>
      </w:r>
    </w:p>
    <w:p w14:paraId="2F5F42CA" w14:textId="77777777" w:rsidR="00885238" w:rsidRPr="00774BA7" w:rsidRDefault="00885238" w:rsidP="00885238">
      <w:pPr>
        <w:widowControl w:val="0"/>
        <w:tabs>
          <w:tab w:val="left" w:pos="426"/>
        </w:tabs>
        <w:autoSpaceDE w:val="0"/>
        <w:autoSpaceDN w:val="0"/>
        <w:adjustRightInd w:val="0"/>
        <w:spacing w:after="0" w:line="240" w:lineRule="auto"/>
        <w:ind w:left="426" w:hanging="426"/>
        <w:jc w:val="center"/>
        <w:rPr>
          <w:rFonts w:ascii="Times New Roman" w:eastAsia="Times New Roman" w:hAnsi="Times New Roman"/>
          <w:sz w:val="24"/>
          <w:szCs w:val="24"/>
          <w:lang w:eastAsia="ru-RU"/>
        </w:rPr>
      </w:pPr>
      <w:r w:rsidRPr="00774BA7">
        <w:rPr>
          <w:rFonts w:ascii="Times New Roman" w:eastAsia="Times New Roman" w:hAnsi="Times New Roman"/>
          <w:noProof/>
          <w:sz w:val="24"/>
          <w:szCs w:val="24"/>
          <w:lang w:eastAsia="ru-RU"/>
        </w:rPr>
        <w:drawing>
          <wp:inline distT="0" distB="0" distL="0" distR="0" wp14:anchorId="488C1E6B" wp14:editId="4277CDE1">
            <wp:extent cx="2238375" cy="91984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5236" cy="951425"/>
                    </a:xfrm>
                    <a:prstGeom prst="rect">
                      <a:avLst/>
                    </a:prstGeom>
                    <a:noFill/>
                    <a:ln>
                      <a:noFill/>
                    </a:ln>
                  </pic:spPr>
                </pic:pic>
              </a:graphicData>
            </a:graphic>
          </wp:inline>
        </w:drawing>
      </w:r>
    </w:p>
    <w:p w14:paraId="23F57059" w14:textId="77777777" w:rsidR="00885238" w:rsidRPr="00774BA7" w:rsidRDefault="00885238" w:rsidP="00885238">
      <w:pPr>
        <w:spacing w:after="0"/>
        <w:jc w:val="both"/>
        <w:rPr>
          <w:rFonts w:ascii="Times New Roman" w:hAnsi="Times New Roman"/>
          <w:color w:val="000000" w:themeColor="text1"/>
          <w:sz w:val="24"/>
          <w:szCs w:val="24"/>
        </w:rPr>
      </w:pPr>
      <w:r w:rsidRPr="00774BA7">
        <w:rPr>
          <w:rFonts w:ascii="Times New Roman" w:hAnsi="Times New Roman"/>
          <w:color w:val="000000" w:themeColor="text1"/>
          <w:sz w:val="24"/>
          <w:szCs w:val="24"/>
        </w:rPr>
        <w:t>____________________________________________________________________________</w:t>
      </w:r>
    </w:p>
    <w:p w14:paraId="19E3BEE8" w14:textId="77777777" w:rsidR="00885238" w:rsidRPr="00774BA7" w:rsidRDefault="00885238" w:rsidP="00885238">
      <w:pPr>
        <w:spacing w:after="0"/>
        <w:jc w:val="both"/>
        <w:rPr>
          <w:rFonts w:ascii="Times New Roman" w:hAnsi="Times New Roman"/>
          <w:color w:val="000000" w:themeColor="text1"/>
          <w:sz w:val="24"/>
          <w:szCs w:val="24"/>
        </w:rPr>
      </w:pPr>
      <w:r w:rsidRPr="00774BA7">
        <w:rPr>
          <w:rFonts w:ascii="Times New Roman" w:hAnsi="Times New Roman"/>
          <w:color w:val="000000" w:themeColor="text1"/>
          <w:sz w:val="24"/>
          <w:szCs w:val="24"/>
        </w:rPr>
        <w:t>____________________________________________________________________________</w:t>
      </w:r>
    </w:p>
    <w:p w14:paraId="511F8314" w14:textId="77777777" w:rsidR="00885238" w:rsidRPr="00774BA7" w:rsidRDefault="00885238" w:rsidP="00885238">
      <w:pPr>
        <w:spacing w:after="0"/>
        <w:jc w:val="both"/>
        <w:rPr>
          <w:rFonts w:ascii="Times New Roman" w:hAnsi="Times New Roman"/>
          <w:color w:val="000000" w:themeColor="text1"/>
          <w:sz w:val="24"/>
          <w:szCs w:val="24"/>
        </w:rPr>
      </w:pPr>
      <w:r w:rsidRPr="00774BA7">
        <w:rPr>
          <w:rFonts w:ascii="Times New Roman" w:hAnsi="Times New Roman"/>
          <w:color w:val="000000" w:themeColor="text1"/>
          <w:sz w:val="24"/>
          <w:szCs w:val="24"/>
        </w:rPr>
        <w:t>____________________________________________________________________________</w:t>
      </w:r>
    </w:p>
    <w:p w14:paraId="40F463F7" w14:textId="77777777" w:rsidR="00885238" w:rsidRDefault="00885238" w:rsidP="00885238">
      <w:pPr>
        <w:spacing w:after="0"/>
        <w:jc w:val="both"/>
        <w:rPr>
          <w:rFonts w:ascii="Times New Roman" w:eastAsia="Times New Roman" w:hAnsi="Times New Roman"/>
          <w:sz w:val="24"/>
          <w:szCs w:val="24"/>
          <w:lang w:eastAsia="ru-RU"/>
        </w:rPr>
      </w:pPr>
      <w:r w:rsidRPr="00774BA7">
        <w:rPr>
          <w:rFonts w:ascii="Times New Roman" w:hAnsi="Times New Roman"/>
          <w:color w:val="000000" w:themeColor="text1"/>
          <w:sz w:val="24"/>
          <w:szCs w:val="24"/>
        </w:rPr>
        <w:t>_________________________________________________________________________</w:t>
      </w:r>
      <w:r w:rsidRPr="00774BA7">
        <w:rPr>
          <w:rFonts w:ascii="Times New Roman" w:eastAsia="Times New Roman" w:hAnsi="Times New Roman"/>
          <w:sz w:val="24"/>
          <w:szCs w:val="24"/>
          <w:lang w:eastAsia="ru-RU"/>
        </w:rPr>
        <w:t xml:space="preserve"> [2]</w:t>
      </w:r>
    </w:p>
    <w:p w14:paraId="3DD00147" w14:textId="77777777" w:rsidR="0028033C" w:rsidRPr="00774BA7" w:rsidRDefault="0028033C" w:rsidP="00885238">
      <w:pPr>
        <w:spacing w:after="0"/>
        <w:jc w:val="both"/>
        <w:rPr>
          <w:rFonts w:ascii="Times New Roman" w:eastAsia="Times New Roman" w:hAnsi="Times New Roman"/>
          <w:sz w:val="24"/>
          <w:szCs w:val="24"/>
          <w:lang w:eastAsia="ru-RU"/>
        </w:rPr>
      </w:pPr>
    </w:p>
    <w:p w14:paraId="7AABE26E" w14:textId="2098DB65" w:rsidR="00885238" w:rsidRPr="00774BA7" w:rsidRDefault="00A014B5" w:rsidP="00885238">
      <w:pPr>
        <w:pStyle w:val="a3"/>
        <w:numPr>
          <w:ilvl w:val="0"/>
          <w:numId w:val="43"/>
        </w:numPr>
        <w:autoSpaceDE w:val="0"/>
        <w:autoSpaceDN w:val="0"/>
        <w:adjustRightInd w:val="0"/>
        <w:spacing w:after="0" w:line="240" w:lineRule="auto"/>
        <w:ind w:left="284" w:hanging="284"/>
        <w:jc w:val="both"/>
        <w:rPr>
          <w:rFonts w:ascii="Times New Roman" w:hAnsi="Times New Roman"/>
          <w:sz w:val="24"/>
          <w:szCs w:val="24"/>
          <w:lang w:val="ru-RU"/>
        </w:rPr>
      </w:pPr>
      <w:r w:rsidRPr="00D70460">
        <w:rPr>
          <w:rFonts w:ascii="Times New Roman" w:eastAsia="Times New Roman" w:hAnsi="Times New Roman"/>
          <w:bCs/>
          <w:sz w:val="24"/>
          <w:szCs w:val="24"/>
          <w:lang w:val="kk-KZ"/>
        </w:rPr>
        <w:lastRenderedPageBreak/>
        <w:t>Суретте серіппенің қатаңдығын анықтау схемасы көрсетілген</w:t>
      </w:r>
      <w:r w:rsidR="00885238" w:rsidRPr="00774BA7">
        <w:rPr>
          <w:rFonts w:ascii="Times New Roman" w:hAnsi="Times New Roman"/>
          <w:sz w:val="24"/>
          <w:szCs w:val="24"/>
          <w:lang w:val="ru-RU"/>
        </w:rPr>
        <w:t xml:space="preserve">. </w:t>
      </w:r>
    </w:p>
    <w:p w14:paraId="2F1A7EC9" w14:textId="77777777" w:rsidR="00885238" w:rsidRPr="00774BA7" w:rsidRDefault="00885238" w:rsidP="00885238">
      <w:pPr>
        <w:pStyle w:val="a3"/>
        <w:autoSpaceDE w:val="0"/>
        <w:autoSpaceDN w:val="0"/>
        <w:adjustRightInd w:val="0"/>
        <w:spacing w:after="0" w:line="240" w:lineRule="auto"/>
        <w:ind w:left="284"/>
        <w:jc w:val="both"/>
        <w:rPr>
          <w:rFonts w:ascii="Times New Roman" w:hAnsi="Times New Roman"/>
          <w:sz w:val="24"/>
          <w:szCs w:val="24"/>
          <w:lang w:val="ru-RU"/>
        </w:rPr>
      </w:pPr>
    </w:p>
    <w:tbl>
      <w:tblPr>
        <w:tblStyle w:val="a7"/>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7"/>
        <w:gridCol w:w="3369"/>
      </w:tblGrid>
      <w:tr w:rsidR="00885238" w:rsidRPr="00774BA7" w14:paraId="15B8D524" w14:textId="77777777" w:rsidTr="0028033C">
        <w:trPr>
          <w:trHeight w:val="2568"/>
        </w:trPr>
        <w:tc>
          <w:tcPr>
            <w:tcW w:w="6237" w:type="dxa"/>
          </w:tcPr>
          <w:p w14:paraId="267EC35B" w14:textId="5F60A925" w:rsidR="00885238" w:rsidRPr="00A014B5" w:rsidRDefault="00885238" w:rsidP="0033774E">
            <w:pPr>
              <w:autoSpaceDE w:val="0"/>
              <w:autoSpaceDN w:val="0"/>
              <w:adjustRightInd w:val="0"/>
              <w:jc w:val="both"/>
              <w:rPr>
                <w:rFonts w:ascii="Times New Roman" w:eastAsia="Times New Roman" w:hAnsi="Times New Roman" w:cs="Times New Roman"/>
                <w:bCs/>
                <w:sz w:val="24"/>
                <w:szCs w:val="24"/>
              </w:rPr>
            </w:pPr>
            <w:r w:rsidRPr="00A014B5">
              <w:rPr>
                <w:rFonts w:ascii="Times New Roman" w:eastAsia="Times New Roman" w:hAnsi="Times New Roman" w:cs="Times New Roman"/>
                <w:bCs/>
                <w:sz w:val="24"/>
                <w:szCs w:val="24"/>
              </w:rPr>
              <w:t xml:space="preserve">a) </w:t>
            </w:r>
            <w:r w:rsidR="00A014B5" w:rsidRPr="00A014B5">
              <w:rPr>
                <w:rFonts w:ascii="Times New Roman" w:hAnsi="Times New Roman" w:cs="Times New Roman"/>
                <w:sz w:val="24"/>
                <w:szCs w:val="24"/>
                <w:lang w:val="kk-KZ"/>
              </w:rPr>
              <w:t>Серіппенің ұзаруын анықтаңыз</w:t>
            </w:r>
            <w:r w:rsidRPr="00A014B5">
              <w:rPr>
                <w:rFonts w:ascii="Times New Roman" w:eastAsia="Times New Roman" w:hAnsi="Times New Roman" w:cs="Times New Roman"/>
                <w:bCs/>
                <w:sz w:val="24"/>
                <w:szCs w:val="24"/>
              </w:rPr>
              <w:t xml:space="preserve">. </w:t>
            </w:r>
          </w:p>
          <w:p w14:paraId="681947D5" w14:textId="77777777" w:rsidR="00885238" w:rsidRPr="00774BA7" w:rsidRDefault="00885238" w:rsidP="0033774E">
            <w:pPr>
              <w:autoSpaceDE w:val="0"/>
              <w:autoSpaceDN w:val="0"/>
              <w:adjustRightInd w:val="0"/>
              <w:jc w:val="both"/>
              <w:rPr>
                <w:rFonts w:ascii="Times New Roman" w:eastAsia="Times New Roman" w:hAnsi="Times New Roman"/>
                <w:bCs/>
                <w:sz w:val="24"/>
                <w:szCs w:val="24"/>
              </w:rPr>
            </w:pPr>
            <w:r w:rsidRPr="00774BA7">
              <w:rPr>
                <w:rFonts w:ascii="Times New Roman" w:eastAsia="Times New Roman" w:hAnsi="Times New Roman"/>
                <w:bCs/>
                <w:sz w:val="24"/>
                <w:szCs w:val="24"/>
              </w:rPr>
              <w:t>___________________________________________</w:t>
            </w:r>
            <w:r>
              <w:rPr>
                <w:rFonts w:ascii="Times New Roman" w:eastAsia="Times New Roman" w:hAnsi="Times New Roman"/>
                <w:bCs/>
                <w:sz w:val="24"/>
                <w:szCs w:val="24"/>
              </w:rPr>
              <w:t>___</w:t>
            </w:r>
            <w:r w:rsidRPr="00774BA7">
              <w:rPr>
                <w:rFonts w:ascii="Times New Roman" w:eastAsia="Times New Roman" w:hAnsi="Times New Roman"/>
                <w:bCs/>
                <w:sz w:val="24"/>
                <w:szCs w:val="24"/>
              </w:rPr>
              <w:t xml:space="preserve"> [</w:t>
            </w:r>
            <w:r>
              <w:rPr>
                <w:rFonts w:ascii="Times New Roman" w:eastAsia="Times New Roman" w:hAnsi="Times New Roman"/>
                <w:bCs/>
                <w:sz w:val="24"/>
                <w:szCs w:val="24"/>
              </w:rPr>
              <w:t>1</w:t>
            </w:r>
            <w:r w:rsidRPr="00774BA7">
              <w:rPr>
                <w:rFonts w:ascii="Times New Roman" w:eastAsia="Times New Roman" w:hAnsi="Times New Roman"/>
                <w:bCs/>
                <w:sz w:val="24"/>
                <w:szCs w:val="24"/>
              </w:rPr>
              <w:t>]</w:t>
            </w:r>
          </w:p>
          <w:p w14:paraId="2CE5A50D" w14:textId="77777777" w:rsidR="00885238" w:rsidRPr="00774BA7" w:rsidRDefault="00885238" w:rsidP="0033774E">
            <w:pPr>
              <w:autoSpaceDE w:val="0"/>
              <w:autoSpaceDN w:val="0"/>
              <w:adjustRightInd w:val="0"/>
              <w:jc w:val="both"/>
              <w:rPr>
                <w:rFonts w:ascii="Times New Roman" w:eastAsia="Times New Roman" w:hAnsi="Times New Roman"/>
                <w:bCs/>
                <w:sz w:val="24"/>
                <w:szCs w:val="24"/>
              </w:rPr>
            </w:pPr>
          </w:p>
          <w:p w14:paraId="00F9A211" w14:textId="0278EE4B" w:rsidR="00885238" w:rsidRPr="00774BA7" w:rsidRDefault="00885238" w:rsidP="0033774E">
            <w:pPr>
              <w:autoSpaceDE w:val="0"/>
              <w:autoSpaceDN w:val="0"/>
              <w:adjustRightInd w:val="0"/>
              <w:jc w:val="both"/>
              <w:rPr>
                <w:rFonts w:ascii="Times New Roman" w:eastAsia="Times New Roman" w:hAnsi="Times New Roman"/>
                <w:bCs/>
                <w:sz w:val="24"/>
                <w:szCs w:val="24"/>
              </w:rPr>
            </w:pPr>
            <w:r w:rsidRPr="00774BA7">
              <w:rPr>
                <w:rFonts w:ascii="Times New Roman" w:eastAsia="Times New Roman" w:hAnsi="Times New Roman"/>
                <w:bCs/>
                <w:sz w:val="24"/>
                <w:szCs w:val="24"/>
              </w:rPr>
              <w:t xml:space="preserve">b) </w:t>
            </w:r>
            <w:r w:rsidR="00A014B5" w:rsidRPr="00843C7B">
              <w:rPr>
                <w:rFonts w:ascii="Times New Roman" w:hAnsi="Times New Roman"/>
                <w:sz w:val="24"/>
                <w:szCs w:val="24"/>
                <w:lang w:val="kk-KZ"/>
              </w:rPr>
              <w:t>Жүк салмағын анықтаңыз</w:t>
            </w:r>
            <w:r w:rsidRPr="00774BA7">
              <w:rPr>
                <w:rFonts w:ascii="Times New Roman" w:eastAsia="Times New Roman" w:hAnsi="Times New Roman"/>
                <w:bCs/>
                <w:sz w:val="24"/>
                <w:szCs w:val="24"/>
              </w:rPr>
              <w:t>.</w:t>
            </w:r>
          </w:p>
          <w:p w14:paraId="03CB1E73" w14:textId="77777777" w:rsidR="00885238" w:rsidRPr="00774BA7" w:rsidRDefault="00885238" w:rsidP="0033774E">
            <w:pPr>
              <w:autoSpaceDE w:val="0"/>
              <w:autoSpaceDN w:val="0"/>
              <w:adjustRightInd w:val="0"/>
              <w:jc w:val="both"/>
              <w:rPr>
                <w:rFonts w:ascii="Times New Roman" w:eastAsia="Times New Roman" w:hAnsi="Times New Roman"/>
                <w:bCs/>
                <w:sz w:val="24"/>
                <w:szCs w:val="24"/>
              </w:rPr>
            </w:pPr>
            <w:r w:rsidRPr="00774BA7">
              <w:rPr>
                <w:rFonts w:ascii="Times New Roman" w:eastAsia="Times New Roman" w:hAnsi="Times New Roman"/>
                <w:bCs/>
                <w:sz w:val="24"/>
                <w:szCs w:val="24"/>
              </w:rPr>
              <w:t>___________________________________________</w:t>
            </w:r>
            <w:r>
              <w:rPr>
                <w:rFonts w:ascii="Times New Roman" w:eastAsia="Times New Roman" w:hAnsi="Times New Roman"/>
                <w:bCs/>
                <w:sz w:val="24"/>
                <w:szCs w:val="24"/>
              </w:rPr>
              <w:t>___</w:t>
            </w:r>
            <w:r w:rsidRPr="00774BA7">
              <w:rPr>
                <w:rFonts w:ascii="Times New Roman" w:eastAsia="Times New Roman" w:hAnsi="Times New Roman"/>
                <w:bCs/>
                <w:sz w:val="24"/>
                <w:szCs w:val="24"/>
              </w:rPr>
              <w:t xml:space="preserve"> [</w:t>
            </w:r>
            <w:r>
              <w:rPr>
                <w:rFonts w:ascii="Times New Roman" w:eastAsia="Times New Roman" w:hAnsi="Times New Roman"/>
                <w:bCs/>
                <w:sz w:val="24"/>
                <w:szCs w:val="24"/>
              </w:rPr>
              <w:t>1</w:t>
            </w:r>
            <w:r w:rsidRPr="00774BA7">
              <w:rPr>
                <w:rFonts w:ascii="Times New Roman" w:eastAsia="Times New Roman" w:hAnsi="Times New Roman"/>
                <w:bCs/>
                <w:sz w:val="24"/>
                <w:szCs w:val="24"/>
              </w:rPr>
              <w:t>]</w:t>
            </w:r>
          </w:p>
          <w:p w14:paraId="225BE511" w14:textId="77777777" w:rsidR="00885238" w:rsidRPr="00774BA7" w:rsidRDefault="00885238" w:rsidP="0033774E">
            <w:pPr>
              <w:autoSpaceDE w:val="0"/>
              <w:autoSpaceDN w:val="0"/>
              <w:adjustRightInd w:val="0"/>
              <w:jc w:val="both"/>
              <w:rPr>
                <w:rFonts w:ascii="Times New Roman" w:eastAsia="Times New Roman" w:hAnsi="Times New Roman"/>
                <w:bCs/>
                <w:sz w:val="24"/>
                <w:szCs w:val="24"/>
              </w:rPr>
            </w:pPr>
          </w:p>
          <w:p w14:paraId="3A6F807F" w14:textId="1A9E55F8" w:rsidR="00885238" w:rsidRPr="00774BA7" w:rsidRDefault="00885238" w:rsidP="0033774E">
            <w:pPr>
              <w:autoSpaceDE w:val="0"/>
              <w:autoSpaceDN w:val="0"/>
              <w:adjustRightInd w:val="0"/>
              <w:jc w:val="both"/>
              <w:rPr>
                <w:rFonts w:ascii="Times New Roman" w:eastAsia="Times New Roman" w:hAnsi="Times New Roman"/>
                <w:bCs/>
                <w:sz w:val="24"/>
                <w:szCs w:val="24"/>
              </w:rPr>
            </w:pPr>
            <w:r w:rsidRPr="00774BA7">
              <w:rPr>
                <w:rFonts w:ascii="Times New Roman" w:eastAsia="Times New Roman" w:hAnsi="Times New Roman"/>
                <w:bCs/>
                <w:sz w:val="24"/>
                <w:szCs w:val="24"/>
              </w:rPr>
              <w:t>c)</w:t>
            </w:r>
            <w:r w:rsidR="00A014B5" w:rsidRPr="00843C7B">
              <w:rPr>
                <w:rFonts w:ascii="Times New Roman" w:hAnsi="Times New Roman"/>
                <w:sz w:val="24"/>
                <w:szCs w:val="24"/>
                <w:lang w:val="kk-KZ"/>
              </w:rPr>
              <w:t xml:space="preserve"> Серіппенің қатаңдығын есептеңіз</w:t>
            </w:r>
            <w:r w:rsidRPr="00774BA7">
              <w:rPr>
                <w:rFonts w:ascii="Times New Roman" w:eastAsia="Times New Roman" w:hAnsi="Times New Roman"/>
                <w:bCs/>
                <w:sz w:val="24"/>
                <w:szCs w:val="24"/>
              </w:rPr>
              <w:t xml:space="preserve">. </w:t>
            </w:r>
          </w:p>
          <w:p w14:paraId="615FD63D" w14:textId="6198505E" w:rsidR="00885238" w:rsidRPr="0028033C" w:rsidRDefault="00885238" w:rsidP="0028033C">
            <w:pPr>
              <w:autoSpaceDE w:val="0"/>
              <w:autoSpaceDN w:val="0"/>
              <w:adjustRightInd w:val="0"/>
              <w:jc w:val="both"/>
              <w:rPr>
                <w:rFonts w:ascii="Times New Roman" w:eastAsia="Times New Roman" w:hAnsi="Times New Roman"/>
                <w:bCs/>
                <w:sz w:val="24"/>
                <w:szCs w:val="24"/>
              </w:rPr>
            </w:pPr>
            <w:r w:rsidRPr="00774BA7">
              <w:rPr>
                <w:rFonts w:ascii="Times New Roman" w:eastAsia="Times New Roman" w:hAnsi="Times New Roman"/>
                <w:bCs/>
                <w:sz w:val="24"/>
                <w:szCs w:val="24"/>
              </w:rPr>
              <w:t>___________________________________________</w:t>
            </w:r>
            <w:r>
              <w:rPr>
                <w:rFonts w:ascii="Times New Roman" w:eastAsia="Times New Roman" w:hAnsi="Times New Roman"/>
                <w:bCs/>
                <w:sz w:val="24"/>
                <w:szCs w:val="24"/>
              </w:rPr>
              <w:t>__</w:t>
            </w:r>
            <w:r w:rsidR="0028033C">
              <w:rPr>
                <w:rFonts w:ascii="Times New Roman" w:eastAsia="Times New Roman" w:hAnsi="Times New Roman"/>
                <w:bCs/>
                <w:sz w:val="24"/>
                <w:szCs w:val="24"/>
              </w:rPr>
              <w:t xml:space="preserve">  [2]</w:t>
            </w:r>
          </w:p>
        </w:tc>
        <w:tc>
          <w:tcPr>
            <w:tcW w:w="3369" w:type="dxa"/>
          </w:tcPr>
          <w:p w14:paraId="34AAC0F2" w14:textId="2E510132" w:rsidR="00885238" w:rsidRPr="00774BA7" w:rsidRDefault="0028033C" w:rsidP="0033774E">
            <w:pPr>
              <w:jc w:val="both"/>
              <w:rPr>
                <w:rFonts w:ascii="Times New Roman" w:hAnsi="Times New Roman"/>
                <w:noProof/>
                <w:sz w:val="24"/>
                <w:szCs w:val="24"/>
              </w:rPr>
            </w:pPr>
            <w:r w:rsidRPr="00774BA7">
              <w:rPr>
                <w:lang w:val="kk-KZ"/>
              </w:rPr>
              <w:object w:dxaOrig="5325" w:dyaOrig="5595" w14:anchorId="031181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85pt;height:130.2pt" o:ole="">
                  <v:imagedata r:id="rId11" o:title=""/>
                </v:shape>
                <o:OLEObject Type="Embed" ProgID="PBrush" ShapeID="_x0000_i1025" DrawAspect="Content" ObjectID="_1617177916" r:id="rId12"/>
              </w:object>
            </w:r>
          </w:p>
        </w:tc>
      </w:tr>
    </w:tbl>
    <w:p w14:paraId="6ED575A8" w14:textId="77777777" w:rsidR="00885238" w:rsidRPr="00ED63B4" w:rsidRDefault="00885238" w:rsidP="00885238">
      <w:pPr>
        <w:autoSpaceDE w:val="0"/>
        <w:autoSpaceDN w:val="0"/>
        <w:adjustRightInd w:val="0"/>
        <w:spacing w:after="0" w:line="240" w:lineRule="auto"/>
        <w:rPr>
          <w:rFonts w:ascii="Times New Roman" w:eastAsia="Times New Roman" w:hAnsi="Times New Roman"/>
          <w:b/>
          <w:bCs/>
          <w:sz w:val="28"/>
          <w:szCs w:val="28"/>
        </w:rPr>
      </w:pPr>
    </w:p>
    <w:p w14:paraId="3AC37B2C" w14:textId="5CF1A327" w:rsidR="006F3C9B" w:rsidRPr="006F3C9B" w:rsidRDefault="006F3C9B" w:rsidP="006F3C9B">
      <w:pPr>
        <w:pStyle w:val="a3"/>
        <w:numPr>
          <w:ilvl w:val="0"/>
          <w:numId w:val="43"/>
        </w:numPr>
        <w:autoSpaceDE w:val="0"/>
        <w:autoSpaceDN w:val="0"/>
        <w:adjustRightInd w:val="0"/>
        <w:spacing w:after="0" w:line="240" w:lineRule="auto"/>
        <w:ind w:left="284" w:hanging="284"/>
        <w:jc w:val="both"/>
        <w:rPr>
          <w:rFonts w:ascii="Times New Roman" w:hAnsi="Times New Roman"/>
          <w:sz w:val="24"/>
          <w:szCs w:val="24"/>
          <w:lang w:val="kk-KZ"/>
        </w:rPr>
      </w:pPr>
      <w:r>
        <w:rPr>
          <w:rFonts w:ascii="Times New Roman" w:hAnsi="Times New Roman"/>
          <w:sz w:val="24"/>
          <w:szCs w:val="24"/>
          <w:lang w:val="kk-KZ"/>
        </w:rPr>
        <w:t>Ү</w:t>
      </w:r>
      <w:r w:rsidRPr="006F3C9B">
        <w:rPr>
          <w:rFonts w:ascii="Times New Roman" w:hAnsi="Times New Roman"/>
          <w:sz w:val="24"/>
          <w:szCs w:val="24"/>
          <w:lang w:val="kk-KZ"/>
        </w:rPr>
        <w:t>стел бетін</w:t>
      </w:r>
      <w:r>
        <w:rPr>
          <w:rFonts w:ascii="Times New Roman" w:hAnsi="Times New Roman"/>
          <w:sz w:val="24"/>
          <w:szCs w:val="24"/>
          <w:lang w:val="kk-KZ"/>
        </w:rPr>
        <w:t>д</w:t>
      </w:r>
      <w:r w:rsidRPr="006F3C9B">
        <w:rPr>
          <w:rFonts w:ascii="Times New Roman" w:hAnsi="Times New Roman"/>
          <w:sz w:val="24"/>
          <w:szCs w:val="24"/>
          <w:lang w:val="kk-KZ"/>
        </w:rPr>
        <w:t xml:space="preserve">е суретте көрсетілгендей </w:t>
      </w:r>
      <w:r>
        <w:rPr>
          <w:rFonts w:ascii="Times New Roman" w:hAnsi="Times New Roman"/>
          <w:sz w:val="24"/>
          <w:szCs w:val="24"/>
          <w:lang w:val="kk-KZ"/>
        </w:rPr>
        <w:t xml:space="preserve">бір кірпіш </w:t>
      </w:r>
      <w:r w:rsidRPr="006F3C9B">
        <w:rPr>
          <w:rFonts w:ascii="Times New Roman" w:hAnsi="Times New Roman"/>
          <w:sz w:val="24"/>
          <w:szCs w:val="24"/>
          <w:lang w:val="kk-KZ"/>
        </w:rPr>
        <w:t>әр түрлі тәсілдермен орналастыр</w:t>
      </w:r>
      <w:r>
        <w:rPr>
          <w:rFonts w:ascii="Times New Roman" w:hAnsi="Times New Roman"/>
          <w:sz w:val="24"/>
          <w:szCs w:val="24"/>
          <w:lang w:val="kk-KZ"/>
        </w:rPr>
        <w:t>ылған</w:t>
      </w:r>
      <w:r w:rsidRPr="006F3C9B">
        <w:rPr>
          <w:rFonts w:ascii="Times New Roman" w:hAnsi="Times New Roman"/>
          <w:sz w:val="24"/>
          <w:szCs w:val="24"/>
          <w:lang w:val="kk-KZ"/>
        </w:rPr>
        <w:t xml:space="preserve">. </w:t>
      </w:r>
      <w:r>
        <w:rPr>
          <w:rFonts w:ascii="Times New Roman" w:hAnsi="Times New Roman"/>
          <w:sz w:val="24"/>
          <w:szCs w:val="24"/>
          <w:lang w:val="kk-KZ"/>
        </w:rPr>
        <w:t xml:space="preserve">Қай </w:t>
      </w:r>
      <w:r w:rsidRPr="006F3C9B">
        <w:rPr>
          <w:rFonts w:ascii="Times New Roman" w:hAnsi="Times New Roman"/>
          <w:sz w:val="24"/>
          <w:szCs w:val="24"/>
          <w:lang w:val="kk-KZ"/>
        </w:rPr>
        <w:t xml:space="preserve">жағдайда кірпіш үстел бетіне </w:t>
      </w:r>
      <w:r>
        <w:rPr>
          <w:rFonts w:ascii="Times New Roman" w:hAnsi="Times New Roman"/>
          <w:sz w:val="24"/>
          <w:szCs w:val="24"/>
          <w:lang w:val="kk-KZ"/>
        </w:rPr>
        <w:t>ең аз</w:t>
      </w:r>
      <w:r w:rsidRPr="006F3C9B">
        <w:rPr>
          <w:rFonts w:ascii="Times New Roman" w:hAnsi="Times New Roman"/>
          <w:sz w:val="24"/>
          <w:szCs w:val="24"/>
          <w:lang w:val="kk-KZ"/>
        </w:rPr>
        <w:t xml:space="preserve"> қысым</w:t>
      </w:r>
      <w:r>
        <w:rPr>
          <w:rFonts w:ascii="Times New Roman" w:hAnsi="Times New Roman"/>
          <w:sz w:val="24"/>
          <w:szCs w:val="24"/>
          <w:lang w:val="kk-KZ"/>
        </w:rPr>
        <w:t xml:space="preserve"> түсіреді</w:t>
      </w:r>
      <w:r w:rsidRPr="006F3C9B">
        <w:rPr>
          <w:rFonts w:ascii="Times New Roman" w:hAnsi="Times New Roman"/>
          <w:sz w:val="24"/>
          <w:szCs w:val="24"/>
          <w:lang w:val="kk-KZ"/>
        </w:rPr>
        <w:t>?</w:t>
      </w:r>
    </w:p>
    <w:p w14:paraId="73DF0091" w14:textId="77777777" w:rsidR="00885238" w:rsidRPr="00774BA7" w:rsidRDefault="00885238" w:rsidP="00885238">
      <w:pPr>
        <w:autoSpaceDE w:val="0"/>
        <w:autoSpaceDN w:val="0"/>
        <w:adjustRightInd w:val="0"/>
        <w:spacing w:after="0" w:line="240" w:lineRule="auto"/>
        <w:jc w:val="both"/>
        <w:rPr>
          <w:rFonts w:ascii="Times New Roman" w:hAnsi="Times New Roman"/>
          <w:sz w:val="24"/>
          <w:szCs w:val="24"/>
        </w:rPr>
      </w:pPr>
      <w:r w:rsidRPr="00774BA7">
        <w:rPr>
          <w:rFonts w:ascii="Times New Roman" w:hAnsi="Times New Roman"/>
          <w:noProof/>
          <w:sz w:val="24"/>
          <w:szCs w:val="24"/>
          <w:lang w:eastAsia="ru-RU"/>
        </w:rPr>
        <w:drawing>
          <wp:anchor distT="0" distB="0" distL="114300" distR="114300" simplePos="0" relativeHeight="251659264" behindDoc="0" locked="0" layoutInCell="1" allowOverlap="1" wp14:anchorId="092216DF" wp14:editId="585FC79A">
            <wp:simplePos x="0" y="0"/>
            <wp:positionH relativeFrom="margin">
              <wp:posOffset>1747520</wp:posOffset>
            </wp:positionH>
            <wp:positionV relativeFrom="paragraph">
              <wp:posOffset>4445</wp:posOffset>
            </wp:positionV>
            <wp:extent cx="2315845" cy="956310"/>
            <wp:effectExtent l="0" t="0" r="8255" b="0"/>
            <wp:wrapThrough wrapText="bothSides">
              <wp:wrapPolygon edited="0">
                <wp:start x="0" y="0"/>
                <wp:lineTo x="0" y="21084"/>
                <wp:lineTo x="21499" y="21084"/>
                <wp:lineTo x="21499" y="0"/>
                <wp:lineTo x="0" y="0"/>
              </wp:wrapPolygon>
            </wp:wrapThrough>
            <wp:docPr id="113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duotone>
                        <a:schemeClr val="accent2">
                          <a:shade val="45000"/>
                          <a:satMod val="135000"/>
                        </a:schemeClr>
                        <a:prstClr val="white"/>
                      </a:duotone>
                    </a:blip>
                    <a:srcRect/>
                    <a:stretch>
                      <a:fillRect/>
                    </a:stretch>
                  </pic:blipFill>
                  <pic:spPr bwMode="auto">
                    <a:xfrm>
                      <a:off x="0" y="0"/>
                      <a:ext cx="2315845" cy="9563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D25C238" w14:textId="77777777" w:rsidR="00885238" w:rsidRPr="00774BA7" w:rsidRDefault="00885238" w:rsidP="00885238">
      <w:pPr>
        <w:autoSpaceDE w:val="0"/>
        <w:autoSpaceDN w:val="0"/>
        <w:adjustRightInd w:val="0"/>
        <w:spacing w:after="0" w:line="240" w:lineRule="auto"/>
        <w:jc w:val="both"/>
        <w:rPr>
          <w:rFonts w:ascii="Times New Roman" w:hAnsi="Times New Roman"/>
          <w:sz w:val="24"/>
          <w:szCs w:val="24"/>
        </w:rPr>
      </w:pPr>
    </w:p>
    <w:p w14:paraId="3C98CED0" w14:textId="77777777" w:rsidR="00885238" w:rsidRPr="00774BA7" w:rsidRDefault="00885238" w:rsidP="00885238">
      <w:pPr>
        <w:autoSpaceDE w:val="0"/>
        <w:autoSpaceDN w:val="0"/>
        <w:adjustRightInd w:val="0"/>
        <w:spacing w:after="0" w:line="240" w:lineRule="auto"/>
        <w:jc w:val="both"/>
        <w:rPr>
          <w:rFonts w:ascii="Times New Roman" w:hAnsi="Times New Roman"/>
          <w:sz w:val="24"/>
          <w:szCs w:val="24"/>
        </w:rPr>
      </w:pPr>
    </w:p>
    <w:p w14:paraId="623BA781" w14:textId="77777777" w:rsidR="00885238" w:rsidRPr="00774BA7" w:rsidRDefault="00885238" w:rsidP="00885238">
      <w:pPr>
        <w:spacing w:after="0"/>
        <w:jc w:val="both"/>
        <w:rPr>
          <w:rFonts w:ascii="Times New Roman" w:hAnsi="Times New Roman"/>
          <w:color w:val="000000" w:themeColor="text1"/>
          <w:sz w:val="24"/>
          <w:szCs w:val="24"/>
        </w:rPr>
      </w:pPr>
      <w:r w:rsidRPr="00774BA7">
        <w:rPr>
          <w:rFonts w:ascii="Times New Roman" w:hAnsi="Times New Roman"/>
          <w:color w:val="000000" w:themeColor="text1"/>
          <w:sz w:val="24"/>
          <w:szCs w:val="24"/>
        </w:rPr>
        <w:t>____________________________________________________________________________</w:t>
      </w:r>
    </w:p>
    <w:p w14:paraId="2595EA43" w14:textId="77777777" w:rsidR="00885238" w:rsidRPr="00774BA7" w:rsidRDefault="00885238" w:rsidP="00885238">
      <w:pPr>
        <w:spacing w:after="0"/>
        <w:jc w:val="both"/>
        <w:rPr>
          <w:rFonts w:ascii="Times New Roman" w:eastAsia="Times New Roman" w:hAnsi="Times New Roman"/>
          <w:sz w:val="24"/>
          <w:szCs w:val="24"/>
          <w:lang w:eastAsia="ru-RU"/>
        </w:rPr>
      </w:pPr>
      <w:r w:rsidRPr="00774BA7">
        <w:rPr>
          <w:rFonts w:ascii="Times New Roman" w:hAnsi="Times New Roman"/>
          <w:color w:val="000000" w:themeColor="text1"/>
          <w:sz w:val="24"/>
          <w:szCs w:val="24"/>
        </w:rPr>
        <w:t>_________________________________________________________________________</w:t>
      </w:r>
      <w:r w:rsidRPr="00774BA7">
        <w:rPr>
          <w:rFonts w:ascii="Times New Roman" w:eastAsia="Times New Roman" w:hAnsi="Times New Roman"/>
          <w:sz w:val="24"/>
          <w:szCs w:val="24"/>
          <w:lang w:eastAsia="ru-RU"/>
        </w:rPr>
        <w:t xml:space="preserve"> [2]</w:t>
      </w:r>
    </w:p>
    <w:p w14:paraId="0348E37C" w14:textId="77777777" w:rsidR="00885238" w:rsidRPr="00774BA7" w:rsidRDefault="00885238" w:rsidP="00885238">
      <w:pPr>
        <w:pStyle w:val="a3"/>
        <w:autoSpaceDE w:val="0"/>
        <w:autoSpaceDN w:val="0"/>
        <w:adjustRightInd w:val="0"/>
        <w:spacing w:after="0" w:line="240" w:lineRule="auto"/>
        <w:rPr>
          <w:rFonts w:ascii="Times New Roman" w:eastAsia="Times New Roman" w:hAnsi="Times New Roman"/>
          <w:b/>
          <w:bCs/>
          <w:sz w:val="28"/>
          <w:szCs w:val="28"/>
          <w:lang w:val="ru-RU"/>
        </w:rPr>
      </w:pPr>
    </w:p>
    <w:p w14:paraId="1E4BC90A" w14:textId="4DB96BE1" w:rsidR="00885238" w:rsidRPr="00774BA7" w:rsidRDefault="00E04B28" w:rsidP="00885238">
      <w:pPr>
        <w:pStyle w:val="a3"/>
        <w:numPr>
          <w:ilvl w:val="0"/>
          <w:numId w:val="43"/>
        </w:numPr>
        <w:autoSpaceDE w:val="0"/>
        <w:autoSpaceDN w:val="0"/>
        <w:adjustRightInd w:val="0"/>
        <w:spacing w:after="0" w:line="240" w:lineRule="auto"/>
        <w:ind w:left="284" w:hanging="284"/>
        <w:jc w:val="both"/>
        <w:rPr>
          <w:rFonts w:ascii="Times New Roman" w:hAnsi="Times New Roman"/>
          <w:b/>
          <w:sz w:val="24"/>
          <w:szCs w:val="24"/>
          <w:lang w:val="kk-KZ"/>
        </w:rPr>
      </w:pPr>
      <w:r w:rsidRPr="001250A9">
        <w:rPr>
          <w:rFonts w:ascii="Times New Roman" w:hAnsi="Times New Roman"/>
          <w:sz w:val="24"/>
          <w:szCs w:val="24"/>
          <w:shd w:val="clear" w:color="auto" w:fill="FFFFFF"/>
          <w:lang w:val="kk-KZ"/>
        </w:rPr>
        <w:t>Суретте адамның арбаны тартып бірқалыпты қозғалтуы көрсетілген</w:t>
      </w:r>
      <w:r w:rsidR="00885238" w:rsidRPr="00774BA7">
        <w:rPr>
          <w:rFonts w:ascii="Times New Roman" w:hAnsi="Times New Roman"/>
          <w:sz w:val="24"/>
          <w:szCs w:val="24"/>
          <w:shd w:val="clear" w:color="auto" w:fill="FFFFFF"/>
          <w:lang w:val="ru-RU"/>
        </w:rPr>
        <w:t>.</w:t>
      </w:r>
    </w:p>
    <w:p w14:paraId="5C6C58EE" w14:textId="77777777" w:rsidR="00885238" w:rsidRPr="00774BA7" w:rsidRDefault="00885238" w:rsidP="00885238">
      <w:pPr>
        <w:autoSpaceDE w:val="0"/>
        <w:autoSpaceDN w:val="0"/>
        <w:adjustRightInd w:val="0"/>
        <w:spacing w:after="0" w:line="240" w:lineRule="auto"/>
        <w:jc w:val="both"/>
        <w:rPr>
          <w:rFonts w:ascii="Times New Roman" w:hAnsi="Times New Roman"/>
          <w:sz w:val="24"/>
          <w:szCs w:val="24"/>
          <w:lang w:val="kk-KZ"/>
        </w:rPr>
      </w:pPr>
    </w:p>
    <w:p w14:paraId="439C7A34" w14:textId="5A7420B4" w:rsidR="00885238" w:rsidRPr="00774BA7" w:rsidRDefault="00E04B28" w:rsidP="00885238">
      <w:pPr>
        <w:autoSpaceDE w:val="0"/>
        <w:autoSpaceDN w:val="0"/>
        <w:adjustRightInd w:val="0"/>
        <w:spacing w:after="0" w:line="240" w:lineRule="auto"/>
        <w:jc w:val="center"/>
        <w:rPr>
          <w:rFonts w:ascii="Times New Roman" w:hAnsi="Times New Roman"/>
          <w:sz w:val="24"/>
          <w:szCs w:val="24"/>
          <w:lang w:val="kk-KZ"/>
        </w:rPr>
      </w:pPr>
      <w:r w:rsidRPr="00843C7B">
        <w:rPr>
          <w:rFonts w:ascii="Times New Roman" w:hAnsi="Times New Roman"/>
          <w:noProof/>
          <w:sz w:val="24"/>
          <w:szCs w:val="24"/>
          <w:lang w:eastAsia="ru-RU"/>
        </w:rPr>
        <w:drawing>
          <wp:inline distT="0" distB="0" distL="0" distR="0" wp14:anchorId="738391DE" wp14:editId="6E0C2A93">
            <wp:extent cx="1541721" cy="1168177"/>
            <wp:effectExtent l="0" t="0" r="190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6560" cy="1179420"/>
                    </a:xfrm>
                    <a:prstGeom prst="rect">
                      <a:avLst/>
                    </a:prstGeom>
                    <a:noFill/>
                    <a:ln>
                      <a:noFill/>
                    </a:ln>
                  </pic:spPr>
                </pic:pic>
              </a:graphicData>
            </a:graphic>
          </wp:inline>
        </w:drawing>
      </w:r>
    </w:p>
    <w:p w14:paraId="6508EB44" w14:textId="77777777" w:rsidR="00885238" w:rsidRPr="00774BA7" w:rsidRDefault="00885238" w:rsidP="00885238">
      <w:pPr>
        <w:autoSpaceDE w:val="0"/>
        <w:autoSpaceDN w:val="0"/>
        <w:adjustRightInd w:val="0"/>
        <w:spacing w:after="0" w:line="240" w:lineRule="auto"/>
        <w:jc w:val="both"/>
        <w:rPr>
          <w:rFonts w:ascii="Times New Roman" w:hAnsi="Times New Roman"/>
          <w:sz w:val="24"/>
          <w:szCs w:val="24"/>
          <w:lang w:val="kk-KZ"/>
        </w:rPr>
      </w:pPr>
    </w:p>
    <w:p w14:paraId="22366965" w14:textId="277AED33" w:rsidR="00885238" w:rsidRPr="00972458" w:rsidRDefault="00E04B28" w:rsidP="00885238">
      <w:pPr>
        <w:pStyle w:val="a3"/>
        <w:numPr>
          <w:ilvl w:val="0"/>
          <w:numId w:val="48"/>
        </w:numPr>
        <w:autoSpaceDE w:val="0"/>
        <w:autoSpaceDN w:val="0"/>
        <w:adjustRightInd w:val="0"/>
        <w:spacing w:after="0" w:line="240" w:lineRule="auto"/>
        <w:jc w:val="both"/>
        <w:rPr>
          <w:rFonts w:ascii="Times New Roman" w:hAnsi="Times New Roman"/>
          <w:sz w:val="24"/>
          <w:szCs w:val="24"/>
          <w:lang w:val="kk-KZ"/>
        </w:rPr>
      </w:pPr>
      <w:r w:rsidRPr="00843C7B">
        <w:rPr>
          <w:rFonts w:ascii="Times New Roman" w:hAnsi="Times New Roman"/>
          <w:sz w:val="24"/>
          <w:szCs w:val="24"/>
          <w:lang w:val="kk-KZ"/>
        </w:rPr>
        <w:t>Адамның жасаған жұмысын анықтау үшін қандай екі физикалық шаманы білу керек?</w:t>
      </w:r>
      <w:r w:rsidR="00885238" w:rsidRPr="00972458">
        <w:rPr>
          <w:rFonts w:ascii="Times New Roman" w:hAnsi="Times New Roman"/>
          <w:sz w:val="24"/>
          <w:szCs w:val="24"/>
          <w:lang w:val="kk-KZ"/>
        </w:rPr>
        <w:t xml:space="preserve"> </w:t>
      </w:r>
    </w:p>
    <w:p w14:paraId="1C760B6E" w14:textId="6D794884" w:rsidR="00885238" w:rsidRPr="00D90D79" w:rsidRDefault="00885238" w:rsidP="00885238">
      <w:pPr>
        <w:spacing w:after="0"/>
        <w:jc w:val="both"/>
        <w:rPr>
          <w:rFonts w:ascii="Times New Roman" w:hAnsi="Times New Roman"/>
          <w:color w:val="000000" w:themeColor="text1"/>
          <w:sz w:val="24"/>
          <w:szCs w:val="24"/>
        </w:rPr>
      </w:pPr>
      <w:r w:rsidRPr="00D90D79">
        <w:rPr>
          <w:rFonts w:ascii="Times New Roman" w:hAnsi="Times New Roman"/>
          <w:color w:val="000000" w:themeColor="text1"/>
          <w:sz w:val="24"/>
          <w:szCs w:val="24"/>
        </w:rPr>
        <w:t>________________________________________________________________________</w:t>
      </w:r>
      <w:r>
        <w:rPr>
          <w:rFonts w:ascii="Times New Roman" w:hAnsi="Times New Roman"/>
          <w:color w:val="000000" w:themeColor="text1"/>
          <w:sz w:val="24"/>
          <w:szCs w:val="24"/>
          <w:lang w:val="en-US"/>
        </w:rPr>
        <w:t>__</w:t>
      </w:r>
      <w:r w:rsidRPr="00D90D79">
        <w:rPr>
          <w:rFonts w:ascii="Times New Roman" w:eastAsia="Times New Roman" w:hAnsi="Times New Roman"/>
          <w:sz w:val="24"/>
          <w:szCs w:val="24"/>
          <w:lang w:eastAsia="ru-RU"/>
        </w:rPr>
        <w:t xml:space="preserve"> [2]</w:t>
      </w:r>
    </w:p>
    <w:p w14:paraId="77A1363A" w14:textId="77777777" w:rsidR="00885238" w:rsidRPr="00774BA7" w:rsidRDefault="00885238" w:rsidP="00885238">
      <w:pPr>
        <w:pStyle w:val="a3"/>
        <w:autoSpaceDE w:val="0"/>
        <w:autoSpaceDN w:val="0"/>
        <w:adjustRightInd w:val="0"/>
        <w:spacing w:after="0" w:line="240" w:lineRule="auto"/>
        <w:ind w:left="0"/>
        <w:rPr>
          <w:rFonts w:ascii="Times New Roman" w:hAnsi="Times New Roman"/>
          <w:sz w:val="24"/>
          <w:szCs w:val="24"/>
          <w:lang w:val="kk-KZ"/>
        </w:rPr>
      </w:pPr>
      <w:r w:rsidRPr="00774BA7">
        <w:rPr>
          <w:rFonts w:ascii="Times New Roman" w:hAnsi="Times New Roman"/>
          <w:sz w:val="24"/>
          <w:szCs w:val="24"/>
          <w:lang w:val="kk-KZ"/>
        </w:rPr>
        <w:t xml:space="preserve"> </w:t>
      </w:r>
    </w:p>
    <w:p w14:paraId="7EAA42E8" w14:textId="2986982A" w:rsidR="00885238" w:rsidRPr="00972458" w:rsidRDefault="00E04B28" w:rsidP="00885238">
      <w:pPr>
        <w:pStyle w:val="a3"/>
        <w:numPr>
          <w:ilvl w:val="0"/>
          <w:numId w:val="48"/>
        </w:num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Механикалық жұмысты анықтайтын формуланы жазыңыз.</w:t>
      </w:r>
    </w:p>
    <w:p w14:paraId="64D5B797" w14:textId="77777777" w:rsidR="00885238" w:rsidRDefault="00885238" w:rsidP="00885238">
      <w:pPr>
        <w:spacing w:after="0"/>
        <w:jc w:val="both"/>
        <w:rPr>
          <w:rFonts w:ascii="Times New Roman" w:eastAsia="Times New Roman" w:hAnsi="Times New Roman"/>
          <w:sz w:val="24"/>
          <w:szCs w:val="24"/>
          <w:lang w:eastAsia="ru-RU"/>
        </w:rPr>
      </w:pPr>
      <w:r w:rsidRPr="00D90D79">
        <w:rPr>
          <w:rFonts w:ascii="Times New Roman" w:hAnsi="Times New Roman"/>
          <w:color w:val="000000" w:themeColor="text1"/>
          <w:sz w:val="24"/>
          <w:szCs w:val="24"/>
        </w:rPr>
        <w:t>__________________________________________________________________________</w:t>
      </w:r>
      <w:r w:rsidRPr="00D90D79">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1</w:t>
      </w:r>
      <w:r w:rsidRPr="00D90D79">
        <w:rPr>
          <w:rFonts w:ascii="Times New Roman" w:eastAsia="Times New Roman" w:hAnsi="Times New Roman"/>
          <w:sz w:val="24"/>
          <w:szCs w:val="24"/>
          <w:lang w:eastAsia="ru-RU"/>
        </w:rPr>
        <w:t>]</w:t>
      </w:r>
    </w:p>
    <w:p w14:paraId="75F0F8B0" w14:textId="77777777" w:rsidR="00885238" w:rsidRPr="00D90D79" w:rsidRDefault="00885238" w:rsidP="00885238">
      <w:pPr>
        <w:spacing w:after="0"/>
        <w:jc w:val="both"/>
        <w:rPr>
          <w:rFonts w:ascii="Times New Roman" w:eastAsia="Times New Roman" w:hAnsi="Times New Roman"/>
          <w:sz w:val="24"/>
          <w:szCs w:val="24"/>
          <w:lang w:eastAsia="ru-RU"/>
        </w:rPr>
      </w:pPr>
    </w:p>
    <w:p w14:paraId="38817A2A" w14:textId="181D7CEA" w:rsidR="00885238" w:rsidRDefault="00E04B28" w:rsidP="0028033C">
      <w:pPr>
        <w:pStyle w:val="a3"/>
        <w:numPr>
          <w:ilvl w:val="0"/>
          <w:numId w:val="43"/>
        </w:numPr>
        <w:autoSpaceDE w:val="0"/>
        <w:autoSpaceDN w:val="0"/>
        <w:adjustRightInd w:val="0"/>
        <w:ind w:left="284" w:hanging="284"/>
        <w:jc w:val="both"/>
        <w:rPr>
          <w:rFonts w:ascii="Times New Roman" w:hAnsi="Times New Roman"/>
          <w:sz w:val="24"/>
          <w:szCs w:val="24"/>
          <w:lang w:val="kk-KZ"/>
        </w:rPr>
      </w:pPr>
      <w:r w:rsidRPr="00E04B28">
        <w:rPr>
          <w:rFonts w:ascii="Times New Roman" w:hAnsi="Times New Roman"/>
          <w:sz w:val="24"/>
          <w:szCs w:val="24"/>
          <w:lang w:val="kk-KZ"/>
        </w:rPr>
        <w:t>Келесі жағдайлардың қайсысында дене кинетикалық энергияға, ал қай жағдайда потенциалдық энергияға ие болады</w:t>
      </w:r>
      <w:r w:rsidR="00885238" w:rsidRPr="00E04B28">
        <w:rPr>
          <w:rFonts w:ascii="Times New Roman" w:hAnsi="Times New Roman"/>
          <w:sz w:val="24"/>
          <w:szCs w:val="24"/>
          <w:lang w:val="kk-KZ"/>
        </w:rPr>
        <w:t>:</w:t>
      </w:r>
    </w:p>
    <w:tbl>
      <w:tblPr>
        <w:tblStyle w:val="a7"/>
        <w:tblW w:w="0" w:type="auto"/>
        <w:tblInd w:w="137" w:type="dxa"/>
        <w:tblLook w:val="04A0" w:firstRow="1" w:lastRow="0" w:firstColumn="1" w:lastColumn="0" w:noHBand="0" w:noVBand="1"/>
      </w:tblPr>
      <w:tblGrid>
        <w:gridCol w:w="5954"/>
        <w:gridCol w:w="3255"/>
      </w:tblGrid>
      <w:tr w:rsidR="00885238" w:rsidRPr="0028033C" w14:paraId="01D5FD90" w14:textId="77777777" w:rsidTr="0033774E">
        <w:tc>
          <w:tcPr>
            <w:tcW w:w="5954" w:type="dxa"/>
          </w:tcPr>
          <w:p w14:paraId="5A386B68" w14:textId="49D0FBE4" w:rsidR="00885238" w:rsidRPr="0028033C" w:rsidRDefault="00E04B28" w:rsidP="0033774E">
            <w:pPr>
              <w:pStyle w:val="a3"/>
              <w:tabs>
                <w:tab w:val="left" w:pos="8505"/>
              </w:tabs>
              <w:autoSpaceDE w:val="0"/>
              <w:autoSpaceDN w:val="0"/>
              <w:adjustRightInd w:val="0"/>
              <w:spacing w:line="276" w:lineRule="auto"/>
              <w:ind w:left="0"/>
              <w:jc w:val="center"/>
              <w:rPr>
                <w:rFonts w:ascii="Times New Roman" w:eastAsia="Times New Roman" w:hAnsi="Times New Roman"/>
                <w:bCs/>
                <w:sz w:val="24"/>
                <w:szCs w:val="24"/>
                <w:lang w:val="kk-KZ"/>
              </w:rPr>
            </w:pPr>
            <w:r w:rsidRPr="0028033C">
              <w:rPr>
                <w:rFonts w:ascii="Times New Roman" w:eastAsia="Times New Roman" w:hAnsi="Times New Roman"/>
                <w:bCs/>
                <w:sz w:val="24"/>
                <w:szCs w:val="24"/>
                <w:lang w:val="kk-KZ"/>
              </w:rPr>
              <w:t>Мысалдар</w:t>
            </w:r>
          </w:p>
        </w:tc>
        <w:tc>
          <w:tcPr>
            <w:tcW w:w="3255" w:type="dxa"/>
          </w:tcPr>
          <w:p w14:paraId="417D5FEE" w14:textId="34F9FB86" w:rsidR="00885238" w:rsidRPr="0028033C" w:rsidRDefault="00E04B28" w:rsidP="00E04B28">
            <w:pPr>
              <w:pStyle w:val="a3"/>
              <w:tabs>
                <w:tab w:val="left" w:pos="8505"/>
              </w:tabs>
              <w:autoSpaceDE w:val="0"/>
              <w:autoSpaceDN w:val="0"/>
              <w:adjustRightInd w:val="0"/>
              <w:spacing w:line="276" w:lineRule="auto"/>
              <w:ind w:left="0"/>
              <w:jc w:val="center"/>
              <w:rPr>
                <w:rFonts w:ascii="Times New Roman" w:eastAsia="Times New Roman" w:hAnsi="Times New Roman"/>
                <w:bCs/>
                <w:sz w:val="24"/>
                <w:szCs w:val="24"/>
                <w:lang w:val="kk-KZ"/>
              </w:rPr>
            </w:pPr>
            <w:r w:rsidRPr="0028033C">
              <w:rPr>
                <w:rFonts w:ascii="Times New Roman" w:eastAsia="Times New Roman" w:hAnsi="Times New Roman"/>
                <w:bCs/>
                <w:sz w:val="24"/>
                <w:szCs w:val="24"/>
                <w:lang w:val="kk-KZ"/>
              </w:rPr>
              <w:t>Механикалық энергияның түрлері</w:t>
            </w:r>
            <w:r w:rsidR="00885238" w:rsidRPr="0028033C">
              <w:rPr>
                <w:rFonts w:ascii="Times New Roman" w:eastAsia="Times New Roman" w:hAnsi="Times New Roman"/>
                <w:bCs/>
                <w:sz w:val="24"/>
                <w:szCs w:val="24"/>
                <w:lang w:val="kk-KZ"/>
              </w:rPr>
              <w:t xml:space="preserve"> </w:t>
            </w:r>
          </w:p>
        </w:tc>
      </w:tr>
      <w:tr w:rsidR="00885238" w:rsidRPr="0028033C" w14:paraId="08C5E4BE" w14:textId="77777777" w:rsidTr="0033774E">
        <w:tc>
          <w:tcPr>
            <w:tcW w:w="5954" w:type="dxa"/>
          </w:tcPr>
          <w:p w14:paraId="096D3776" w14:textId="6BEEBF65" w:rsidR="00885238" w:rsidRPr="0028033C" w:rsidRDefault="0028033C" w:rsidP="0028033C">
            <w:pPr>
              <w:pStyle w:val="a3"/>
              <w:tabs>
                <w:tab w:val="left" w:pos="8505"/>
              </w:tabs>
              <w:autoSpaceDE w:val="0"/>
              <w:autoSpaceDN w:val="0"/>
              <w:adjustRightInd w:val="0"/>
              <w:spacing w:line="276" w:lineRule="auto"/>
              <w:ind w:left="0"/>
              <w:rPr>
                <w:rFonts w:ascii="Times New Roman" w:eastAsia="Times New Roman" w:hAnsi="Times New Roman"/>
                <w:b/>
                <w:bCs/>
                <w:sz w:val="24"/>
                <w:szCs w:val="24"/>
                <w:lang w:val="kk-KZ"/>
              </w:rPr>
            </w:pPr>
            <w:r w:rsidRPr="0028033C">
              <w:rPr>
                <w:rFonts w:ascii="Times New Roman" w:hAnsi="Times New Roman"/>
                <w:sz w:val="24"/>
                <w:szCs w:val="24"/>
                <w:lang w:val="kk-KZ"/>
              </w:rPr>
              <w:t xml:space="preserve">Оқтың мылтықтан ұшып шығуы </w:t>
            </w:r>
          </w:p>
        </w:tc>
        <w:tc>
          <w:tcPr>
            <w:tcW w:w="3255" w:type="dxa"/>
          </w:tcPr>
          <w:p w14:paraId="3DF55B8C" w14:textId="77777777" w:rsidR="00885238" w:rsidRPr="0028033C" w:rsidRDefault="00885238" w:rsidP="0033774E">
            <w:pPr>
              <w:pStyle w:val="a3"/>
              <w:tabs>
                <w:tab w:val="left" w:pos="8505"/>
              </w:tabs>
              <w:autoSpaceDE w:val="0"/>
              <w:autoSpaceDN w:val="0"/>
              <w:adjustRightInd w:val="0"/>
              <w:spacing w:line="276" w:lineRule="auto"/>
              <w:ind w:left="0"/>
              <w:rPr>
                <w:rFonts w:ascii="Times New Roman" w:eastAsia="Times New Roman" w:hAnsi="Times New Roman"/>
                <w:b/>
                <w:bCs/>
                <w:sz w:val="24"/>
                <w:szCs w:val="24"/>
                <w:lang w:val="kk-KZ"/>
              </w:rPr>
            </w:pPr>
          </w:p>
        </w:tc>
      </w:tr>
      <w:tr w:rsidR="00885238" w:rsidRPr="0028033C" w14:paraId="60DFF733" w14:textId="77777777" w:rsidTr="0033774E">
        <w:tc>
          <w:tcPr>
            <w:tcW w:w="5954" w:type="dxa"/>
          </w:tcPr>
          <w:p w14:paraId="2AE4FDE1" w14:textId="501912AB" w:rsidR="00885238" w:rsidRPr="0028033C" w:rsidRDefault="0028033C" w:rsidP="0028033C">
            <w:pPr>
              <w:pStyle w:val="a3"/>
              <w:tabs>
                <w:tab w:val="left" w:pos="8505"/>
              </w:tabs>
              <w:autoSpaceDE w:val="0"/>
              <w:autoSpaceDN w:val="0"/>
              <w:adjustRightInd w:val="0"/>
              <w:spacing w:line="276" w:lineRule="auto"/>
              <w:ind w:left="0"/>
              <w:rPr>
                <w:rFonts w:ascii="Times New Roman" w:eastAsia="Times New Roman" w:hAnsi="Times New Roman"/>
                <w:b/>
                <w:bCs/>
                <w:sz w:val="24"/>
                <w:szCs w:val="24"/>
                <w:lang w:val="kk-KZ"/>
              </w:rPr>
            </w:pPr>
            <w:r w:rsidRPr="0028033C">
              <w:rPr>
                <w:rFonts w:ascii="Times New Roman" w:hAnsi="Times New Roman"/>
                <w:sz w:val="24"/>
                <w:szCs w:val="24"/>
                <w:lang w:val="kk-KZ"/>
              </w:rPr>
              <w:t xml:space="preserve">Кірпішті бірқалыпты қандайда бір биіктікке көтеру </w:t>
            </w:r>
          </w:p>
        </w:tc>
        <w:tc>
          <w:tcPr>
            <w:tcW w:w="3255" w:type="dxa"/>
          </w:tcPr>
          <w:p w14:paraId="2DEC64B3" w14:textId="77777777" w:rsidR="00885238" w:rsidRPr="0028033C" w:rsidRDefault="00885238" w:rsidP="0033774E">
            <w:pPr>
              <w:pStyle w:val="a3"/>
              <w:tabs>
                <w:tab w:val="left" w:pos="8505"/>
              </w:tabs>
              <w:autoSpaceDE w:val="0"/>
              <w:autoSpaceDN w:val="0"/>
              <w:adjustRightInd w:val="0"/>
              <w:spacing w:line="276" w:lineRule="auto"/>
              <w:ind w:left="0"/>
              <w:rPr>
                <w:rFonts w:ascii="Times New Roman" w:eastAsia="Times New Roman" w:hAnsi="Times New Roman"/>
                <w:b/>
                <w:bCs/>
                <w:sz w:val="24"/>
                <w:szCs w:val="24"/>
                <w:lang w:val="kk-KZ"/>
              </w:rPr>
            </w:pPr>
          </w:p>
        </w:tc>
      </w:tr>
    </w:tbl>
    <w:p w14:paraId="0B1B4702" w14:textId="77777777" w:rsidR="00885238" w:rsidRPr="00975D60" w:rsidRDefault="00885238" w:rsidP="00885238">
      <w:pPr>
        <w:pStyle w:val="a3"/>
        <w:tabs>
          <w:tab w:val="left" w:pos="8505"/>
        </w:tabs>
        <w:autoSpaceDE w:val="0"/>
        <w:autoSpaceDN w:val="0"/>
        <w:adjustRightInd w:val="0"/>
        <w:spacing w:after="0" w:line="240" w:lineRule="auto"/>
        <w:rPr>
          <w:rFonts w:ascii="Times New Roman" w:eastAsia="Times New Roman" w:hAnsi="Times New Roman"/>
          <w:sz w:val="24"/>
          <w:szCs w:val="24"/>
          <w:lang w:val="ru-RU" w:eastAsia="ru-RU"/>
        </w:rPr>
      </w:pPr>
    </w:p>
    <w:p w14:paraId="307FC549" w14:textId="77777777" w:rsidR="00885238" w:rsidRDefault="00885238" w:rsidP="00885238">
      <w:pPr>
        <w:pStyle w:val="a3"/>
        <w:tabs>
          <w:tab w:val="left" w:pos="8505"/>
        </w:tabs>
        <w:autoSpaceDE w:val="0"/>
        <w:autoSpaceDN w:val="0"/>
        <w:adjustRightInd w:val="0"/>
        <w:spacing w:after="0" w:line="240" w:lineRule="auto"/>
        <w:jc w:val="right"/>
        <w:rPr>
          <w:rFonts w:ascii="Times New Roman" w:eastAsia="Times New Roman" w:hAnsi="Times New Roman"/>
          <w:sz w:val="24"/>
          <w:szCs w:val="24"/>
          <w:lang w:eastAsia="ru-RU"/>
        </w:rPr>
      </w:pPr>
      <w:r w:rsidRPr="00D90D79">
        <w:rPr>
          <w:rFonts w:ascii="Times New Roman" w:eastAsia="Times New Roman" w:hAnsi="Times New Roman"/>
          <w:sz w:val="24"/>
          <w:szCs w:val="24"/>
          <w:lang w:eastAsia="ru-RU"/>
        </w:rPr>
        <w:t>[2]</w:t>
      </w:r>
    </w:p>
    <w:p w14:paraId="30C045C8" w14:textId="77777777" w:rsidR="00885238" w:rsidRPr="00774BA7" w:rsidRDefault="00885238" w:rsidP="00885238">
      <w:pPr>
        <w:pStyle w:val="a3"/>
        <w:tabs>
          <w:tab w:val="left" w:pos="8505"/>
        </w:tabs>
        <w:autoSpaceDE w:val="0"/>
        <w:autoSpaceDN w:val="0"/>
        <w:adjustRightInd w:val="0"/>
        <w:spacing w:after="0" w:line="240" w:lineRule="auto"/>
        <w:jc w:val="right"/>
        <w:rPr>
          <w:rFonts w:ascii="Times New Roman" w:eastAsia="Times New Roman" w:hAnsi="Times New Roman"/>
          <w:b/>
          <w:bCs/>
          <w:sz w:val="28"/>
          <w:szCs w:val="28"/>
          <w:lang w:val="ru-RU"/>
        </w:rPr>
      </w:pPr>
    </w:p>
    <w:p w14:paraId="5B41CF57" w14:textId="39C9A1F2" w:rsidR="00885238" w:rsidRPr="00F86059" w:rsidRDefault="00885238" w:rsidP="00885238">
      <w:pPr>
        <w:spacing w:after="0" w:line="240" w:lineRule="auto"/>
        <w:jc w:val="right"/>
        <w:rPr>
          <w:rFonts w:ascii="Times New Roman" w:hAnsi="Times New Roman"/>
          <w:b/>
          <w:color w:val="000000" w:themeColor="text1"/>
          <w:sz w:val="24"/>
          <w:szCs w:val="24"/>
        </w:rPr>
      </w:pPr>
      <w:r>
        <w:rPr>
          <w:rFonts w:ascii="Times New Roman" w:hAnsi="Times New Roman"/>
          <w:b/>
          <w:sz w:val="24"/>
          <w:szCs w:val="24"/>
          <w:lang w:val="kk-KZ"/>
        </w:rPr>
        <w:t>Жалпы:</w:t>
      </w:r>
      <w:r w:rsidR="0033774E">
        <w:rPr>
          <w:rFonts w:ascii="Times New Roman" w:hAnsi="Times New Roman"/>
          <w:b/>
          <w:sz w:val="24"/>
          <w:szCs w:val="24"/>
          <w:lang w:val="kk-KZ"/>
        </w:rPr>
        <w:t xml:space="preserve"> </w:t>
      </w:r>
      <w:r w:rsidRPr="00F86059">
        <w:rPr>
          <w:rFonts w:ascii="Times New Roman" w:hAnsi="Times New Roman"/>
          <w:b/>
          <w:color w:val="000000" w:themeColor="text1"/>
          <w:sz w:val="24"/>
          <w:szCs w:val="24"/>
        </w:rPr>
        <w:t xml:space="preserve"> [20]</w:t>
      </w:r>
    </w:p>
    <w:p w14:paraId="2C9EDE0F" w14:textId="77777777" w:rsidR="00F94844" w:rsidRDefault="00F94844" w:rsidP="00885238">
      <w:pPr>
        <w:spacing w:after="0" w:line="240" w:lineRule="auto"/>
        <w:ind w:left="360"/>
        <w:jc w:val="center"/>
        <w:rPr>
          <w:rFonts w:ascii="Times New Roman" w:hAnsi="Times New Roman" w:cs="Times New Roman"/>
          <w:b/>
          <w:sz w:val="28"/>
          <w:szCs w:val="28"/>
          <w:lang w:val="en-US"/>
        </w:rPr>
      </w:pPr>
    </w:p>
    <w:p w14:paraId="5BFCFDB8" w14:textId="77777777" w:rsidR="00885238" w:rsidRPr="00885238" w:rsidRDefault="00885238" w:rsidP="00885238">
      <w:pPr>
        <w:spacing w:after="0" w:line="240" w:lineRule="auto"/>
        <w:ind w:left="360"/>
        <w:jc w:val="center"/>
        <w:rPr>
          <w:rFonts w:ascii="Times New Roman" w:hAnsi="Times New Roman" w:cs="Times New Roman"/>
          <w:b/>
          <w:sz w:val="28"/>
          <w:szCs w:val="28"/>
          <w:lang w:val="kk-KZ"/>
        </w:rPr>
      </w:pPr>
      <w:r w:rsidRPr="00885238">
        <w:rPr>
          <w:rFonts w:ascii="Times New Roman" w:hAnsi="Times New Roman" w:cs="Times New Roman"/>
          <w:b/>
          <w:sz w:val="28"/>
          <w:szCs w:val="28"/>
          <w:lang w:val="kk-KZ"/>
        </w:rPr>
        <w:lastRenderedPageBreak/>
        <w:t>Балл қою кестесі</w:t>
      </w:r>
    </w:p>
    <w:p w14:paraId="7848A9FF" w14:textId="77777777" w:rsidR="00885238" w:rsidRPr="00774BA7" w:rsidRDefault="00885238" w:rsidP="00885238">
      <w:pPr>
        <w:spacing w:after="0" w:line="240" w:lineRule="auto"/>
        <w:ind w:left="360"/>
        <w:jc w:val="center"/>
        <w:rPr>
          <w:rFonts w:ascii="Times New Roman" w:hAnsi="Times New Roman" w:cs="Times New Roman"/>
          <w:b/>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5"/>
        <w:gridCol w:w="5313"/>
        <w:gridCol w:w="992"/>
        <w:gridCol w:w="1843"/>
      </w:tblGrid>
      <w:tr w:rsidR="00885238" w:rsidRPr="00A014B5" w14:paraId="65DFA3B6" w14:textId="77777777" w:rsidTr="0033774E">
        <w:trPr>
          <w:trHeight w:val="406"/>
        </w:trPr>
        <w:tc>
          <w:tcPr>
            <w:tcW w:w="1095" w:type="dxa"/>
            <w:tcBorders>
              <w:top w:val="single" w:sz="4" w:space="0" w:color="auto"/>
              <w:left w:val="single" w:sz="4" w:space="0" w:color="auto"/>
              <w:bottom w:val="single" w:sz="4" w:space="0" w:color="auto"/>
              <w:right w:val="single" w:sz="4" w:space="0" w:color="auto"/>
            </w:tcBorders>
            <w:shd w:val="clear" w:color="auto" w:fill="auto"/>
            <w:hideMark/>
          </w:tcPr>
          <w:p w14:paraId="16AE9E8A" w14:textId="6F92F00D" w:rsidR="00885238" w:rsidRPr="00A014B5" w:rsidRDefault="00885238" w:rsidP="00885238">
            <w:pPr>
              <w:spacing w:after="0"/>
              <w:jc w:val="center"/>
              <w:rPr>
                <w:rFonts w:ascii="Times New Roman" w:eastAsia="Times New Roman" w:hAnsi="Times New Roman" w:cs="Times New Roman"/>
                <w:b/>
                <w:sz w:val="24"/>
                <w:szCs w:val="24"/>
                <w:lang w:val="kk-KZ"/>
              </w:rPr>
            </w:pPr>
            <w:r w:rsidRPr="00A014B5">
              <w:rPr>
                <w:rFonts w:ascii="Times New Roman" w:eastAsia="Times New Roman" w:hAnsi="Times New Roman" w:cs="Times New Roman"/>
                <w:b/>
                <w:sz w:val="24"/>
                <w:szCs w:val="28"/>
                <w:lang w:val="kk-KZ"/>
              </w:rPr>
              <w:t xml:space="preserve">Сұрақ </w:t>
            </w:r>
          </w:p>
        </w:tc>
        <w:tc>
          <w:tcPr>
            <w:tcW w:w="5313" w:type="dxa"/>
            <w:tcBorders>
              <w:top w:val="single" w:sz="4" w:space="0" w:color="auto"/>
              <w:left w:val="single" w:sz="4" w:space="0" w:color="auto"/>
              <w:bottom w:val="single" w:sz="4" w:space="0" w:color="auto"/>
              <w:right w:val="single" w:sz="4" w:space="0" w:color="auto"/>
            </w:tcBorders>
            <w:shd w:val="clear" w:color="auto" w:fill="auto"/>
            <w:hideMark/>
          </w:tcPr>
          <w:p w14:paraId="4404D432" w14:textId="4CCB1343" w:rsidR="00885238" w:rsidRPr="00A014B5" w:rsidRDefault="00885238" w:rsidP="00885238">
            <w:pPr>
              <w:spacing w:after="0"/>
              <w:jc w:val="center"/>
              <w:rPr>
                <w:rFonts w:ascii="Times New Roman" w:eastAsia="Times New Roman" w:hAnsi="Times New Roman" w:cs="Times New Roman"/>
                <w:b/>
                <w:sz w:val="24"/>
                <w:szCs w:val="24"/>
                <w:lang w:val="kk-KZ"/>
              </w:rPr>
            </w:pPr>
            <w:r w:rsidRPr="00A014B5">
              <w:rPr>
                <w:rFonts w:ascii="Times New Roman" w:eastAsia="Times New Roman" w:hAnsi="Times New Roman" w:cs="Times New Roman"/>
                <w:b/>
                <w:sz w:val="24"/>
                <w:szCs w:val="28"/>
                <w:lang w:val="kk-KZ"/>
              </w:rPr>
              <w:t xml:space="preserve">Жауап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4D679F" w14:textId="3D147CA0" w:rsidR="00885238" w:rsidRPr="00A014B5" w:rsidRDefault="00885238" w:rsidP="00885238">
            <w:pPr>
              <w:spacing w:after="0"/>
              <w:jc w:val="center"/>
              <w:rPr>
                <w:rFonts w:ascii="Times New Roman" w:eastAsia="Times New Roman" w:hAnsi="Times New Roman" w:cs="Times New Roman"/>
                <w:b/>
                <w:sz w:val="24"/>
                <w:szCs w:val="24"/>
                <w:lang w:val="kk-KZ"/>
              </w:rPr>
            </w:pPr>
            <w:r w:rsidRPr="00A014B5">
              <w:rPr>
                <w:rFonts w:ascii="Times New Roman" w:eastAsia="Times New Roman" w:hAnsi="Times New Roman" w:cs="Times New Roman"/>
                <w:b/>
                <w:sz w:val="24"/>
                <w:szCs w:val="28"/>
                <w:lang w:val="kk-KZ"/>
              </w:rPr>
              <w:t>Балл</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C8CEFFE" w14:textId="078B9826" w:rsidR="00885238" w:rsidRPr="00A014B5" w:rsidRDefault="00885238" w:rsidP="00885238">
            <w:pPr>
              <w:spacing w:after="0"/>
              <w:jc w:val="center"/>
              <w:rPr>
                <w:rFonts w:ascii="Times New Roman" w:eastAsia="Times New Roman" w:hAnsi="Times New Roman" w:cs="Times New Roman"/>
                <w:b/>
                <w:sz w:val="24"/>
                <w:szCs w:val="24"/>
                <w:lang w:val="kk-KZ"/>
              </w:rPr>
            </w:pPr>
            <w:r w:rsidRPr="00A014B5">
              <w:rPr>
                <w:rFonts w:ascii="Times New Roman" w:eastAsia="Times New Roman" w:hAnsi="Times New Roman" w:cs="Times New Roman"/>
                <w:b/>
                <w:sz w:val="24"/>
                <w:szCs w:val="28"/>
                <w:lang w:val="kk-KZ"/>
              </w:rPr>
              <w:t>Қосымша ақпарат</w:t>
            </w:r>
          </w:p>
        </w:tc>
      </w:tr>
      <w:tr w:rsidR="00885238" w:rsidRPr="00C00FB0" w14:paraId="06062DF9" w14:textId="77777777" w:rsidTr="0033774E">
        <w:trPr>
          <w:trHeight w:val="406"/>
        </w:trPr>
        <w:tc>
          <w:tcPr>
            <w:tcW w:w="1095" w:type="dxa"/>
            <w:tcBorders>
              <w:left w:val="single" w:sz="4" w:space="0" w:color="auto"/>
              <w:right w:val="single" w:sz="4" w:space="0" w:color="auto"/>
            </w:tcBorders>
            <w:vAlign w:val="center"/>
          </w:tcPr>
          <w:p w14:paraId="4F985F0C" w14:textId="77777777" w:rsidR="00885238" w:rsidRPr="00A014B5" w:rsidRDefault="00885238" w:rsidP="0033774E">
            <w:pPr>
              <w:spacing w:after="0"/>
              <w:jc w:val="center"/>
              <w:rPr>
                <w:rFonts w:ascii="Times New Roman" w:eastAsia="Times New Roman" w:hAnsi="Times New Roman" w:cs="Times New Roman"/>
                <w:sz w:val="24"/>
                <w:szCs w:val="24"/>
                <w:lang w:val="kk-KZ"/>
              </w:rPr>
            </w:pPr>
            <w:r w:rsidRPr="00A014B5">
              <w:rPr>
                <w:rFonts w:ascii="Times New Roman" w:eastAsia="Times New Roman" w:hAnsi="Times New Roman" w:cs="Times New Roman"/>
                <w:sz w:val="24"/>
                <w:szCs w:val="24"/>
                <w:lang w:val="kk-KZ"/>
              </w:rPr>
              <w:t>1</w:t>
            </w:r>
          </w:p>
        </w:tc>
        <w:tc>
          <w:tcPr>
            <w:tcW w:w="5313" w:type="dxa"/>
            <w:tcBorders>
              <w:top w:val="single" w:sz="4" w:space="0" w:color="auto"/>
              <w:left w:val="single" w:sz="4" w:space="0" w:color="auto"/>
              <w:bottom w:val="single" w:sz="4" w:space="0" w:color="auto"/>
              <w:right w:val="single" w:sz="4" w:space="0" w:color="auto"/>
            </w:tcBorders>
          </w:tcPr>
          <w:p w14:paraId="238338B6" w14:textId="289B5670" w:rsidR="00885238" w:rsidRPr="00A014B5" w:rsidRDefault="0033774E" w:rsidP="0033774E">
            <w:pPr>
              <w:spacing w:after="0"/>
              <w:jc w:val="both"/>
              <w:rPr>
                <w:rFonts w:ascii="Times New Roman" w:eastAsia="Times New Roman" w:hAnsi="Times New Roman" w:cs="Times New Roman"/>
                <w:sz w:val="24"/>
                <w:szCs w:val="24"/>
                <w:lang w:val="kk-KZ"/>
              </w:rPr>
            </w:pPr>
            <w:r w:rsidRPr="00A014B5">
              <w:rPr>
                <w:rFonts w:ascii="Times New Roman" w:eastAsia="Times New Roman" w:hAnsi="Times New Roman" w:cs="Times New Roman"/>
                <w:sz w:val="24"/>
                <w:szCs w:val="24"/>
                <w:lang w:val="kk-KZ"/>
              </w:rPr>
              <w:t>Жол</w:t>
            </w:r>
            <w:r w:rsidR="00885238" w:rsidRPr="00A014B5">
              <w:rPr>
                <w:rFonts w:ascii="Times New Roman" w:eastAsia="Times New Roman" w:hAnsi="Times New Roman" w:cs="Times New Roman"/>
                <w:sz w:val="24"/>
                <w:szCs w:val="24"/>
                <w:lang w:val="kk-KZ"/>
              </w:rPr>
              <w:t xml:space="preserve"> – м (метр);</w:t>
            </w:r>
          </w:p>
          <w:p w14:paraId="7C23606D" w14:textId="30F341CF" w:rsidR="00885238" w:rsidRPr="00A014B5" w:rsidRDefault="0033774E" w:rsidP="0033774E">
            <w:pPr>
              <w:spacing w:after="0"/>
              <w:jc w:val="both"/>
              <w:rPr>
                <w:rFonts w:ascii="Times New Roman" w:eastAsia="Times New Roman" w:hAnsi="Times New Roman" w:cs="Times New Roman"/>
                <w:sz w:val="24"/>
                <w:szCs w:val="24"/>
                <w:lang w:val="kk-KZ"/>
              </w:rPr>
            </w:pPr>
            <w:r w:rsidRPr="00A014B5">
              <w:rPr>
                <w:rFonts w:ascii="Times New Roman" w:eastAsia="Times New Roman" w:hAnsi="Times New Roman" w:cs="Times New Roman"/>
                <w:sz w:val="24"/>
                <w:szCs w:val="24"/>
                <w:lang w:val="kk-KZ"/>
              </w:rPr>
              <w:t xml:space="preserve">Уақыт </w:t>
            </w:r>
            <w:r w:rsidR="00885238" w:rsidRPr="00A014B5">
              <w:rPr>
                <w:rFonts w:ascii="Times New Roman" w:eastAsia="Times New Roman" w:hAnsi="Times New Roman" w:cs="Times New Roman"/>
                <w:sz w:val="24"/>
                <w:szCs w:val="24"/>
                <w:lang w:val="kk-KZ"/>
              </w:rPr>
              <w:t xml:space="preserve"> – с (секунд);</w:t>
            </w:r>
          </w:p>
          <w:p w14:paraId="74372C48" w14:textId="2EBA0234" w:rsidR="00885238" w:rsidRPr="00A014B5" w:rsidRDefault="0033774E" w:rsidP="0033774E">
            <w:pPr>
              <w:spacing w:after="0"/>
              <w:jc w:val="both"/>
              <w:rPr>
                <w:rFonts w:ascii="Times New Roman" w:eastAsia="Times New Roman" w:hAnsi="Times New Roman" w:cs="Times New Roman"/>
                <w:sz w:val="24"/>
                <w:szCs w:val="24"/>
                <w:lang w:val="kk-KZ"/>
              </w:rPr>
            </w:pPr>
            <w:r w:rsidRPr="00A014B5">
              <w:rPr>
                <w:rFonts w:ascii="Times New Roman" w:eastAsia="Times New Roman" w:hAnsi="Times New Roman" w:cs="Times New Roman"/>
                <w:sz w:val="24"/>
                <w:szCs w:val="24"/>
                <w:lang w:val="kk-KZ"/>
              </w:rPr>
              <w:t>Жылдамдық</w:t>
            </w:r>
            <w:r w:rsidR="00885238" w:rsidRPr="00A014B5">
              <w:rPr>
                <w:rFonts w:ascii="Times New Roman" w:eastAsia="Times New Roman" w:hAnsi="Times New Roman" w:cs="Times New Roman"/>
                <w:sz w:val="24"/>
                <w:szCs w:val="24"/>
                <w:lang w:val="kk-KZ"/>
              </w:rPr>
              <w:t xml:space="preserve"> – м/сек (метр/секунд);</w:t>
            </w:r>
          </w:p>
          <w:p w14:paraId="03AABB93" w14:textId="77777777" w:rsidR="00885238" w:rsidRPr="00A014B5" w:rsidRDefault="00885238" w:rsidP="0033774E">
            <w:pPr>
              <w:spacing w:after="0"/>
              <w:jc w:val="both"/>
              <w:rPr>
                <w:rFonts w:ascii="Times New Roman" w:eastAsia="Times New Roman" w:hAnsi="Times New Roman" w:cs="Times New Roman"/>
                <w:sz w:val="24"/>
                <w:szCs w:val="24"/>
                <w:lang w:val="kk-KZ"/>
              </w:rPr>
            </w:pPr>
            <w:r w:rsidRPr="00A014B5">
              <w:rPr>
                <w:rFonts w:ascii="Times New Roman" w:eastAsia="Times New Roman" w:hAnsi="Times New Roman" w:cs="Times New Roman"/>
                <w:sz w:val="24"/>
                <w:szCs w:val="24"/>
                <w:lang w:val="kk-KZ"/>
              </w:rPr>
              <w:t>Масса – кг (килограмм).</w:t>
            </w:r>
          </w:p>
          <w:p w14:paraId="3CF281DA" w14:textId="35A1B41C" w:rsidR="0033774E" w:rsidRPr="00A014B5" w:rsidRDefault="0033774E" w:rsidP="0033774E">
            <w:pPr>
              <w:spacing w:after="0"/>
              <w:jc w:val="both"/>
              <w:rPr>
                <w:rFonts w:ascii="Times New Roman" w:eastAsia="Times New Roman" w:hAnsi="Times New Roman" w:cs="Times New Roman"/>
                <w:sz w:val="24"/>
                <w:szCs w:val="24"/>
                <w:lang w:val="kk-KZ"/>
              </w:rPr>
            </w:pPr>
            <w:r w:rsidRPr="00A014B5">
              <w:rPr>
                <w:noProof/>
                <w:lang w:eastAsia="ru-RU"/>
              </w:rPr>
              <w:drawing>
                <wp:inline distT="0" distB="0" distL="0" distR="0" wp14:anchorId="17876825" wp14:editId="08114F25">
                  <wp:extent cx="3236595" cy="2823210"/>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BEBA8EAE-BF5A-486C-A8C5-ECC9F3942E4B}">
                                <a14:imgProps xmlns:a14="http://schemas.microsoft.com/office/drawing/2010/main">
                                  <a14:imgLayer r:embed="rId16">
                                    <a14:imgEffect>
                                      <a14:sharpenSoften amount="25000"/>
                                    </a14:imgEffect>
                                  </a14:imgLayer>
                                </a14:imgProps>
                              </a:ext>
                            </a:extLst>
                          </a:blip>
                          <a:stretch>
                            <a:fillRect/>
                          </a:stretch>
                        </pic:blipFill>
                        <pic:spPr>
                          <a:xfrm>
                            <a:off x="0" y="0"/>
                            <a:ext cx="3236595" cy="2823210"/>
                          </a:xfrm>
                          <a:prstGeom prst="rect">
                            <a:avLst/>
                          </a:prstGeom>
                        </pic:spPr>
                      </pic:pic>
                    </a:graphicData>
                  </a:graphic>
                </wp:inline>
              </w:drawing>
            </w:r>
          </w:p>
          <w:p w14:paraId="47EA9BCB" w14:textId="46AF5DBA" w:rsidR="00885238" w:rsidRPr="00A014B5" w:rsidRDefault="00885238" w:rsidP="0033774E">
            <w:pPr>
              <w:spacing w:after="0"/>
              <w:jc w:val="both"/>
              <w:rPr>
                <w:rFonts w:ascii="Times New Roman" w:eastAsia="Times New Roman" w:hAnsi="Times New Roman" w:cs="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0E6786BA" w14:textId="77777777" w:rsidR="00885238" w:rsidRPr="00A014B5" w:rsidRDefault="00885238" w:rsidP="0033774E">
            <w:pPr>
              <w:spacing w:after="0"/>
              <w:jc w:val="center"/>
              <w:rPr>
                <w:rFonts w:ascii="Times New Roman" w:eastAsia="Times New Roman" w:hAnsi="Times New Roman" w:cs="Times New Roman"/>
                <w:sz w:val="24"/>
                <w:szCs w:val="24"/>
                <w:lang w:val="kk-KZ"/>
              </w:rPr>
            </w:pPr>
          </w:p>
          <w:p w14:paraId="34A84817" w14:textId="77777777" w:rsidR="00885238" w:rsidRPr="00A014B5" w:rsidRDefault="00885238" w:rsidP="0033774E">
            <w:pPr>
              <w:spacing w:after="0"/>
              <w:jc w:val="center"/>
              <w:rPr>
                <w:rFonts w:ascii="Times New Roman" w:eastAsia="Times New Roman" w:hAnsi="Times New Roman" w:cs="Times New Roman"/>
                <w:sz w:val="24"/>
                <w:szCs w:val="24"/>
                <w:lang w:val="kk-KZ"/>
              </w:rPr>
            </w:pPr>
          </w:p>
          <w:p w14:paraId="36E26EE0" w14:textId="77777777" w:rsidR="00885238" w:rsidRPr="00A014B5" w:rsidRDefault="00885238" w:rsidP="0033774E">
            <w:pPr>
              <w:spacing w:after="0"/>
              <w:jc w:val="center"/>
              <w:rPr>
                <w:rFonts w:ascii="Times New Roman" w:eastAsia="Times New Roman" w:hAnsi="Times New Roman" w:cs="Times New Roman"/>
                <w:sz w:val="24"/>
                <w:szCs w:val="24"/>
                <w:lang w:val="kk-KZ"/>
              </w:rPr>
            </w:pPr>
          </w:p>
          <w:p w14:paraId="27C45D05" w14:textId="77777777" w:rsidR="00885238" w:rsidRPr="00A014B5" w:rsidRDefault="00885238" w:rsidP="0033774E">
            <w:pPr>
              <w:spacing w:after="0"/>
              <w:jc w:val="center"/>
              <w:rPr>
                <w:rFonts w:ascii="Times New Roman" w:eastAsia="Times New Roman" w:hAnsi="Times New Roman" w:cs="Times New Roman"/>
                <w:sz w:val="24"/>
                <w:szCs w:val="24"/>
                <w:lang w:val="kk-KZ"/>
              </w:rPr>
            </w:pPr>
          </w:p>
          <w:p w14:paraId="333153E5" w14:textId="77777777" w:rsidR="00885238" w:rsidRPr="00A014B5" w:rsidRDefault="00885238" w:rsidP="0033774E">
            <w:pPr>
              <w:spacing w:after="0"/>
              <w:jc w:val="center"/>
              <w:rPr>
                <w:rFonts w:ascii="Times New Roman" w:eastAsia="Times New Roman" w:hAnsi="Times New Roman" w:cs="Times New Roman"/>
                <w:sz w:val="24"/>
                <w:szCs w:val="24"/>
                <w:lang w:val="kk-KZ"/>
              </w:rPr>
            </w:pPr>
          </w:p>
          <w:p w14:paraId="066C522F" w14:textId="77777777" w:rsidR="00885238" w:rsidRPr="00A014B5" w:rsidRDefault="00885238" w:rsidP="0033774E">
            <w:pPr>
              <w:spacing w:after="0"/>
              <w:jc w:val="center"/>
              <w:rPr>
                <w:rFonts w:ascii="Times New Roman" w:eastAsia="Times New Roman" w:hAnsi="Times New Roman" w:cs="Times New Roman"/>
                <w:sz w:val="24"/>
                <w:szCs w:val="24"/>
                <w:lang w:val="kk-KZ"/>
              </w:rPr>
            </w:pPr>
          </w:p>
          <w:p w14:paraId="04998E53" w14:textId="77777777" w:rsidR="00885238" w:rsidRPr="00A014B5" w:rsidRDefault="00885238" w:rsidP="0033774E">
            <w:pPr>
              <w:spacing w:after="0"/>
              <w:jc w:val="center"/>
              <w:rPr>
                <w:rFonts w:ascii="Times New Roman" w:eastAsia="Times New Roman" w:hAnsi="Times New Roman" w:cs="Times New Roman"/>
                <w:sz w:val="24"/>
                <w:szCs w:val="24"/>
                <w:lang w:val="kk-KZ"/>
              </w:rPr>
            </w:pPr>
          </w:p>
          <w:p w14:paraId="11F5B0F1" w14:textId="77777777" w:rsidR="00885238" w:rsidRPr="00A014B5" w:rsidRDefault="00885238" w:rsidP="0033774E">
            <w:pPr>
              <w:spacing w:after="0"/>
              <w:jc w:val="center"/>
              <w:rPr>
                <w:rFonts w:ascii="Times New Roman" w:eastAsia="Times New Roman" w:hAnsi="Times New Roman" w:cs="Times New Roman"/>
                <w:sz w:val="24"/>
                <w:szCs w:val="24"/>
                <w:lang w:val="kk-KZ"/>
              </w:rPr>
            </w:pPr>
            <w:r w:rsidRPr="00A014B5">
              <w:rPr>
                <w:rFonts w:ascii="Times New Roman" w:eastAsia="Times New Roman" w:hAnsi="Times New Roman" w:cs="Times New Roman"/>
                <w:sz w:val="24"/>
                <w:szCs w:val="24"/>
                <w:lang w:val="kk-KZ"/>
              </w:rPr>
              <w:t>4</w:t>
            </w:r>
          </w:p>
        </w:tc>
        <w:tc>
          <w:tcPr>
            <w:tcW w:w="1843" w:type="dxa"/>
            <w:tcBorders>
              <w:top w:val="single" w:sz="4" w:space="0" w:color="auto"/>
              <w:left w:val="single" w:sz="4" w:space="0" w:color="auto"/>
              <w:bottom w:val="single" w:sz="4" w:space="0" w:color="auto"/>
              <w:right w:val="single" w:sz="4" w:space="0" w:color="auto"/>
            </w:tcBorders>
            <w:vAlign w:val="center"/>
          </w:tcPr>
          <w:p w14:paraId="1991B62A" w14:textId="0A47D827" w:rsidR="00885238" w:rsidRPr="00A014B5" w:rsidRDefault="0033774E" w:rsidP="0033774E">
            <w:pPr>
              <w:spacing w:after="0"/>
              <w:rPr>
                <w:rFonts w:ascii="Times New Roman" w:eastAsia="Times New Roman" w:hAnsi="Times New Roman" w:cs="Times New Roman"/>
                <w:sz w:val="24"/>
                <w:szCs w:val="24"/>
                <w:lang w:val="kk-KZ"/>
              </w:rPr>
            </w:pPr>
            <w:r w:rsidRPr="00A014B5">
              <w:rPr>
                <w:rFonts w:ascii="Times New Roman" w:hAnsi="Times New Roman"/>
                <w:sz w:val="24"/>
                <w:szCs w:val="24"/>
                <w:lang w:val="kk-KZ"/>
              </w:rPr>
              <w:t xml:space="preserve">Әрбір дұрыс жауап үшін 1 балл қойылады </w:t>
            </w:r>
          </w:p>
        </w:tc>
      </w:tr>
      <w:tr w:rsidR="00885238" w:rsidRPr="00A014B5" w14:paraId="3DC6BB89" w14:textId="77777777" w:rsidTr="0033774E">
        <w:trPr>
          <w:trHeight w:val="406"/>
        </w:trPr>
        <w:tc>
          <w:tcPr>
            <w:tcW w:w="1095" w:type="dxa"/>
            <w:tcBorders>
              <w:left w:val="single" w:sz="4" w:space="0" w:color="auto"/>
              <w:right w:val="single" w:sz="4" w:space="0" w:color="auto"/>
            </w:tcBorders>
            <w:vAlign w:val="center"/>
          </w:tcPr>
          <w:p w14:paraId="361E4C3A" w14:textId="77777777" w:rsidR="00885238" w:rsidRPr="00A014B5" w:rsidRDefault="00885238" w:rsidP="0033774E">
            <w:pPr>
              <w:spacing w:after="0"/>
              <w:jc w:val="center"/>
              <w:rPr>
                <w:rFonts w:ascii="Times New Roman" w:eastAsia="Times New Roman" w:hAnsi="Times New Roman" w:cs="Times New Roman"/>
                <w:sz w:val="24"/>
                <w:szCs w:val="24"/>
                <w:lang w:val="kk-KZ"/>
              </w:rPr>
            </w:pPr>
            <w:r w:rsidRPr="00A014B5">
              <w:rPr>
                <w:rFonts w:ascii="Times New Roman" w:hAnsi="Times New Roman"/>
                <w:sz w:val="24"/>
                <w:szCs w:val="24"/>
                <w:lang w:val="kk-KZ"/>
              </w:rPr>
              <w:t>2</w:t>
            </w:r>
          </w:p>
        </w:tc>
        <w:tc>
          <w:tcPr>
            <w:tcW w:w="5313" w:type="dxa"/>
            <w:tcBorders>
              <w:top w:val="single" w:sz="4" w:space="0" w:color="auto"/>
              <w:left w:val="single" w:sz="4" w:space="0" w:color="auto"/>
              <w:bottom w:val="single" w:sz="4" w:space="0" w:color="auto"/>
              <w:right w:val="single" w:sz="4" w:space="0" w:color="auto"/>
            </w:tcBorders>
            <w:vAlign w:val="center"/>
          </w:tcPr>
          <w:p w14:paraId="435F0B56" w14:textId="427DECEF" w:rsidR="00885238" w:rsidRPr="00A014B5" w:rsidRDefault="00F62BB0" w:rsidP="0033774E">
            <w:pPr>
              <w:spacing w:after="0"/>
              <w:rPr>
                <w:rFonts w:ascii="Times New Roman" w:eastAsia="Times New Roman" w:hAnsi="Times New Roman" w:cs="Times New Roman"/>
                <w:sz w:val="24"/>
                <w:szCs w:val="24"/>
                <w:lang w:val="kk-KZ"/>
              </w:rPr>
            </w:pPr>
            <w:r w:rsidRPr="00A014B5">
              <w:rPr>
                <w:rFonts w:ascii="Times New Roman" w:hAnsi="Times New Roman"/>
                <w:sz w:val="24"/>
                <w:szCs w:val="24"/>
                <w:lang w:val="kk-KZ"/>
              </w:rPr>
              <w:t>D</w:t>
            </w:r>
          </w:p>
        </w:tc>
        <w:tc>
          <w:tcPr>
            <w:tcW w:w="992" w:type="dxa"/>
            <w:tcBorders>
              <w:top w:val="single" w:sz="4" w:space="0" w:color="auto"/>
              <w:left w:val="single" w:sz="4" w:space="0" w:color="auto"/>
              <w:bottom w:val="single" w:sz="4" w:space="0" w:color="auto"/>
              <w:right w:val="single" w:sz="4" w:space="0" w:color="auto"/>
            </w:tcBorders>
            <w:vAlign w:val="center"/>
          </w:tcPr>
          <w:p w14:paraId="3042B9E9" w14:textId="77777777" w:rsidR="00885238" w:rsidRPr="00A014B5" w:rsidRDefault="00885238" w:rsidP="0033774E">
            <w:pPr>
              <w:spacing w:after="0"/>
              <w:jc w:val="center"/>
              <w:rPr>
                <w:rFonts w:ascii="Times New Roman" w:eastAsia="Times New Roman" w:hAnsi="Times New Roman" w:cs="Times New Roman"/>
                <w:sz w:val="24"/>
                <w:szCs w:val="24"/>
                <w:lang w:val="kk-KZ"/>
              </w:rPr>
            </w:pPr>
            <w:r w:rsidRPr="00A014B5">
              <w:rPr>
                <w:rFonts w:ascii="Times New Roman" w:hAnsi="Times New Roman"/>
                <w:sz w:val="24"/>
                <w:szCs w:val="24"/>
                <w:lang w:val="kk-KZ"/>
              </w:rPr>
              <w:t>1</w:t>
            </w:r>
          </w:p>
        </w:tc>
        <w:tc>
          <w:tcPr>
            <w:tcW w:w="1843" w:type="dxa"/>
            <w:tcBorders>
              <w:top w:val="single" w:sz="4" w:space="0" w:color="auto"/>
              <w:left w:val="single" w:sz="4" w:space="0" w:color="auto"/>
              <w:bottom w:val="single" w:sz="4" w:space="0" w:color="auto"/>
              <w:right w:val="single" w:sz="4" w:space="0" w:color="auto"/>
            </w:tcBorders>
          </w:tcPr>
          <w:p w14:paraId="0AE2E70E" w14:textId="77777777" w:rsidR="00885238" w:rsidRPr="00A014B5" w:rsidRDefault="00885238" w:rsidP="0033774E">
            <w:pPr>
              <w:spacing w:after="0"/>
              <w:rPr>
                <w:rFonts w:ascii="Times New Roman" w:eastAsia="Times New Roman" w:hAnsi="Times New Roman" w:cs="Times New Roman"/>
                <w:sz w:val="24"/>
                <w:szCs w:val="24"/>
                <w:lang w:val="kk-KZ"/>
              </w:rPr>
            </w:pPr>
          </w:p>
        </w:tc>
      </w:tr>
      <w:tr w:rsidR="00885238" w:rsidRPr="00C00FB0" w14:paraId="1C39410A" w14:textId="77777777" w:rsidTr="00F62BB0">
        <w:trPr>
          <w:trHeight w:val="3414"/>
        </w:trPr>
        <w:tc>
          <w:tcPr>
            <w:tcW w:w="1095" w:type="dxa"/>
            <w:tcBorders>
              <w:left w:val="single" w:sz="4" w:space="0" w:color="auto"/>
              <w:right w:val="single" w:sz="4" w:space="0" w:color="auto"/>
            </w:tcBorders>
          </w:tcPr>
          <w:p w14:paraId="0C153A22" w14:textId="77777777" w:rsidR="00885238" w:rsidRPr="00A014B5" w:rsidRDefault="00885238" w:rsidP="0033774E">
            <w:pPr>
              <w:spacing w:after="0"/>
              <w:jc w:val="center"/>
              <w:rPr>
                <w:rFonts w:ascii="Times New Roman" w:hAnsi="Times New Roman"/>
                <w:sz w:val="24"/>
                <w:szCs w:val="24"/>
                <w:lang w:val="kk-KZ"/>
              </w:rPr>
            </w:pPr>
          </w:p>
          <w:p w14:paraId="2563E925" w14:textId="77777777" w:rsidR="00885238" w:rsidRPr="00A014B5" w:rsidRDefault="00885238" w:rsidP="0033774E">
            <w:pPr>
              <w:spacing w:after="0"/>
              <w:jc w:val="center"/>
              <w:rPr>
                <w:rFonts w:ascii="Times New Roman" w:hAnsi="Times New Roman"/>
                <w:sz w:val="24"/>
                <w:szCs w:val="24"/>
                <w:lang w:val="kk-KZ"/>
              </w:rPr>
            </w:pPr>
          </w:p>
          <w:p w14:paraId="04F3EC2A" w14:textId="77777777" w:rsidR="00885238" w:rsidRPr="00A014B5" w:rsidRDefault="00885238" w:rsidP="0033774E">
            <w:pPr>
              <w:spacing w:after="0"/>
              <w:jc w:val="center"/>
              <w:rPr>
                <w:rFonts w:ascii="Times New Roman" w:hAnsi="Times New Roman"/>
                <w:sz w:val="24"/>
                <w:szCs w:val="24"/>
                <w:lang w:val="kk-KZ"/>
              </w:rPr>
            </w:pPr>
          </w:p>
          <w:p w14:paraId="1CB7B1D2" w14:textId="77777777" w:rsidR="00885238" w:rsidRPr="00A014B5" w:rsidRDefault="00885238" w:rsidP="0033774E">
            <w:pPr>
              <w:spacing w:after="0"/>
              <w:jc w:val="center"/>
              <w:rPr>
                <w:rFonts w:ascii="Times New Roman" w:hAnsi="Times New Roman"/>
                <w:sz w:val="24"/>
                <w:szCs w:val="24"/>
                <w:lang w:val="kk-KZ"/>
              </w:rPr>
            </w:pPr>
          </w:p>
          <w:p w14:paraId="4E2D7F5C" w14:textId="77777777" w:rsidR="00885238" w:rsidRPr="00A014B5" w:rsidRDefault="00885238" w:rsidP="0033774E">
            <w:pPr>
              <w:spacing w:after="0"/>
              <w:jc w:val="center"/>
              <w:rPr>
                <w:rFonts w:ascii="Times New Roman" w:eastAsia="Times New Roman" w:hAnsi="Times New Roman" w:cs="Times New Roman"/>
                <w:sz w:val="24"/>
                <w:szCs w:val="24"/>
                <w:lang w:val="kk-KZ"/>
              </w:rPr>
            </w:pPr>
            <w:r w:rsidRPr="00A014B5">
              <w:rPr>
                <w:rFonts w:ascii="Times New Roman" w:hAnsi="Times New Roman"/>
                <w:sz w:val="24"/>
                <w:szCs w:val="24"/>
                <w:lang w:val="kk-KZ"/>
              </w:rPr>
              <w:t>3</w:t>
            </w:r>
          </w:p>
        </w:tc>
        <w:tc>
          <w:tcPr>
            <w:tcW w:w="5313" w:type="dxa"/>
            <w:tcBorders>
              <w:top w:val="single" w:sz="4" w:space="0" w:color="auto"/>
              <w:left w:val="single" w:sz="4" w:space="0" w:color="auto"/>
              <w:bottom w:val="single" w:sz="4" w:space="0" w:color="auto"/>
              <w:right w:val="single" w:sz="4" w:space="0" w:color="auto"/>
            </w:tcBorders>
          </w:tcPr>
          <w:tbl>
            <w:tblPr>
              <w:tblStyle w:val="a7"/>
              <w:tblW w:w="5000" w:type="pct"/>
              <w:tblLayout w:type="fixed"/>
              <w:tblLook w:val="04A0" w:firstRow="1" w:lastRow="0" w:firstColumn="1" w:lastColumn="0" w:noHBand="0" w:noVBand="1"/>
            </w:tblPr>
            <w:tblGrid>
              <w:gridCol w:w="1872"/>
              <w:gridCol w:w="1481"/>
              <w:gridCol w:w="1734"/>
            </w:tblGrid>
            <w:tr w:rsidR="00F62BB0" w:rsidRPr="00A014B5" w14:paraId="60D4CB2F" w14:textId="77777777" w:rsidTr="0033774E">
              <w:tc>
                <w:tcPr>
                  <w:tcW w:w="1840" w:type="pct"/>
                  <w:vAlign w:val="center"/>
                </w:tcPr>
                <w:p w14:paraId="427BBD7F" w14:textId="235F833B" w:rsidR="00F62BB0" w:rsidRPr="00A014B5" w:rsidRDefault="00F62BB0" w:rsidP="00F62BB0">
                  <w:pPr>
                    <w:autoSpaceDE w:val="0"/>
                    <w:autoSpaceDN w:val="0"/>
                    <w:adjustRightInd w:val="0"/>
                    <w:spacing w:line="276" w:lineRule="auto"/>
                    <w:jc w:val="center"/>
                    <w:rPr>
                      <w:rFonts w:ascii="Times New Roman" w:eastAsia="Times New Roman" w:hAnsi="Times New Roman"/>
                      <w:bCs/>
                      <w:szCs w:val="24"/>
                      <w:lang w:val="kk-KZ"/>
                    </w:rPr>
                  </w:pPr>
                  <w:r w:rsidRPr="00A014B5">
                    <w:rPr>
                      <w:rFonts w:ascii="Times New Roman" w:eastAsia="Times New Roman" w:hAnsi="Times New Roman"/>
                      <w:bCs/>
                      <w:sz w:val="24"/>
                      <w:szCs w:val="24"/>
                      <w:lang w:val="kk-KZ"/>
                    </w:rPr>
                    <w:t>Мысалдар</w:t>
                  </w:r>
                </w:p>
              </w:tc>
              <w:tc>
                <w:tcPr>
                  <w:tcW w:w="1456" w:type="pct"/>
                  <w:vAlign w:val="center"/>
                </w:tcPr>
                <w:p w14:paraId="20217925" w14:textId="30835C26" w:rsidR="00F62BB0" w:rsidRPr="00A014B5" w:rsidRDefault="00F62BB0" w:rsidP="00F62BB0">
                  <w:pPr>
                    <w:autoSpaceDE w:val="0"/>
                    <w:autoSpaceDN w:val="0"/>
                    <w:adjustRightInd w:val="0"/>
                    <w:spacing w:line="276" w:lineRule="auto"/>
                    <w:jc w:val="center"/>
                    <w:rPr>
                      <w:rFonts w:ascii="Times New Roman" w:eastAsia="Times New Roman" w:hAnsi="Times New Roman"/>
                      <w:bCs/>
                      <w:szCs w:val="24"/>
                      <w:lang w:val="kk-KZ"/>
                    </w:rPr>
                  </w:pPr>
                  <w:r w:rsidRPr="00A014B5">
                    <w:rPr>
                      <w:rFonts w:ascii="Times New Roman" w:eastAsia="Times New Roman" w:hAnsi="Times New Roman"/>
                      <w:bCs/>
                      <w:sz w:val="24"/>
                      <w:szCs w:val="24"/>
                      <w:lang w:val="kk-KZ"/>
                    </w:rPr>
                    <w:t>Бірқалыпты қозғалыс</w:t>
                  </w:r>
                </w:p>
              </w:tc>
              <w:tc>
                <w:tcPr>
                  <w:tcW w:w="1704" w:type="pct"/>
                  <w:vAlign w:val="center"/>
                </w:tcPr>
                <w:p w14:paraId="3F314946" w14:textId="62D91D0F" w:rsidR="00F62BB0" w:rsidRPr="00A014B5" w:rsidRDefault="00F62BB0" w:rsidP="00F62BB0">
                  <w:pPr>
                    <w:autoSpaceDE w:val="0"/>
                    <w:autoSpaceDN w:val="0"/>
                    <w:adjustRightInd w:val="0"/>
                    <w:spacing w:line="276" w:lineRule="auto"/>
                    <w:jc w:val="center"/>
                    <w:rPr>
                      <w:rFonts w:ascii="Times New Roman" w:eastAsia="Times New Roman" w:hAnsi="Times New Roman"/>
                      <w:bCs/>
                      <w:szCs w:val="24"/>
                      <w:lang w:val="kk-KZ"/>
                    </w:rPr>
                  </w:pPr>
                  <w:r w:rsidRPr="00A014B5">
                    <w:rPr>
                      <w:rFonts w:ascii="Times New Roman" w:eastAsia="Times New Roman" w:hAnsi="Times New Roman"/>
                      <w:bCs/>
                      <w:sz w:val="24"/>
                      <w:szCs w:val="24"/>
                      <w:lang w:val="kk-KZ"/>
                    </w:rPr>
                    <w:t>Бірқалыпсыз қозғалыс</w:t>
                  </w:r>
                </w:p>
              </w:tc>
            </w:tr>
            <w:tr w:rsidR="00F62BB0" w:rsidRPr="00A014B5" w14:paraId="0E9C15E7" w14:textId="77777777" w:rsidTr="0033774E">
              <w:tc>
                <w:tcPr>
                  <w:tcW w:w="1840" w:type="pct"/>
                  <w:vAlign w:val="center"/>
                </w:tcPr>
                <w:p w14:paraId="5E83B239" w14:textId="38641475" w:rsidR="00F62BB0" w:rsidRPr="00A014B5" w:rsidRDefault="00F62BB0" w:rsidP="00F62BB0">
                  <w:pPr>
                    <w:autoSpaceDE w:val="0"/>
                    <w:autoSpaceDN w:val="0"/>
                    <w:adjustRightInd w:val="0"/>
                    <w:spacing w:line="276" w:lineRule="auto"/>
                    <w:rPr>
                      <w:rFonts w:ascii="Times New Roman" w:eastAsia="Times New Roman" w:hAnsi="Times New Roman"/>
                      <w:bCs/>
                      <w:szCs w:val="24"/>
                      <w:lang w:val="kk-KZ"/>
                    </w:rPr>
                  </w:pPr>
                  <w:r w:rsidRPr="00A014B5">
                    <w:rPr>
                      <w:rFonts w:ascii="Times New Roman" w:eastAsia="Times New Roman" w:hAnsi="Times New Roman"/>
                      <w:bCs/>
                      <w:sz w:val="24"/>
                      <w:szCs w:val="24"/>
                      <w:lang w:val="kk-KZ"/>
                    </w:rPr>
                    <w:t xml:space="preserve">Ұшақ 720 км/сағ жылдамдықпен ұшып келеді </w:t>
                  </w:r>
                </w:p>
              </w:tc>
              <w:tc>
                <w:tcPr>
                  <w:tcW w:w="1456" w:type="pct"/>
                  <w:vAlign w:val="center"/>
                </w:tcPr>
                <w:p w14:paraId="7D5920FA" w14:textId="22293C33" w:rsidR="00F62BB0" w:rsidRPr="00A014B5" w:rsidRDefault="00F62BB0" w:rsidP="00F62BB0">
                  <w:pPr>
                    <w:autoSpaceDE w:val="0"/>
                    <w:autoSpaceDN w:val="0"/>
                    <w:adjustRightInd w:val="0"/>
                    <w:spacing w:line="276" w:lineRule="auto"/>
                    <w:jc w:val="center"/>
                    <w:rPr>
                      <w:rFonts w:ascii="Times New Roman" w:eastAsia="Times New Roman" w:hAnsi="Times New Roman"/>
                      <w:b/>
                      <w:bCs/>
                      <w:szCs w:val="24"/>
                      <w:lang w:val="kk-KZ"/>
                    </w:rPr>
                  </w:pPr>
                  <w:r w:rsidRPr="00A014B5">
                    <w:rPr>
                      <w:rFonts w:ascii="Times New Roman" w:eastAsia="Times New Roman" w:hAnsi="Times New Roman"/>
                      <w:b/>
                      <w:bCs/>
                      <w:szCs w:val="24"/>
                      <w:lang w:val="kk-KZ"/>
                    </w:rPr>
                    <w:t>+</w:t>
                  </w:r>
                </w:p>
              </w:tc>
              <w:tc>
                <w:tcPr>
                  <w:tcW w:w="1704" w:type="pct"/>
                  <w:vAlign w:val="center"/>
                </w:tcPr>
                <w:p w14:paraId="5F5302B7" w14:textId="77777777" w:rsidR="00F62BB0" w:rsidRPr="00A014B5" w:rsidRDefault="00F62BB0" w:rsidP="00F62BB0">
                  <w:pPr>
                    <w:autoSpaceDE w:val="0"/>
                    <w:autoSpaceDN w:val="0"/>
                    <w:adjustRightInd w:val="0"/>
                    <w:spacing w:line="276" w:lineRule="auto"/>
                    <w:jc w:val="center"/>
                    <w:rPr>
                      <w:rFonts w:ascii="Times New Roman" w:eastAsia="Times New Roman" w:hAnsi="Times New Roman"/>
                      <w:bCs/>
                      <w:szCs w:val="24"/>
                      <w:lang w:val="kk-KZ"/>
                    </w:rPr>
                  </w:pPr>
                </w:p>
              </w:tc>
            </w:tr>
            <w:tr w:rsidR="00F62BB0" w:rsidRPr="00A014B5" w14:paraId="2A03D9EA" w14:textId="77777777" w:rsidTr="0033774E">
              <w:tc>
                <w:tcPr>
                  <w:tcW w:w="1840" w:type="pct"/>
                  <w:vAlign w:val="center"/>
                </w:tcPr>
                <w:p w14:paraId="1500F638" w14:textId="05DC4669" w:rsidR="00F62BB0" w:rsidRPr="00A014B5" w:rsidRDefault="00F62BB0" w:rsidP="00F62BB0">
                  <w:pPr>
                    <w:autoSpaceDE w:val="0"/>
                    <w:autoSpaceDN w:val="0"/>
                    <w:adjustRightInd w:val="0"/>
                    <w:spacing w:line="276" w:lineRule="auto"/>
                    <w:rPr>
                      <w:rFonts w:ascii="Times New Roman" w:eastAsia="Times New Roman" w:hAnsi="Times New Roman"/>
                      <w:bCs/>
                      <w:szCs w:val="24"/>
                      <w:lang w:val="kk-KZ"/>
                    </w:rPr>
                  </w:pPr>
                  <w:r w:rsidRPr="00A014B5">
                    <w:rPr>
                      <w:rFonts w:ascii="Times New Roman" w:eastAsia="Times New Roman" w:hAnsi="Times New Roman"/>
                      <w:bCs/>
                      <w:sz w:val="24"/>
                      <w:szCs w:val="24"/>
                      <w:lang w:val="kk-KZ"/>
                    </w:rPr>
                    <w:t xml:space="preserve">Бағдаршам алдында мотоцикл тежеледі </w:t>
                  </w:r>
                </w:p>
              </w:tc>
              <w:tc>
                <w:tcPr>
                  <w:tcW w:w="1456" w:type="pct"/>
                  <w:vAlign w:val="center"/>
                </w:tcPr>
                <w:p w14:paraId="60F277C4" w14:textId="77777777" w:rsidR="00F62BB0" w:rsidRPr="00A014B5" w:rsidRDefault="00F62BB0" w:rsidP="00F62BB0">
                  <w:pPr>
                    <w:autoSpaceDE w:val="0"/>
                    <w:autoSpaceDN w:val="0"/>
                    <w:adjustRightInd w:val="0"/>
                    <w:spacing w:line="276" w:lineRule="auto"/>
                    <w:jc w:val="center"/>
                    <w:rPr>
                      <w:rFonts w:ascii="Times New Roman" w:eastAsia="Times New Roman" w:hAnsi="Times New Roman"/>
                      <w:bCs/>
                      <w:szCs w:val="24"/>
                      <w:lang w:val="kk-KZ"/>
                    </w:rPr>
                  </w:pPr>
                </w:p>
              </w:tc>
              <w:tc>
                <w:tcPr>
                  <w:tcW w:w="1704" w:type="pct"/>
                  <w:vAlign w:val="center"/>
                </w:tcPr>
                <w:p w14:paraId="50E98799" w14:textId="22F74460" w:rsidR="00F62BB0" w:rsidRPr="00A014B5" w:rsidRDefault="00F62BB0" w:rsidP="00F62BB0">
                  <w:pPr>
                    <w:autoSpaceDE w:val="0"/>
                    <w:autoSpaceDN w:val="0"/>
                    <w:adjustRightInd w:val="0"/>
                    <w:spacing w:line="276" w:lineRule="auto"/>
                    <w:jc w:val="center"/>
                    <w:rPr>
                      <w:rFonts w:ascii="Times New Roman" w:eastAsia="Times New Roman" w:hAnsi="Times New Roman"/>
                      <w:b/>
                      <w:bCs/>
                      <w:szCs w:val="24"/>
                      <w:lang w:val="kk-KZ"/>
                    </w:rPr>
                  </w:pPr>
                  <w:r w:rsidRPr="00A014B5">
                    <w:rPr>
                      <w:rFonts w:ascii="Times New Roman" w:eastAsia="Times New Roman" w:hAnsi="Times New Roman"/>
                      <w:b/>
                      <w:bCs/>
                      <w:szCs w:val="24"/>
                      <w:lang w:val="kk-KZ"/>
                    </w:rPr>
                    <w:t>+</w:t>
                  </w:r>
                </w:p>
              </w:tc>
            </w:tr>
          </w:tbl>
          <w:p w14:paraId="70CBBDF9" w14:textId="77777777" w:rsidR="00885238" w:rsidRPr="00A014B5" w:rsidRDefault="00885238" w:rsidP="0033774E">
            <w:pPr>
              <w:spacing w:after="0"/>
              <w:jc w:val="both"/>
              <w:rPr>
                <w:rFonts w:ascii="Times New Roman" w:eastAsia="Times New Roman" w:hAnsi="Times New Roman" w:cs="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5343DCBC" w14:textId="77777777" w:rsidR="00885238" w:rsidRPr="00A014B5" w:rsidRDefault="00885238" w:rsidP="0033774E">
            <w:pPr>
              <w:spacing w:after="0"/>
              <w:jc w:val="center"/>
              <w:rPr>
                <w:rFonts w:ascii="Times New Roman" w:hAnsi="Times New Roman"/>
                <w:sz w:val="24"/>
                <w:szCs w:val="24"/>
                <w:lang w:val="kk-KZ"/>
              </w:rPr>
            </w:pPr>
          </w:p>
          <w:p w14:paraId="6D780C0F" w14:textId="77777777" w:rsidR="00885238" w:rsidRPr="00A014B5" w:rsidRDefault="00885238" w:rsidP="0033774E">
            <w:pPr>
              <w:spacing w:after="0"/>
              <w:jc w:val="center"/>
              <w:rPr>
                <w:rFonts w:ascii="Times New Roman" w:hAnsi="Times New Roman"/>
                <w:sz w:val="24"/>
                <w:szCs w:val="24"/>
                <w:lang w:val="kk-KZ"/>
              </w:rPr>
            </w:pPr>
          </w:p>
          <w:p w14:paraId="31738DA4" w14:textId="77777777" w:rsidR="00885238" w:rsidRPr="00A014B5" w:rsidRDefault="00885238" w:rsidP="0033774E">
            <w:pPr>
              <w:spacing w:after="0"/>
              <w:jc w:val="center"/>
              <w:rPr>
                <w:rFonts w:ascii="Times New Roman" w:hAnsi="Times New Roman"/>
                <w:sz w:val="24"/>
                <w:szCs w:val="24"/>
                <w:lang w:val="kk-KZ"/>
              </w:rPr>
            </w:pPr>
          </w:p>
          <w:p w14:paraId="390D9F86" w14:textId="77777777" w:rsidR="00885238" w:rsidRPr="00A014B5" w:rsidRDefault="00885238" w:rsidP="0033774E">
            <w:pPr>
              <w:spacing w:after="0"/>
              <w:jc w:val="center"/>
              <w:rPr>
                <w:rFonts w:ascii="Times New Roman" w:hAnsi="Times New Roman"/>
                <w:sz w:val="24"/>
                <w:szCs w:val="24"/>
                <w:lang w:val="kk-KZ"/>
              </w:rPr>
            </w:pPr>
          </w:p>
          <w:p w14:paraId="5AADB471" w14:textId="77777777" w:rsidR="00885238" w:rsidRPr="00A014B5" w:rsidRDefault="00885238" w:rsidP="0033774E">
            <w:pPr>
              <w:spacing w:after="0"/>
              <w:jc w:val="center"/>
              <w:rPr>
                <w:rFonts w:ascii="Times New Roman" w:eastAsia="Times New Roman" w:hAnsi="Times New Roman" w:cs="Times New Roman"/>
                <w:sz w:val="24"/>
                <w:szCs w:val="24"/>
                <w:lang w:val="kk-KZ"/>
              </w:rPr>
            </w:pPr>
            <w:r w:rsidRPr="00A014B5">
              <w:rPr>
                <w:rFonts w:ascii="Times New Roman" w:hAnsi="Times New Roman"/>
                <w:sz w:val="24"/>
                <w:szCs w:val="24"/>
                <w:lang w:val="kk-KZ"/>
              </w:rPr>
              <w:t>2</w:t>
            </w:r>
          </w:p>
        </w:tc>
        <w:tc>
          <w:tcPr>
            <w:tcW w:w="1843" w:type="dxa"/>
            <w:tcBorders>
              <w:top w:val="single" w:sz="4" w:space="0" w:color="auto"/>
              <w:left w:val="single" w:sz="4" w:space="0" w:color="auto"/>
              <w:bottom w:val="single" w:sz="4" w:space="0" w:color="auto"/>
              <w:right w:val="single" w:sz="4" w:space="0" w:color="auto"/>
            </w:tcBorders>
          </w:tcPr>
          <w:p w14:paraId="08E01DDD" w14:textId="77777777" w:rsidR="0028033C" w:rsidRDefault="0028033C" w:rsidP="00F62BB0">
            <w:pPr>
              <w:spacing w:after="0"/>
              <w:rPr>
                <w:rFonts w:ascii="Times New Roman" w:hAnsi="Times New Roman"/>
                <w:sz w:val="24"/>
                <w:szCs w:val="24"/>
                <w:lang w:val="kk-KZ"/>
              </w:rPr>
            </w:pPr>
          </w:p>
          <w:p w14:paraId="54F027F2" w14:textId="3D0B2D5F" w:rsidR="00885238" w:rsidRPr="00A014B5" w:rsidRDefault="00F62BB0" w:rsidP="00F62BB0">
            <w:pPr>
              <w:spacing w:after="0"/>
              <w:rPr>
                <w:rFonts w:ascii="Times New Roman" w:eastAsia="Times New Roman" w:hAnsi="Times New Roman" w:cs="Times New Roman"/>
                <w:sz w:val="24"/>
                <w:szCs w:val="24"/>
                <w:lang w:val="kk-KZ"/>
              </w:rPr>
            </w:pPr>
            <w:r w:rsidRPr="00A014B5">
              <w:rPr>
                <w:rFonts w:ascii="Times New Roman" w:hAnsi="Times New Roman"/>
                <w:sz w:val="24"/>
                <w:szCs w:val="24"/>
                <w:lang w:val="kk-KZ"/>
              </w:rPr>
              <w:t xml:space="preserve">Әрбір дұрыс анықталған қозғалыс түріне 1 балл қойылады </w:t>
            </w:r>
          </w:p>
        </w:tc>
      </w:tr>
      <w:tr w:rsidR="00885238" w:rsidRPr="00A014B5" w14:paraId="7194715C" w14:textId="77777777" w:rsidTr="0033774E">
        <w:trPr>
          <w:trHeight w:val="1100"/>
        </w:trPr>
        <w:tc>
          <w:tcPr>
            <w:tcW w:w="1095" w:type="dxa"/>
            <w:tcBorders>
              <w:left w:val="single" w:sz="4" w:space="0" w:color="auto"/>
              <w:right w:val="single" w:sz="4" w:space="0" w:color="auto"/>
            </w:tcBorders>
            <w:vAlign w:val="center"/>
          </w:tcPr>
          <w:p w14:paraId="5B80D31B" w14:textId="77777777" w:rsidR="00885238" w:rsidRPr="00A014B5" w:rsidRDefault="00885238" w:rsidP="0033774E">
            <w:pPr>
              <w:spacing w:after="0"/>
              <w:jc w:val="center"/>
              <w:rPr>
                <w:rFonts w:ascii="Times New Roman" w:eastAsia="Times New Roman" w:hAnsi="Times New Roman" w:cs="Times New Roman"/>
                <w:sz w:val="24"/>
                <w:szCs w:val="24"/>
                <w:lang w:val="kk-KZ"/>
              </w:rPr>
            </w:pPr>
            <w:r w:rsidRPr="00A014B5">
              <w:rPr>
                <w:rFonts w:ascii="Times New Roman" w:eastAsia="Times New Roman" w:hAnsi="Times New Roman" w:cs="Times New Roman"/>
                <w:sz w:val="24"/>
                <w:szCs w:val="24"/>
                <w:lang w:val="kk-KZ"/>
              </w:rPr>
              <w:t>4</w:t>
            </w:r>
          </w:p>
        </w:tc>
        <w:tc>
          <w:tcPr>
            <w:tcW w:w="5313" w:type="dxa"/>
            <w:tcBorders>
              <w:top w:val="single" w:sz="4" w:space="0" w:color="auto"/>
              <w:left w:val="single" w:sz="4" w:space="0" w:color="auto"/>
              <w:bottom w:val="single" w:sz="4" w:space="0" w:color="auto"/>
              <w:right w:val="single" w:sz="4" w:space="0" w:color="auto"/>
            </w:tcBorders>
          </w:tcPr>
          <w:p w14:paraId="782F8EAB" w14:textId="77777777" w:rsidR="00885238" w:rsidRPr="00A014B5" w:rsidRDefault="00885238" w:rsidP="00885238">
            <w:pPr>
              <w:pStyle w:val="a3"/>
              <w:numPr>
                <w:ilvl w:val="0"/>
                <w:numId w:val="45"/>
              </w:numPr>
              <w:spacing w:after="0"/>
              <w:jc w:val="both"/>
              <w:rPr>
                <w:rFonts w:ascii="Times New Roman" w:eastAsia="Times New Roman" w:hAnsi="Times New Roman"/>
                <w:sz w:val="24"/>
                <w:szCs w:val="24"/>
                <w:lang w:val="kk-KZ"/>
              </w:rPr>
            </w:pPr>
            <m:oMath>
              <m:r>
                <w:rPr>
                  <w:rFonts w:ascii="Cambria Math" w:eastAsia="Times New Roman" w:hAnsi="Cambria Math"/>
                  <w:sz w:val="24"/>
                  <w:szCs w:val="24"/>
                  <w:lang w:val="kk-KZ"/>
                </w:rPr>
                <m:t>m=ρ∙V</m:t>
              </m:r>
            </m:oMath>
          </w:p>
          <w:p w14:paraId="53812A7C" w14:textId="38541CB2" w:rsidR="00885238" w:rsidRPr="00A014B5" w:rsidRDefault="00A014B5" w:rsidP="00A014B5">
            <w:pPr>
              <w:pStyle w:val="a3"/>
              <w:numPr>
                <w:ilvl w:val="0"/>
                <w:numId w:val="45"/>
              </w:numPr>
              <w:spacing w:after="0"/>
              <w:jc w:val="both"/>
              <w:rPr>
                <w:rFonts w:ascii="Times New Roman" w:eastAsia="Times New Roman" w:hAnsi="Times New Roman"/>
                <w:sz w:val="24"/>
                <w:szCs w:val="24"/>
                <w:lang w:val="kk-KZ"/>
              </w:rPr>
            </w:pPr>
            <w:r w:rsidRPr="00A014B5">
              <w:rPr>
                <w:rFonts w:ascii="Times New Roman" w:eastAsia="Times New Roman" w:hAnsi="Times New Roman"/>
                <w:sz w:val="24"/>
                <w:szCs w:val="24"/>
                <w:lang w:val="kk-KZ" w:eastAsia="ru-RU"/>
              </w:rPr>
              <w:t xml:space="preserve">Ең кіші массаға ие дене – бетоннан жасалған дене болып табылады. </w:t>
            </w:r>
          </w:p>
        </w:tc>
        <w:tc>
          <w:tcPr>
            <w:tcW w:w="992" w:type="dxa"/>
            <w:tcBorders>
              <w:top w:val="single" w:sz="4" w:space="0" w:color="auto"/>
              <w:left w:val="single" w:sz="4" w:space="0" w:color="auto"/>
              <w:bottom w:val="single" w:sz="4" w:space="0" w:color="auto"/>
              <w:right w:val="single" w:sz="4" w:space="0" w:color="auto"/>
            </w:tcBorders>
          </w:tcPr>
          <w:p w14:paraId="1D47B456" w14:textId="77777777" w:rsidR="00885238" w:rsidRPr="00A014B5" w:rsidRDefault="00885238" w:rsidP="0033774E">
            <w:pPr>
              <w:spacing w:after="0"/>
              <w:jc w:val="center"/>
              <w:rPr>
                <w:rFonts w:ascii="Times New Roman" w:eastAsia="Times New Roman" w:hAnsi="Times New Roman" w:cs="Times New Roman"/>
                <w:sz w:val="24"/>
                <w:szCs w:val="24"/>
                <w:lang w:val="kk-KZ"/>
              </w:rPr>
            </w:pPr>
            <w:r w:rsidRPr="00A014B5">
              <w:rPr>
                <w:rFonts w:ascii="Times New Roman" w:eastAsia="Times New Roman" w:hAnsi="Times New Roman" w:cs="Times New Roman"/>
                <w:sz w:val="24"/>
                <w:szCs w:val="24"/>
                <w:lang w:val="kk-KZ"/>
              </w:rPr>
              <w:t>1</w:t>
            </w:r>
          </w:p>
          <w:p w14:paraId="62DE0030" w14:textId="77777777" w:rsidR="00885238" w:rsidRPr="00A014B5" w:rsidRDefault="00885238" w:rsidP="0033774E">
            <w:pPr>
              <w:spacing w:after="0"/>
              <w:jc w:val="center"/>
              <w:rPr>
                <w:rFonts w:ascii="Times New Roman" w:eastAsia="Times New Roman" w:hAnsi="Times New Roman" w:cs="Times New Roman"/>
                <w:sz w:val="24"/>
                <w:szCs w:val="24"/>
                <w:lang w:val="kk-KZ"/>
              </w:rPr>
            </w:pPr>
            <w:r w:rsidRPr="00A014B5">
              <w:rPr>
                <w:rFonts w:ascii="Times New Roman" w:eastAsia="Times New Roman" w:hAnsi="Times New Roman" w:cs="Times New Roman"/>
                <w:sz w:val="24"/>
                <w:szCs w:val="24"/>
                <w:lang w:val="kk-KZ"/>
              </w:rPr>
              <w:t>1</w:t>
            </w:r>
          </w:p>
        </w:tc>
        <w:tc>
          <w:tcPr>
            <w:tcW w:w="1843" w:type="dxa"/>
            <w:tcBorders>
              <w:top w:val="single" w:sz="4" w:space="0" w:color="auto"/>
              <w:left w:val="single" w:sz="4" w:space="0" w:color="auto"/>
              <w:bottom w:val="single" w:sz="4" w:space="0" w:color="auto"/>
              <w:right w:val="single" w:sz="4" w:space="0" w:color="auto"/>
            </w:tcBorders>
          </w:tcPr>
          <w:p w14:paraId="79BA0D12" w14:textId="77777777" w:rsidR="00885238" w:rsidRPr="00A014B5" w:rsidRDefault="00885238" w:rsidP="0033774E">
            <w:pPr>
              <w:spacing w:after="0"/>
              <w:rPr>
                <w:rFonts w:ascii="Times New Roman" w:eastAsia="Times New Roman" w:hAnsi="Times New Roman" w:cs="Times New Roman"/>
                <w:sz w:val="24"/>
                <w:szCs w:val="24"/>
                <w:lang w:val="kk-KZ"/>
              </w:rPr>
            </w:pPr>
          </w:p>
        </w:tc>
      </w:tr>
      <w:tr w:rsidR="00885238" w:rsidRPr="00A014B5" w14:paraId="5005F27E" w14:textId="77777777" w:rsidTr="0033774E">
        <w:trPr>
          <w:trHeight w:val="406"/>
        </w:trPr>
        <w:tc>
          <w:tcPr>
            <w:tcW w:w="1095" w:type="dxa"/>
            <w:vMerge w:val="restart"/>
            <w:tcBorders>
              <w:left w:val="single" w:sz="4" w:space="0" w:color="auto"/>
              <w:right w:val="single" w:sz="4" w:space="0" w:color="auto"/>
            </w:tcBorders>
          </w:tcPr>
          <w:p w14:paraId="66CDC025" w14:textId="77777777" w:rsidR="00885238" w:rsidRPr="00A014B5" w:rsidRDefault="00885238" w:rsidP="0033774E">
            <w:pPr>
              <w:spacing w:after="0"/>
              <w:jc w:val="center"/>
              <w:rPr>
                <w:rFonts w:ascii="Times New Roman" w:hAnsi="Times New Roman"/>
                <w:sz w:val="24"/>
                <w:szCs w:val="24"/>
                <w:lang w:val="kk-KZ"/>
              </w:rPr>
            </w:pPr>
          </w:p>
          <w:p w14:paraId="7E5130AB" w14:textId="77777777" w:rsidR="00885238" w:rsidRPr="00A014B5" w:rsidRDefault="00885238" w:rsidP="0033774E">
            <w:pPr>
              <w:spacing w:after="0"/>
              <w:jc w:val="center"/>
              <w:rPr>
                <w:rFonts w:ascii="Times New Roman" w:hAnsi="Times New Roman"/>
                <w:sz w:val="24"/>
                <w:szCs w:val="24"/>
                <w:lang w:val="kk-KZ"/>
              </w:rPr>
            </w:pPr>
          </w:p>
          <w:p w14:paraId="0BC4F92D" w14:textId="77777777" w:rsidR="00885238" w:rsidRPr="00A014B5" w:rsidRDefault="00885238" w:rsidP="0033774E">
            <w:pPr>
              <w:spacing w:after="0"/>
              <w:jc w:val="center"/>
              <w:rPr>
                <w:rFonts w:ascii="Times New Roman" w:hAnsi="Times New Roman"/>
                <w:sz w:val="24"/>
                <w:szCs w:val="24"/>
                <w:lang w:val="kk-KZ"/>
              </w:rPr>
            </w:pPr>
          </w:p>
          <w:p w14:paraId="1E97D9F0" w14:textId="77777777" w:rsidR="00885238" w:rsidRPr="00A014B5" w:rsidRDefault="00885238" w:rsidP="0033774E">
            <w:pPr>
              <w:spacing w:after="0"/>
              <w:jc w:val="center"/>
              <w:rPr>
                <w:rFonts w:ascii="Times New Roman" w:eastAsia="Times New Roman" w:hAnsi="Times New Roman" w:cs="Times New Roman"/>
                <w:sz w:val="24"/>
                <w:szCs w:val="24"/>
                <w:lang w:val="kk-KZ"/>
              </w:rPr>
            </w:pPr>
            <w:r w:rsidRPr="00A014B5">
              <w:rPr>
                <w:rFonts w:ascii="Times New Roman" w:hAnsi="Times New Roman"/>
                <w:sz w:val="24"/>
                <w:szCs w:val="24"/>
                <w:lang w:val="kk-KZ"/>
              </w:rPr>
              <w:t>5</w:t>
            </w:r>
          </w:p>
        </w:tc>
        <w:tc>
          <w:tcPr>
            <w:tcW w:w="5313" w:type="dxa"/>
            <w:tcBorders>
              <w:top w:val="single" w:sz="4" w:space="0" w:color="auto"/>
              <w:left w:val="single" w:sz="4" w:space="0" w:color="auto"/>
              <w:bottom w:val="single" w:sz="4" w:space="0" w:color="auto"/>
              <w:right w:val="single" w:sz="4" w:space="0" w:color="auto"/>
            </w:tcBorders>
          </w:tcPr>
          <w:p w14:paraId="42909492" w14:textId="474140DD" w:rsidR="00885238" w:rsidRPr="00A014B5" w:rsidRDefault="00A014B5" w:rsidP="00A014B5">
            <w:pPr>
              <w:spacing w:after="0"/>
              <w:jc w:val="both"/>
              <w:rPr>
                <w:rFonts w:ascii="Times New Roman" w:eastAsia="Times New Roman" w:hAnsi="Times New Roman" w:cs="Times New Roman"/>
                <w:sz w:val="24"/>
                <w:szCs w:val="24"/>
                <w:lang w:val="kk-KZ"/>
              </w:rPr>
            </w:pPr>
            <w:r>
              <w:rPr>
                <w:rFonts w:ascii="Times New Roman" w:eastAsia="Times New Roman" w:hAnsi="Times New Roman"/>
                <w:bCs/>
                <w:sz w:val="24"/>
                <w:szCs w:val="24"/>
                <w:lang w:val="kk-KZ"/>
              </w:rPr>
              <w:t>Серіппенің ұзаруы</w:t>
            </w:r>
            <w:r w:rsidR="00885238" w:rsidRPr="00A014B5">
              <w:rPr>
                <w:rFonts w:ascii="Times New Roman" w:hAnsi="Times New Roman"/>
                <w:sz w:val="24"/>
                <w:szCs w:val="24"/>
                <w:lang w:val="kk-KZ"/>
              </w:rPr>
              <w:t xml:space="preserve"> - 4 см </w:t>
            </w:r>
            <w:r>
              <w:rPr>
                <w:rFonts w:ascii="Times New Roman" w:hAnsi="Times New Roman"/>
                <w:sz w:val="24"/>
                <w:szCs w:val="24"/>
                <w:lang w:val="kk-KZ"/>
              </w:rPr>
              <w:t>немесе</w:t>
            </w:r>
            <w:r w:rsidR="00885238" w:rsidRPr="00A014B5">
              <w:rPr>
                <w:rFonts w:ascii="Times New Roman" w:hAnsi="Times New Roman"/>
                <w:sz w:val="24"/>
                <w:szCs w:val="24"/>
                <w:lang w:val="kk-KZ"/>
              </w:rPr>
              <w:t xml:space="preserve"> 0,04 м</w:t>
            </w:r>
          </w:p>
        </w:tc>
        <w:tc>
          <w:tcPr>
            <w:tcW w:w="992" w:type="dxa"/>
            <w:tcBorders>
              <w:top w:val="single" w:sz="4" w:space="0" w:color="auto"/>
              <w:left w:val="single" w:sz="4" w:space="0" w:color="auto"/>
              <w:bottom w:val="single" w:sz="4" w:space="0" w:color="auto"/>
              <w:right w:val="single" w:sz="4" w:space="0" w:color="auto"/>
            </w:tcBorders>
          </w:tcPr>
          <w:p w14:paraId="3FA06A59" w14:textId="77777777" w:rsidR="00885238" w:rsidRPr="00A014B5" w:rsidRDefault="00885238" w:rsidP="0033774E">
            <w:pPr>
              <w:spacing w:after="0"/>
              <w:jc w:val="center"/>
              <w:rPr>
                <w:rFonts w:ascii="Times New Roman" w:eastAsia="Times New Roman" w:hAnsi="Times New Roman" w:cs="Times New Roman"/>
                <w:sz w:val="24"/>
                <w:szCs w:val="24"/>
                <w:lang w:val="kk-KZ"/>
              </w:rPr>
            </w:pPr>
            <w:r w:rsidRPr="00A014B5">
              <w:rPr>
                <w:rFonts w:ascii="Times New Roman" w:hAnsi="Times New Roman"/>
                <w:sz w:val="24"/>
                <w:szCs w:val="24"/>
                <w:lang w:val="kk-KZ"/>
              </w:rPr>
              <w:t>1</w:t>
            </w:r>
          </w:p>
        </w:tc>
        <w:tc>
          <w:tcPr>
            <w:tcW w:w="1843" w:type="dxa"/>
            <w:tcBorders>
              <w:top w:val="single" w:sz="4" w:space="0" w:color="auto"/>
              <w:left w:val="single" w:sz="4" w:space="0" w:color="auto"/>
              <w:bottom w:val="single" w:sz="4" w:space="0" w:color="auto"/>
              <w:right w:val="single" w:sz="4" w:space="0" w:color="auto"/>
            </w:tcBorders>
          </w:tcPr>
          <w:p w14:paraId="081CB2D9" w14:textId="77777777" w:rsidR="00885238" w:rsidRPr="00A014B5" w:rsidRDefault="00885238" w:rsidP="0033774E">
            <w:pPr>
              <w:spacing w:after="0"/>
              <w:rPr>
                <w:rFonts w:ascii="Times New Roman" w:eastAsia="Times New Roman" w:hAnsi="Times New Roman" w:cs="Times New Roman"/>
                <w:sz w:val="24"/>
                <w:szCs w:val="24"/>
                <w:lang w:val="kk-KZ"/>
              </w:rPr>
            </w:pPr>
          </w:p>
        </w:tc>
      </w:tr>
      <w:tr w:rsidR="00885238" w:rsidRPr="00A014B5" w14:paraId="3BFAEFEF" w14:textId="77777777" w:rsidTr="0033774E">
        <w:trPr>
          <w:trHeight w:val="406"/>
        </w:trPr>
        <w:tc>
          <w:tcPr>
            <w:tcW w:w="1095" w:type="dxa"/>
            <w:vMerge/>
            <w:tcBorders>
              <w:left w:val="single" w:sz="4" w:space="0" w:color="auto"/>
              <w:right w:val="single" w:sz="4" w:space="0" w:color="auto"/>
            </w:tcBorders>
          </w:tcPr>
          <w:p w14:paraId="0F34A671" w14:textId="77777777" w:rsidR="00885238" w:rsidRPr="00A014B5" w:rsidRDefault="00885238" w:rsidP="0033774E">
            <w:pPr>
              <w:spacing w:after="0"/>
              <w:rPr>
                <w:rFonts w:ascii="Times New Roman" w:eastAsia="Times New Roman" w:hAnsi="Times New Roman" w:cs="Times New Roman"/>
                <w:sz w:val="24"/>
                <w:szCs w:val="24"/>
                <w:lang w:val="kk-KZ"/>
              </w:rPr>
            </w:pPr>
          </w:p>
        </w:tc>
        <w:tc>
          <w:tcPr>
            <w:tcW w:w="5313" w:type="dxa"/>
            <w:tcBorders>
              <w:top w:val="single" w:sz="4" w:space="0" w:color="auto"/>
              <w:left w:val="single" w:sz="4" w:space="0" w:color="auto"/>
              <w:bottom w:val="single" w:sz="4" w:space="0" w:color="auto"/>
              <w:right w:val="single" w:sz="4" w:space="0" w:color="auto"/>
            </w:tcBorders>
          </w:tcPr>
          <w:p w14:paraId="71E1E848" w14:textId="77777777" w:rsidR="00885238" w:rsidRPr="00A014B5" w:rsidRDefault="00885238" w:rsidP="0033774E">
            <w:pPr>
              <w:spacing w:after="0"/>
              <w:jc w:val="both"/>
              <w:rPr>
                <w:rFonts w:ascii="Times New Roman" w:eastAsia="Times New Roman" w:hAnsi="Times New Roman" w:cs="Times New Roman"/>
                <w:sz w:val="24"/>
                <w:szCs w:val="24"/>
                <w:lang w:val="kk-KZ"/>
              </w:rPr>
            </w:pPr>
            <m:oMathPara>
              <m:oMathParaPr>
                <m:jc m:val="left"/>
              </m:oMathParaPr>
              <m:oMath>
                <m:r>
                  <w:rPr>
                    <w:rFonts w:ascii="Cambria Math" w:hAnsi="Cambria Math"/>
                    <w:sz w:val="24"/>
                    <w:szCs w:val="24"/>
                    <w:lang w:val="kk-KZ"/>
                  </w:rPr>
                  <m:t>P=20 Н</m:t>
                </m:r>
              </m:oMath>
            </m:oMathPara>
          </w:p>
        </w:tc>
        <w:tc>
          <w:tcPr>
            <w:tcW w:w="992" w:type="dxa"/>
            <w:tcBorders>
              <w:top w:val="single" w:sz="4" w:space="0" w:color="auto"/>
              <w:left w:val="single" w:sz="4" w:space="0" w:color="auto"/>
              <w:bottom w:val="single" w:sz="4" w:space="0" w:color="auto"/>
              <w:right w:val="single" w:sz="4" w:space="0" w:color="auto"/>
            </w:tcBorders>
          </w:tcPr>
          <w:p w14:paraId="02990AF2" w14:textId="77777777" w:rsidR="00885238" w:rsidRPr="00A014B5" w:rsidRDefault="00885238" w:rsidP="0033774E">
            <w:pPr>
              <w:spacing w:after="0"/>
              <w:jc w:val="center"/>
              <w:rPr>
                <w:rFonts w:ascii="Times New Roman" w:hAnsi="Times New Roman"/>
                <w:sz w:val="24"/>
                <w:szCs w:val="24"/>
                <w:lang w:val="kk-KZ"/>
              </w:rPr>
            </w:pPr>
            <w:r w:rsidRPr="00A014B5">
              <w:rPr>
                <w:rFonts w:ascii="Times New Roman" w:hAnsi="Times New Roman"/>
                <w:sz w:val="24"/>
                <w:szCs w:val="24"/>
                <w:lang w:val="kk-KZ"/>
              </w:rPr>
              <w:t>1</w:t>
            </w:r>
          </w:p>
        </w:tc>
        <w:tc>
          <w:tcPr>
            <w:tcW w:w="1843" w:type="dxa"/>
            <w:tcBorders>
              <w:top w:val="single" w:sz="4" w:space="0" w:color="auto"/>
              <w:left w:val="single" w:sz="4" w:space="0" w:color="auto"/>
              <w:bottom w:val="single" w:sz="4" w:space="0" w:color="auto"/>
              <w:right w:val="single" w:sz="4" w:space="0" w:color="auto"/>
            </w:tcBorders>
          </w:tcPr>
          <w:p w14:paraId="444591E6" w14:textId="77777777" w:rsidR="00885238" w:rsidRPr="00A014B5" w:rsidRDefault="00885238" w:rsidP="0033774E">
            <w:pPr>
              <w:spacing w:after="0"/>
              <w:rPr>
                <w:rFonts w:ascii="Times New Roman" w:eastAsia="Times New Roman" w:hAnsi="Times New Roman" w:cs="Times New Roman"/>
                <w:sz w:val="24"/>
                <w:szCs w:val="24"/>
                <w:lang w:val="kk-KZ"/>
              </w:rPr>
            </w:pPr>
          </w:p>
        </w:tc>
      </w:tr>
      <w:tr w:rsidR="00885238" w:rsidRPr="00A014B5" w14:paraId="22FB79D9" w14:textId="77777777" w:rsidTr="0033774E">
        <w:trPr>
          <w:trHeight w:val="251"/>
        </w:trPr>
        <w:tc>
          <w:tcPr>
            <w:tcW w:w="1095" w:type="dxa"/>
            <w:vMerge/>
            <w:tcBorders>
              <w:left w:val="single" w:sz="4" w:space="0" w:color="auto"/>
              <w:right w:val="single" w:sz="4" w:space="0" w:color="auto"/>
            </w:tcBorders>
          </w:tcPr>
          <w:p w14:paraId="24D38A54" w14:textId="77777777" w:rsidR="00885238" w:rsidRPr="00A014B5" w:rsidRDefault="00885238" w:rsidP="0033774E">
            <w:pPr>
              <w:spacing w:after="0"/>
              <w:rPr>
                <w:rFonts w:ascii="Times New Roman" w:eastAsia="Times New Roman" w:hAnsi="Times New Roman" w:cs="Times New Roman"/>
                <w:sz w:val="24"/>
                <w:szCs w:val="24"/>
                <w:lang w:val="kk-KZ"/>
              </w:rPr>
            </w:pPr>
          </w:p>
        </w:tc>
        <w:tc>
          <w:tcPr>
            <w:tcW w:w="5313" w:type="dxa"/>
            <w:tcBorders>
              <w:top w:val="single" w:sz="4" w:space="0" w:color="auto"/>
              <w:left w:val="single" w:sz="4" w:space="0" w:color="auto"/>
              <w:bottom w:val="single" w:sz="4" w:space="0" w:color="auto"/>
              <w:right w:val="single" w:sz="4" w:space="0" w:color="auto"/>
            </w:tcBorders>
          </w:tcPr>
          <w:p w14:paraId="626E7E92" w14:textId="77777777" w:rsidR="00885238" w:rsidRPr="00A014B5" w:rsidRDefault="00885238" w:rsidP="0033774E">
            <w:pPr>
              <w:spacing w:after="0"/>
              <w:rPr>
                <w:rFonts w:ascii="Times New Roman" w:eastAsia="Times New Roman" w:hAnsi="Times New Roman" w:cs="Times New Roman"/>
                <w:sz w:val="24"/>
                <w:szCs w:val="24"/>
                <w:lang w:val="kk-KZ"/>
              </w:rPr>
            </w:pPr>
            <m:oMathPara>
              <m:oMathParaPr>
                <m:jc m:val="left"/>
              </m:oMathParaPr>
              <m:oMath>
                <m:r>
                  <w:rPr>
                    <w:rFonts w:ascii="Cambria Math" w:hAnsi="Cambria Math"/>
                    <w:sz w:val="24"/>
                    <w:szCs w:val="24"/>
                    <w:lang w:val="kk-KZ"/>
                  </w:rPr>
                  <m:t>k = mg/Δl</m:t>
                </m:r>
              </m:oMath>
            </m:oMathPara>
          </w:p>
        </w:tc>
        <w:tc>
          <w:tcPr>
            <w:tcW w:w="992" w:type="dxa"/>
            <w:tcBorders>
              <w:top w:val="single" w:sz="4" w:space="0" w:color="auto"/>
              <w:left w:val="single" w:sz="4" w:space="0" w:color="auto"/>
              <w:bottom w:val="single" w:sz="4" w:space="0" w:color="auto"/>
              <w:right w:val="single" w:sz="4" w:space="0" w:color="auto"/>
            </w:tcBorders>
          </w:tcPr>
          <w:p w14:paraId="43FAA0DF" w14:textId="77777777" w:rsidR="00885238" w:rsidRPr="00A014B5" w:rsidRDefault="00885238" w:rsidP="0033774E">
            <w:pPr>
              <w:spacing w:after="0"/>
              <w:jc w:val="center"/>
              <w:rPr>
                <w:rFonts w:ascii="Times New Roman" w:eastAsia="Times New Roman" w:hAnsi="Times New Roman" w:cs="Times New Roman"/>
                <w:sz w:val="24"/>
                <w:szCs w:val="24"/>
                <w:lang w:val="kk-KZ"/>
              </w:rPr>
            </w:pPr>
            <w:r w:rsidRPr="00A014B5">
              <w:rPr>
                <w:rFonts w:ascii="Times New Roman" w:hAnsi="Times New Roman"/>
                <w:sz w:val="24"/>
                <w:szCs w:val="24"/>
                <w:lang w:val="kk-KZ"/>
              </w:rPr>
              <w:t>1</w:t>
            </w:r>
          </w:p>
        </w:tc>
        <w:tc>
          <w:tcPr>
            <w:tcW w:w="1843" w:type="dxa"/>
            <w:tcBorders>
              <w:top w:val="single" w:sz="4" w:space="0" w:color="auto"/>
              <w:left w:val="single" w:sz="4" w:space="0" w:color="auto"/>
              <w:bottom w:val="single" w:sz="4" w:space="0" w:color="auto"/>
              <w:right w:val="single" w:sz="4" w:space="0" w:color="auto"/>
            </w:tcBorders>
          </w:tcPr>
          <w:p w14:paraId="00FA7231" w14:textId="77777777" w:rsidR="00885238" w:rsidRPr="00A014B5" w:rsidRDefault="00885238" w:rsidP="0033774E">
            <w:pPr>
              <w:spacing w:after="0"/>
              <w:rPr>
                <w:rFonts w:ascii="Times New Roman" w:eastAsia="Times New Roman" w:hAnsi="Times New Roman" w:cs="Times New Roman"/>
                <w:sz w:val="24"/>
                <w:szCs w:val="24"/>
                <w:lang w:val="kk-KZ"/>
              </w:rPr>
            </w:pPr>
          </w:p>
        </w:tc>
      </w:tr>
      <w:tr w:rsidR="00885238" w:rsidRPr="00A014B5" w14:paraId="2229B41E" w14:textId="77777777" w:rsidTr="0033774E">
        <w:trPr>
          <w:trHeight w:val="375"/>
        </w:trPr>
        <w:tc>
          <w:tcPr>
            <w:tcW w:w="1095" w:type="dxa"/>
            <w:vMerge/>
            <w:tcBorders>
              <w:left w:val="single" w:sz="4" w:space="0" w:color="auto"/>
              <w:right w:val="single" w:sz="4" w:space="0" w:color="auto"/>
            </w:tcBorders>
          </w:tcPr>
          <w:p w14:paraId="247E4E94" w14:textId="77777777" w:rsidR="00885238" w:rsidRPr="00A014B5" w:rsidRDefault="00885238" w:rsidP="0033774E">
            <w:pPr>
              <w:spacing w:after="0"/>
              <w:rPr>
                <w:rFonts w:ascii="Times New Roman" w:eastAsia="Times New Roman" w:hAnsi="Times New Roman" w:cs="Times New Roman"/>
                <w:sz w:val="24"/>
                <w:szCs w:val="24"/>
                <w:lang w:val="kk-KZ"/>
              </w:rPr>
            </w:pPr>
          </w:p>
        </w:tc>
        <w:tc>
          <w:tcPr>
            <w:tcW w:w="5313" w:type="dxa"/>
            <w:tcBorders>
              <w:top w:val="single" w:sz="4" w:space="0" w:color="auto"/>
              <w:left w:val="single" w:sz="4" w:space="0" w:color="auto"/>
              <w:bottom w:val="single" w:sz="4" w:space="0" w:color="auto"/>
              <w:right w:val="single" w:sz="4" w:space="0" w:color="auto"/>
            </w:tcBorders>
          </w:tcPr>
          <w:p w14:paraId="1C995374" w14:textId="77777777" w:rsidR="00885238" w:rsidRPr="00A014B5" w:rsidRDefault="00885238" w:rsidP="0033774E">
            <w:pPr>
              <w:spacing w:after="0"/>
              <w:jc w:val="both"/>
              <w:rPr>
                <w:rFonts w:ascii="Times New Roman" w:eastAsia="Times New Roman" w:hAnsi="Times New Roman" w:cs="Times New Roman"/>
                <w:sz w:val="24"/>
                <w:szCs w:val="24"/>
                <w:lang w:val="kk-KZ"/>
              </w:rPr>
            </w:pPr>
            <w:r w:rsidRPr="00A014B5">
              <w:rPr>
                <w:rFonts w:ascii="Times New Roman" w:hAnsi="Times New Roman"/>
                <w:sz w:val="24"/>
                <w:szCs w:val="24"/>
                <w:lang w:val="kk-KZ"/>
              </w:rPr>
              <w:t>500 Н/м = 0,5 кН/м</w:t>
            </w:r>
          </w:p>
        </w:tc>
        <w:tc>
          <w:tcPr>
            <w:tcW w:w="992" w:type="dxa"/>
            <w:tcBorders>
              <w:top w:val="single" w:sz="4" w:space="0" w:color="auto"/>
              <w:left w:val="single" w:sz="4" w:space="0" w:color="auto"/>
              <w:bottom w:val="single" w:sz="4" w:space="0" w:color="auto"/>
              <w:right w:val="single" w:sz="4" w:space="0" w:color="auto"/>
            </w:tcBorders>
          </w:tcPr>
          <w:p w14:paraId="41235681" w14:textId="77777777" w:rsidR="00885238" w:rsidRPr="00A014B5" w:rsidRDefault="00885238" w:rsidP="0033774E">
            <w:pPr>
              <w:spacing w:after="0"/>
              <w:jc w:val="center"/>
              <w:rPr>
                <w:rFonts w:ascii="Times New Roman" w:hAnsi="Times New Roman"/>
                <w:sz w:val="24"/>
                <w:szCs w:val="24"/>
                <w:lang w:val="kk-KZ"/>
              </w:rPr>
            </w:pPr>
            <w:r w:rsidRPr="00A014B5">
              <w:rPr>
                <w:rFonts w:ascii="Times New Roman" w:hAnsi="Times New Roman"/>
                <w:sz w:val="24"/>
                <w:szCs w:val="24"/>
                <w:lang w:val="kk-KZ"/>
              </w:rPr>
              <w:t>1</w:t>
            </w:r>
          </w:p>
        </w:tc>
        <w:tc>
          <w:tcPr>
            <w:tcW w:w="1843" w:type="dxa"/>
            <w:tcBorders>
              <w:top w:val="single" w:sz="4" w:space="0" w:color="auto"/>
              <w:left w:val="single" w:sz="4" w:space="0" w:color="auto"/>
              <w:bottom w:val="single" w:sz="4" w:space="0" w:color="auto"/>
              <w:right w:val="single" w:sz="4" w:space="0" w:color="auto"/>
            </w:tcBorders>
          </w:tcPr>
          <w:p w14:paraId="03BA6E64" w14:textId="77777777" w:rsidR="00885238" w:rsidRPr="00A014B5" w:rsidRDefault="00885238" w:rsidP="0033774E">
            <w:pPr>
              <w:spacing w:after="0"/>
              <w:rPr>
                <w:rFonts w:ascii="Times New Roman" w:eastAsia="Times New Roman" w:hAnsi="Times New Roman" w:cs="Times New Roman"/>
                <w:sz w:val="24"/>
                <w:szCs w:val="24"/>
                <w:lang w:val="kk-KZ"/>
              </w:rPr>
            </w:pPr>
          </w:p>
        </w:tc>
      </w:tr>
      <w:tr w:rsidR="00885238" w:rsidRPr="00A014B5" w14:paraId="1648EFEE" w14:textId="77777777" w:rsidTr="0033774E">
        <w:trPr>
          <w:trHeight w:val="375"/>
        </w:trPr>
        <w:tc>
          <w:tcPr>
            <w:tcW w:w="1095" w:type="dxa"/>
            <w:tcBorders>
              <w:left w:val="single" w:sz="4" w:space="0" w:color="auto"/>
              <w:right w:val="single" w:sz="4" w:space="0" w:color="auto"/>
            </w:tcBorders>
          </w:tcPr>
          <w:p w14:paraId="34EFA8CF" w14:textId="77777777" w:rsidR="00885238" w:rsidRPr="00A014B5" w:rsidRDefault="00885238" w:rsidP="0033774E">
            <w:pPr>
              <w:spacing w:after="0"/>
              <w:jc w:val="center"/>
              <w:rPr>
                <w:rFonts w:ascii="Times New Roman" w:eastAsia="Times New Roman" w:hAnsi="Times New Roman" w:cs="Times New Roman"/>
                <w:sz w:val="24"/>
                <w:szCs w:val="24"/>
                <w:lang w:val="kk-KZ"/>
              </w:rPr>
            </w:pPr>
            <w:r w:rsidRPr="00A014B5">
              <w:rPr>
                <w:rFonts w:ascii="Times New Roman" w:eastAsia="Times New Roman" w:hAnsi="Times New Roman" w:cs="Times New Roman"/>
                <w:sz w:val="24"/>
                <w:szCs w:val="24"/>
                <w:lang w:val="kk-KZ"/>
              </w:rPr>
              <w:lastRenderedPageBreak/>
              <w:t>6</w:t>
            </w:r>
          </w:p>
        </w:tc>
        <w:tc>
          <w:tcPr>
            <w:tcW w:w="5313" w:type="dxa"/>
            <w:tcBorders>
              <w:top w:val="single" w:sz="4" w:space="0" w:color="auto"/>
              <w:left w:val="single" w:sz="4" w:space="0" w:color="auto"/>
              <w:bottom w:val="single" w:sz="4" w:space="0" w:color="auto"/>
              <w:right w:val="single" w:sz="4" w:space="0" w:color="auto"/>
            </w:tcBorders>
          </w:tcPr>
          <w:p w14:paraId="692BD2BB" w14:textId="77777777" w:rsidR="00885238" w:rsidRPr="00A014B5" w:rsidRDefault="00885238" w:rsidP="00885238">
            <w:pPr>
              <w:pStyle w:val="a3"/>
              <w:numPr>
                <w:ilvl w:val="0"/>
                <w:numId w:val="46"/>
              </w:numPr>
              <w:spacing w:before="240" w:after="0"/>
              <w:jc w:val="both"/>
              <w:rPr>
                <w:rFonts w:ascii="Times New Roman" w:eastAsia="Times New Roman" w:hAnsi="Times New Roman"/>
                <w:sz w:val="32"/>
                <w:szCs w:val="32"/>
                <w:lang w:val="kk-KZ"/>
              </w:rPr>
            </w:pPr>
            <m:oMath>
              <m:r>
                <w:rPr>
                  <w:rFonts w:ascii="Cambria Math" w:eastAsia="Times New Roman" w:hAnsi="Cambria Math"/>
                  <w:sz w:val="32"/>
                  <w:szCs w:val="32"/>
                  <w:lang w:val="kk-KZ"/>
                </w:rPr>
                <m:t>P=</m:t>
              </m:r>
              <m:f>
                <m:fPr>
                  <m:ctrlPr>
                    <w:rPr>
                      <w:rFonts w:ascii="Cambria Math" w:eastAsia="Times New Roman" w:hAnsi="Cambria Math"/>
                      <w:i/>
                      <w:sz w:val="32"/>
                      <w:szCs w:val="32"/>
                      <w:lang w:val="kk-KZ"/>
                    </w:rPr>
                  </m:ctrlPr>
                </m:fPr>
                <m:num>
                  <m:r>
                    <w:rPr>
                      <w:rFonts w:ascii="Cambria Math" w:eastAsia="Times New Roman" w:hAnsi="Cambria Math"/>
                      <w:sz w:val="32"/>
                      <w:szCs w:val="32"/>
                      <w:lang w:val="kk-KZ"/>
                    </w:rPr>
                    <m:t>F</m:t>
                  </m:r>
                </m:num>
                <m:den>
                  <m:r>
                    <w:rPr>
                      <w:rFonts w:ascii="Cambria Math" w:eastAsia="Times New Roman" w:hAnsi="Cambria Math"/>
                      <w:sz w:val="32"/>
                      <w:szCs w:val="32"/>
                      <w:lang w:val="kk-KZ"/>
                    </w:rPr>
                    <m:t>S</m:t>
                  </m:r>
                </m:den>
              </m:f>
            </m:oMath>
            <w:r w:rsidRPr="00A014B5">
              <w:rPr>
                <w:rFonts w:ascii="Times New Roman" w:eastAsia="Times New Roman" w:hAnsi="Times New Roman"/>
                <w:sz w:val="32"/>
                <w:szCs w:val="32"/>
                <w:lang w:val="kk-KZ"/>
              </w:rPr>
              <w:t xml:space="preserve">  </w:t>
            </w:r>
          </w:p>
          <w:p w14:paraId="51403F5A" w14:textId="4438CC84" w:rsidR="00885238" w:rsidRPr="00A014B5" w:rsidRDefault="00885238" w:rsidP="00A6048F">
            <w:pPr>
              <w:pStyle w:val="a3"/>
              <w:numPr>
                <w:ilvl w:val="0"/>
                <w:numId w:val="46"/>
              </w:numPr>
              <w:spacing w:before="240" w:after="0"/>
              <w:jc w:val="both"/>
              <w:rPr>
                <w:rFonts w:ascii="Times New Roman" w:hAnsi="Times New Roman"/>
                <w:sz w:val="24"/>
                <w:szCs w:val="24"/>
                <w:lang w:val="kk-KZ"/>
              </w:rPr>
            </w:pPr>
            <w:r w:rsidRPr="00A014B5">
              <w:rPr>
                <w:rFonts w:ascii="Times New Roman" w:eastAsia="Times New Roman" w:hAnsi="Times New Roman"/>
                <w:sz w:val="24"/>
                <w:szCs w:val="24"/>
                <w:lang w:val="kk-KZ"/>
              </w:rPr>
              <w:t xml:space="preserve"> </w:t>
            </w:r>
            <m:oMath>
              <m:r>
                <w:rPr>
                  <w:rFonts w:ascii="Cambria Math" w:eastAsia="Times New Roman" w:hAnsi="Cambria Math"/>
                  <w:sz w:val="24"/>
                  <w:szCs w:val="24"/>
                  <w:lang w:val="kk-KZ"/>
                </w:rPr>
                <m:t>F=mg</m:t>
              </m:r>
            </m:oMath>
            <w:r w:rsidRPr="00A014B5">
              <w:rPr>
                <w:rFonts w:ascii="Times New Roman" w:eastAsia="Times New Roman" w:hAnsi="Times New Roman"/>
                <w:sz w:val="24"/>
                <w:szCs w:val="24"/>
                <w:lang w:val="kk-KZ"/>
              </w:rPr>
              <w:t xml:space="preserve">, </w:t>
            </w:r>
            <w:r w:rsidRPr="00A014B5">
              <w:rPr>
                <w:rFonts w:ascii="Times New Roman" w:eastAsia="Times New Roman" w:hAnsi="Times New Roman"/>
                <w:i/>
                <w:sz w:val="24"/>
                <w:szCs w:val="24"/>
                <w:lang w:val="kk-KZ"/>
              </w:rPr>
              <w:t>F –</w:t>
            </w:r>
            <w:r w:rsidRPr="00A014B5">
              <w:rPr>
                <w:rFonts w:ascii="Times New Roman" w:eastAsia="Times New Roman" w:hAnsi="Times New Roman"/>
                <w:sz w:val="24"/>
                <w:szCs w:val="24"/>
                <w:lang w:val="kk-KZ"/>
              </w:rPr>
              <w:t xml:space="preserve"> </w:t>
            </w:r>
            <w:r w:rsidR="003F7F28">
              <w:rPr>
                <w:rFonts w:ascii="Times New Roman" w:eastAsia="Times New Roman" w:hAnsi="Times New Roman"/>
                <w:sz w:val="24"/>
                <w:szCs w:val="24"/>
                <w:lang w:val="kk-KZ"/>
              </w:rPr>
              <w:t>күш кірпіштің үш түрлі орналасу жағдайында да бірдей болады, сондықтан қысым к</w:t>
            </w:r>
            <w:r w:rsidR="00A6048F">
              <w:rPr>
                <w:rFonts w:ascii="Times New Roman" w:eastAsia="Times New Roman" w:hAnsi="Times New Roman"/>
                <w:sz w:val="24"/>
                <w:szCs w:val="24"/>
                <w:lang w:val="kk-KZ"/>
              </w:rPr>
              <w:t>і</w:t>
            </w:r>
            <w:r w:rsidR="003F7F28">
              <w:rPr>
                <w:rFonts w:ascii="Times New Roman" w:eastAsia="Times New Roman" w:hAnsi="Times New Roman"/>
                <w:sz w:val="24"/>
                <w:szCs w:val="24"/>
                <w:lang w:val="kk-KZ"/>
              </w:rPr>
              <w:t xml:space="preserve">рпіш бетінің ауданына кері пропорционал, яғни </w:t>
            </w:r>
            <w:r w:rsidR="00A6048F">
              <w:rPr>
                <w:rFonts w:ascii="Times New Roman" w:eastAsia="Times New Roman" w:hAnsi="Times New Roman"/>
                <w:sz w:val="24"/>
                <w:szCs w:val="24"/>
                <w:lang w:val="kk-KZ"/>
              </w:rPr>
              <w:t xml:space="preserve">кірпіштің үстел бетіне түсіретін </w:t>
            </w:r>
            <w:r w:rsidR="00A6048F">
              <w:rPr>
                <w:rFonts w:ascii="Times New Roman" w:hAnsi="Times New Roman"/>
                <w:sz w:val="24"/>
                <w:szCs w:val="24"/>
                <w:lang w:val="kk-KZ"/>
              </w:rPr>
              <w:t>ең аз</w:t>
            </w:r>
            <w:r w:rsidR="00A6048F" w:rsidRPr="006F3C9B">
              <w:rPr>
                <w:rFonts w:ascii="Times New Roman" w:hAnsi="Times New Roman"/>
                <w:sz w:val="24"/>
                <w:szCs w:val="24"/>
                <w:lang w:val="kk-KZ"/>
              </w:rPr>
              <w:t xml:space="preserve"> қысым</w:t>
            </w:r>
            <w:r w:rsidR="00A6048F">
              <w:rPr>
                <w:rFonts w:ascii="Times New Roman" w:hAnsi="Times New Roman"/>
                <w:sz w:val="24"/>
                <w:szCs w:val="24"/>
                <w:lang w:val="kk-KZ"/>
              </w:rPr>
              <w:t xml:space="preserve"> </w:t>
            </w:r>
            <w:r w:rsidR="00A6048F" w:rsidRPr="00A6048F">
              <w:rPr>
                <w:rFonts w:ascii="Times New Roman" w:hAnsi="Times New Roman"/>
                <w:sz w:val="24"/>
                <w:szCs w:val="24"/>
                <w:lang w:val="kk-KZ"/>
              </w:rPr>
              <w:t>№ 1</w:t>
            </w:r>
            <w:r w:rsidR="00A6048F">
              <w:rPr>
                <w:rFonts w:ascii="Times New Roman" w:hAnsi="Times New Roman"/>
                <w:sz w:val="24"/>
                <w:szCs w:val="24"/>
                <w:lang w:val="kk-KZ"/>
              </w:rPr>
              <w:t xml:space="preserve"> жағдайы болып табылады. </w:t>
            </w:r>
          </w:p>
        </w:tc>
        <w:tc>
          <w:tcPr>
            <w:tcW w:w="992" w:type="dxa"/>
            <w:tcBorders>
              <w:top w:val="single" w:sz="4" w:space="0" w:color="auto"/>
              <w:left w:val="single" w:sz="4" w:space="0" w:color="auto"/>
              <w:bottom w:val="single" w:sz="4" w:space="0" w:color="auto"/>
              <w:right w:val="single" w:sz="4" w:space="0" w:color="auto"/>
            </w:tcBorders>
          </w:tcPr>
          <w:p w14:paraId="28CB3D5B" w14:textId="77777777" w:rsidR="00885238" w:rsidRPr="00A014B5" w:rsidRDefault="00885238" w:rsidP="0033774E">
            <w:pPr>
              <w:spacing w:after="0"/>
              <w:jc w:val="center"/>
              <w:rPr>
                <w:rFonts w:ascii="Times New Roman" w:hAnsi="Times New Roman"/>
                <w:sz w:val="24"/>
                <w:szCs w:val="24"/>
                <w:lang w:val="kk-KZ"/>
              </w:rPr>
            </w:pPr>
          </w:p>
          <w:p w14:paraId="17FDA7D9" w14:textId="77777777" w:rsidR="00885238" w:rsidRPr="00A014B5" w:rsidRDefault="00885238" w:rsidP="0033774E">
            <w:pPr>
              <w:spacing w:after="0"/>
              <w:jc w:val="center"/>
              <w:rPr>
                <w:rFonts w:ascii="Times New Roman" w:hAnsi="Times New Roman"/>
                <w:sz w:val="24"/>
                <w:szCs w:val="24"/>
                <w:lang w:val="kk-KZ"/>
              </w:rPr>
            </w:pPr>
            <w:r w:rsidRPr="00A014B5">
              <w:rPr>
                <w:rFonts w:ascii="Times New Roman" w:hAnsi="Times New Roman"/>
                <w:sz w:val="24"/>
                <w:szCs w:val="24"/>
                <w:lang w:val="kk-KZ"/>
              </w:rPr>
              <w:t>1</w:t>
            </w:r>
          </w:p>
          <w:p w14:paraId="791CF6DC" w14:textId="77777777" w:rsidR="00885238" w:rsidRPr="00A014B5" w:rsidRDefault="00885238" w:rsidP="0033774E">
            <w:pPr>
              <w:spacing w:after="0"/>
              <w:jc w:val="center"/>
              <w:rPr>
                <w:rFonts w:ascii="Times New Roman" w:hAnsi="Times New Roman"/>
                <w:sz w:val="24"/>
                <w:szCs w:val="24"/>
                <w:lang w:val="kk-KZ"/>
              </w:rPr>
            </w:pPr>
          </w:p>
          <w:p w14:paraId="67375D9D" w14:textId="77777777" w:rsidR="00885238" w:rsidRPr="00A014B5" w:rsidRDefault="00885238" w:rsidP="0033774E">
            <w:pPr>
              <w:spacing w:after="0"/>
              <w:jc w:val="center"/>
              <w:rPr>
                <w:rFonts w:ascii="Times New Roman" w:hAnsi="Times New Roman"/>
                <w:sz w:val="24"/>
                <w:szCs w:val="24"/>
                <w:lang w:val="kk-KZ"/>
              </w:rPr>
            </w:pPr>
            <w:r w:rsidRPr="00A014B5">
              <w:rPr>
                <w:rFonts w:ascii="Times New Roman" w:hAnsi="Times New Roman"/>
                <w:sz w:val="24"/>
                <w:szCs w:val="24"/>
                <w:lang w:val="kk-KZ"/>
              </w:rPr>
              <w:t>1</w:t>
            </w:r>
          </w:p>
          <w:p w14:paraId="520F4E70" w14:textId="77777777" w:rsidR="00885238" w:rsidRPr="00A014B5" w:rsidRDefault="00885238" w:rsidP="0033774E">
            <w:pPr>
              <w:spacing w:after="0"/>
              <w:jc w:val="center"/>
              <w:rPr>
                <w:rFonts w:ascii="Times New Roman" w:hAnsi="Times New Roman"/>
                <w:sz w:val="24"/>
                <w:szCs w:val="24"/>
                <w:lang w:val="kk-KZ"/>
              </w:rPr>
            </w:pPr>
          </w:p>
          <w:p w14:paraId="304108F0" w14:textId="77777777" w:rsidR="00885238" w:rsidRPr="00A014B5" w:rsidRDefault="00885238" w:rsidP="0033774E">
            <w:pPr>
              <w:spacing w:after="0"/>
              <w:jc w:val="center"/>
              <w:rPr>
                <w:rFonts w:ascii="Times New Roman" w:hAnsi="Times New Roman"/>
                <w:sz w:val="24"/>
                <w:szCs w:val="24"/>
                <w:lang w:val="kk-KZ"/>
              </w:rPr>
            </w:pPr>
          </w:p>
        </w:tc>
        <w:tc>
          <w:tcPr>
            <w:tcW w:w="1843" w:type="dxa"/>
            <w:tcBorders>
              <w:top w:val="single" w:sz="4" w:space="0" w:color="auto"/>
              <w:left w:val="single" w:sz="4" w:space="0" w:color="auto"/>
              <w:bottom w:val="single" w:sz="4" w:space="0" w:color="auto"/>
              <w:right w:val="single" w:sz="4" w:space="0" w:color="auto"/>
            </w:tcBorders>
          </w:tcPr>
          <w:p w14:paraId="4A00A864" w14:textId="77777777" w:rsidR="00885238" w:rsidRPr="00A014B5" w:rsidRDefault="00885238" w:rsidP="0033774E">
            <w:pPr>
              <w:spacing w:after="0"/>
              <w:rPr>
                <w:rFonts w:ascii="Times New Roman" w:eastAsia="Times New Roman" w:hAnsi="Times New Roman" w:cs="Times New Roman"/>
                <w:sz w:val="24"/>
                <w:szCs w:val="24"/>
                <w:lang w:val="kk-KZ"/>
              </w:rPr>
            </w:pPr>
          </w:p>
        </w:tc>
      </w:tr>
      <w:tr w:rsidR="00885238" w:rsidRPr="00A014B5" w14:paraId="207CC2DC" w14:textId="77777777" w:rsidTr="00E04B28">
        <w:trPr>
          <w:trHeight w:val="813"/>
        </w:trPr>
        <w:tc>
          <w:tcPr>
            <w:tcW w:w="1095" w:type="dxa"/>
            <w:vMerge w:val="restart"/>
            <w:tcBorders>
              <w:left w:val="single" w:sz="4" w:space="0" w:color="auto"/>
              <w:right w:val="single" w:sz="4" w:space="0" w:color="auto"/>
            </w:tcBorders>
          </w:tcPr>
          <w:p w14:paraId="07292AA6" w14:textId="77777777" w:rsidR="00885238" w:rsidRPr="00A014B5" w:rsidRDefault="00885238" w:rsidP="0033774E">
            <w:pPr>
              <w:spacing w:after="0"/>
              <w:jc w:val="center"/>
              <w:rPr>
                <w:rFonts w:ascii="Times New Roman" w:eastAsia="Times New Roman" w:hAnsi="Times New Roman" w:cs="Times New Roman"/>
                <w:sz w:val="24"/>
                <w:szCs w:val="24"/>
                <w:lang w:val="kk-KZ"/>
              </w:rPr>
            </w:pPr>
            <w:r w:rsidRPr="00A014B5">
              <w:rPr>
                <w:rFonts w:ascii="Times New Roman" w:eastAsia="Times New Roman" w:hAnsi="Times New Roman" w:cs="Times New Roman"/>
                <w:sz w:val="24"/>
                <w:szCs w:val="24"/>
                <w:lang w:val="kk-KZ"/>
              </w:rPr>
              <w:t>7</w:t>
            </w:r>
          </w:p>
        </w:tc>
        <w:tc>
          <w:tcPr>
            <w:tcW w:w="5313" w:type="dxa"/>
            <w:tcBorders>
              <w:top w:val="single" w:sz="4" w:space="0" w:color="auto"/>
              <w:left w:val="single" w:sz="4" w:space="0" w:color="auto"/>
              <w:bottom w:val="single" w:sz="4" w:space="0" w:color="auto"/>
              <w:right w:val="single" w:sz="4" w:space="0" w:color="auto"/>
            </w:tcBorders>
          </w:tcPr>
          <w:p w14:paraId="5155C3B9" w14:textId="487356A3" w:rsidR="00885238" w:rsidRPr="00A014B5" w:rsidRDefault="00E04B28" w:rsidP="00885238">
            <w:pPr>
              <w:pStyle w:val="a3"/>
              <w:numPr>
                <w:ilvl w:val="0"/>
                <w:numId w:val="47"/>
              </w:numPr>
              <w:spacing w:after="0"/>
              <w:jc w:val="both"/>
              <w:rPr>
                <w:rFonts w:ascii="Times New Roman" w:hAnsi="Times New Roman"/>
                <w:sz w:val="24"/>
                <w:szCs w:val="24"/>
                <w:lang w:val="kk-KZ"/>
              </w:rPr>
            </w:pPr>
            <w:r>
              <w:rPr>
                <w:rFonts w:ascii="Times New Roman" w:hAnsi="Times New Roman"/>
                <w:sz w:val="24"/>
                <w:szCs w:val="24"/>
                <w:lang w:val="kk-KZ"/>
              </w:rPr>
              <w:t>Күш</w:t>
            </w:r>
          </w:p>
          <w:p w14:paraId="62426A7E" w14:textId="715F8FC9" w:rsidR="00885238" w:rsidRPr="00A014B5" w:rsidRDefault="00E04B28" w:rsidP="00E04B28">
            <w:pPr>
              <w:pStyle w:val="a3"/>
              <w:spacing w:after="0"/>
              <w:jc w:val="both"/>
              <w:rPr>
                <w:rFonts w:ascii="Times New Roman" w:hAnsi="Times New Roman"/>
                <w:sz w:val="24"/>
                <w:szCs w:val="24"/>
                <w:lang w:val="kk-KZ"/>
              </w:rPr>
            </w:pPr>
            <w:r>
              <w:rPr>
                <w:rFonts w:ascii="Times New Roman" w:hAnsi="Times New Roman"/>
                <w:sz w:val="24"/>
                <w:szCs w:val="24"/>
                <w:lang w:val="kk-KZ"/>
              </w:rPr>
              <w:t>Арақашықтық немесе орын ауыстыру</w:t>
            </w:r>
          </w:p>
        </w:tc>
        <w:tc>
          <w:tcPr>
            <w:tcW w:w="992" w:type="dxa"/>
            <w:tcBorders>
              <w:top w:val="single" w:sz="4" w:space="0" w:color="auto"/>
              <w:left w:val="single" w:sz="4" w:space="0" w:color="auto"/>
              <w:bottom w:val="single" w:sz="4" w:space="0" w:color="auto"/>
              <w:right w:val="single" w:sz="4" w:space="0" w:color="auto"/>
            </w:tcBorders>
          </w:tcPr>
          <w:p w14:paraId="28FC5F42" w14:textId="77777777" w:rsidR="00885238" w:rsidRPr="00A014B5" w:rsidRDefault="00885238" w:rsidP="0033774E">
            <w:pPr>
              <w:spacing w:after="0"/>
              <w:jc w:val="center"/>
              <w:rPr>
                <w:rFonts w:ascii="Times New Roman" w:hAnsi="Times New Roman"/>
                <w:sz w:val="24"/>
                <w:szCs w:val="24"/>
                <w:lang w:val="kk-KZ"/>
              </w:rPr>
            </w:pPr>
            <w:r w:rsidRPr="00A014B5">
              <w:rPr>
                <w:rFonts w:ascii="Times New Roman" w:hAnsi="Times New Roman"/>
                <w:sz w:val="24"/>
                <w:szCs w:val="24"/>
                <w:lang w:val="kk-KZ"/>
              </w:rPr>
              <w:t>1</w:t>
            </w:r>
          </w:p>
          <w:p w14:paraId="74DF27A3" w14:textId="77777777" w:rsidR="00885238" w:rsidRPr="00A014B5" w:rsidRDefault="00885238" w:rsidP="0033774E">
            <w:pPr>
              <w:spacing w:after="0"/>
              <w:jc w:val="center"/>
              <w:rPr>
                <w:rFonts w:ascii="Times New Roman" w:hAnsi="Times New Roman"/>
                <w:sz w:val="24"/>
                <w:szCs w:val="24"/>
                <w:lang w:val="kk-KZ"/>
              </w:rPr>
            </w:pPr>
            <w:r w:rsidRPr="00A014B5">
              <w:rPr>
                <w:rFonts w:ascii="Times New Roman" w:hAnsi="Times New Roman"/>
                <w:sz w:val="24"/>
                <w:szCs w:val="24"/>
                <w:lang w:val="kk-KZ"/>
              </w:rPr>
              <w:t>1</w:t>
            </w:r>
          </w:p>
        </w:tc>
        <w:tc>
          <w:tcPr>
            <w:tcW w:w="1843" w:type="dxa"/>
            <w:tcBorders>
              <w:top w:val="single" w:sz="4" w:space="0" w:color="auto"/>
              <w:left w:val="single" w:sz="4" w:space="0" w:color="auto"/>
              <w:bottom w:val="single" w:sz="4" w:space="0" w:color="auto"/>
              <w:right w:val="single" w:sz="4" w:space="0" w:color="auto"/>
            </w:tcBorders>
          </w:tcPr>
          <w:p w14:paraId="30008F0D" w14:textId="77777777" w:rsidR="00885238" w:rsidRPr="00A014B5" w:rsidRDefault="00885238" w:rsidP="0033774E">
            <w:pPr>
              <w:spacing w:after="0"/>
              <w:rPr>
                <w:rFonts w:ascii="Times New Roman" w:eastAsia="Times New Roman" w:hAnsi="Times New Roman" w:cs="Times New Roman"/>
                <w:sz w:val="24"/>
                <w:szCs w:val="24"/>
                <w:lang w:val="kk-KZ"/>
              </w:rPr>
            </w:pPr>
          </w:p>
        </w:tc>
      </w:tr>
      <w:tr w:rsidR="00885238" w:rsidRPr="00A014B5" w14:paraId="3140F718" w14:textId="77777777" w:rsidTr="0033774E">
        <w:trPr>
          <w:trHeight w:val="375"/>
        </w:trPr>
        <w:tc>
          <w:tcPr>
            <w:tcW w:w="1095" w:type="dxa"/>
            <w:vMerge/>
            <w:tcBorders>
              <w:left w:val="single" w:sz="4" w:space="0" w:color="auto"/>
              <w:right w:val="single" w:sz="4" w:space="0" w:color="auto"/>
            </w:tcBorders>
          </w:tcPr>
          <w:p w14:paraId="6D4C434B" w14:textId="77777777" w:rsidR="00885238" w:rsidRPr="00A014B5" w:rsidRDefault="00885238" w:rsidP="0033774E">
            <w:pPr>
              <w:spacing w:after="0"/>
              <w:rPr>
                <w:rFonts w:ascii="Times New Roman" w:eastAsia="Times New Roman" w:hAnsi="Times New Roman" w:cs="Times New Roman"/>
                <w:sz w:val="24"/>
                <w:szCs w:val="24"/>
                <w:lang w:val="kk-KZ"/>
              </w:rPr>
            </w:pPr>
          </w:p>
        </w:tc>
        <w:tc>
          <w:tcPr>
            <w:tcW w:w="5313" w:type="dxa"/>
            <w:tcBorders>
              <w:top w:val="single" w:sz="4" w:space="0" w:color="auto"/>
              <w:left w:val="single" w:sz="4" w:space="0" w:color="auto"/>
              <w:bottom w:val="single" w:sz="4" w:space="0" w:color="auto"/>
              <w:right w:val="single" w:sz="4" w:space="0" w:color="auto"/>
            </w:tcBorders>
          </w:tcPr>
          <w:p w14:paraId="21BE7821" w14:textId="77777777" w:rsidR="00885238" w:rsidRPr="00A014B5" w:rsidRDefault="00885238" w:rsidP="00885238">
            <w:pPr>
              <w:pStyle w:val="a3"/>
              <w:numPr>
                <w:ilvl w:val="0"/>
                <w:numId w:val="47"/>
              </w:numPr>
              <w:spacing w:after="0"/>
              <w:jc w:val="both"/>
              <w:rPr>
                <w:rFonts w:ascii="Times New Roman" w:hAnsi="Times New Roman"/>
                <w:sz w:val="24"/>
                <w:szCs w:val="24"/>
                <w:lang w:val="kk-KZ"/>
              </w:rPr>
            </w:pPr>
            <m:oMath>
              <m:r>
                <w:rPr>
                  <w:rFonts w:ascii="Cambria Math" w:hAnsi="Cambria Math"/>
                  <w:sz w:val="24"/>
                  <w:szCs w:val="24"/>
                  <w:lang w:val="kk-KZ"/>
                </w:rPr>
                <m:t>A=F∙S</m:t>
              </m:r>
            </m:oMath>
          </w:p>
        </w:tc>
        <w:tc>
          <w:tcPr>
            <w:tcW w:w="992" w:type="dxa"/>
            <w:tcBorders>
              <w:top w:val="single" w:sz="4" w:space="0" w:color="auto"/>
              <w:left w:val="single" w:sz="4" w:space="0" w:color="auto"/>
              <w:bottom w:val="single" w:sz="4" w:space="0" w:color="auto"/>
              <w:right w:val="single" w:sz="4" w:space="0" w:color="auto"/>
            </w:tcBorders>
          </w:tcPr>
          <w:p w14:paraId="23134269" w14:textId="77777777" w:rsidR="00885238" w:rsidRPr="00A014B5" w:rsidRDefault="00885238" w:rsidP="0033774E">
            <w:pPr>
              <w:spacing w:after="0"/>
              <w:jc w:val="center"/>
              <w:rPr>
                <w:rFonts w:ascii="Times New Roman" w:hAnsi="Times New Roman"/>
                <w:sz w:val="24"/>
                <w:szCs w:val="24"/>
                <w:lang w:val="kk-KZ"/>
              </w:rPr>
            </w:pPr>
            <w:r w:rsidRPr="00A014B5">
              <w:rPr>
                <w:rFonts w:ascii="Times New Roman" w:hAnsi="Times New Roman"/>
                <w:sz w:val="24"/>
                <w:szCs w:val="24"/>
                <w:lang w:val="kk-KZ"/>
              </w:rPr>
              <w:t>1</w:t>
            </w:r>
          </w:p>
        </w:tc>
        <w:tc>
          <w:tcPr>
            <w:tcW w:w="1843" w:type="dxa"/>
            <w:tcBorders>
              <w:top w:val="single" w:sz="4" w:space="0" w:color="auto"/>
              <w:left w:val="single" w:sz="4" w:space="0" w:color="auto"/>
              <w:bottom w:val="single" w:sz="4" w:space="0" w:color="auto"/>
              <w:right w:val="single" w:sz="4" w:space="0" w:color="auto"/>
            </w:tcBorders>
          </w:tcPr>
          <w:p w14:paraId="34E7875E" w14:textId="77777777" w:rsidR="00885238" w:rsidRPr="00A014B5" w:rsidRDefault="00885238" w:rsidP="0033774E">
            <w:pPr>
              <w:spacing w:after="0"/>
              <w:rPr>
                <w:rFonts w:ascii="Times New Roman" w:eastAsia="Times New Roman" w:hAnsi="Times New Roman" w:cs="Times New Roman"/>
                <w:sz w:val="24"/>
                <w:szCs w:val="24"/>
                <w:lang w:val="kk-KZ"/>
              </w:rPr>
            </w:pPr>
          </w:p>
        </w:tc>
      </w:tr>
      <w:tr w:rsidR="00885238" w:rsidRPr="00C00FB0" w14:paraId="04C8E548" w14:textId="77777777" w:rsidTr="0028033C">
        <w:trPr>
          <w:trHeight w:val="2256"/>
        </w:trPr>
        <w:tc>
          <w:tcPr>
            <w:tcW w:w="1095" w:type="dxa"/>
            <w:tcBorders>
              <w:left w:val="single" w:sz="4" w:space="0" w:color="auto"/>
              <w:right w:val="single" w:sz="4" w:space="0" w:color="auto"/>
            </w:tcBorders>
          </w:tcPr>
          <w:p w14:paraId="2454144F" w14:textId="77777777" w:rsidR="00885238" w:rsidRPr="00A014B5" w:rsidRDefault="00885238" w:rsidP="0033774E">
            <w:pPr>
              <w:spacing w:after="0"/>
              <w:jc w:val="center"/>
              <w:rPr>
                <w:rFonts w:ascii="Times New Roman" w:eastAsia="Times New Roman" w:hAnsi="Times New Roman" w:cs="Times New Roman"/>
                <w:sz w:val="24"/>
                <w:szCs w:val="24"/>
                <w:lang w:val="kk-KZ"/>
              </w:rPr>
            </w:pPr>
            <w:r w:rsidRPr="00A014B5">
              <w:rPr>
                <w:rFonts w:ascii="Times New Roman" w:eastAsia="Times New Roman" w:hAnsi="Times New Roman" w:cs="Times New Roman"/>
                <w:sz w:val="24"/>
                <w:szCs w:val="24"/>
                <w:lang w:val="kk-KZ"/>
              </w:rPr>
              <w:t>8</w:t>
            </w:r>
          </w:p>
        </w:tc>
        <w:tc>
          <w:tcPr>
            <w:tcW w:w="5313" w:type="dxa"/>
            <w:tcBorders>
              <w:top w:val="single" w:sz="4" w:space="0" w:color="auto"/>
              <w:left w:val="single" w:sz="4" w:space="0" w:color="auto"/>
              <w:bottom w:val="single" w:sz="4" w:space="0" w:color="auto"/>
              <w:right w:val="single" w:sz="4" w:space="0" w:color="auto"/>
            </w:tcBorders>
          </w:tcPr>
          <w:tbl>
            <w:tblPr>
              <w:tblStyle w:val="a7"/>
              <w:tblW w:w="5000" w:type="pct"/>
              <w:tblLayout w:type="fixed"/>
              <w:tblLook w:val="04A0" w:firstRow="1" w:lastRow="0" w:firstColumn="1" w:lastColumn="0" w:noHBand="0" w:noVBand="1"/>
            </w:tblPr>
            <w:tblGrid>
              <w:gridCol w:w="2790"/>
              <w:gridCol w:w="2297"/>
            </w:tblGrid>
            <w:tr w:rsidR="0028033C" w:rsidRPr="00A014B5" w14:paraId="38D14310" w14:textId="77777777" w:rsidTr="0028033C">
              <w:tc>
                <w:tcPr>
                  <w:tcW w:w="2742" w:type="pct"/>
                </w:tcPr>
                <w:p w14:paraId="489BE434" w14:textId="13944D39" w:rsidR="0028033C" w:rsidRPr="00A014B5" w:rsidRDefault="0028033C" w:rsidP="0028033C">
                  <w:pPr>
                    <w:pStyle w:val="a3"/>
                    <w:tabs>
                      <w:tab w:val="left" w:pos="8505"/>
                    </w:tabs>
                    <w:autoSpaceDE w:val="0"/>
                    <w:autoSpaceDN w:val="0"/>
                    <w:adjustRightInd w:val="0"/>
                    <w:ind w:left="0"/>
                    <w:jc w:val="center"/>
                    <w:rPr>
                      <w:rFonts w:ascii="Times New Roman" w:eastAsia="Times New Roman" w:hAnsi="Times New Roman"/>
                      <w:bCs/>
                      <w:sz w:val="24"/>
                      <w:szCs w:val="24"/>
                      <w:lang w:val="kk-KZ"/>
                    </w:rPr>
                  </w:pPr>
                  <w:r w:rsidRPr="0028033C">
                    <w:rPr>
                      <w:rFonts w:ascii="Times New Roman" w:eastAsia="Times New Roman" w:hAnsi="Times New Roman"/>
                      <w:bCs/>
                      <w:sz w:val="24"/>
                      <w:szCs w:val="24"/>
                      <w:lang w:val="kk-KZ"/>
                    </w:rPr>
                    <w:t>Мысалдар</w:t>
                  </w:r>
                </w:p>
              </w:tc>
              <w:tc>
                <w:tcPr>
                  <w:tcW w:w="2258" w:type="pct"/>
                </w:tcPr>
                <w:p w14:paraId="1F8E8000" w14:textId="6B1A5748" w:rsidR="0028033C" w:rsidRPr="00A014B5" w:rsidRDefault="0028033C" w:rsidP="0028033C">
                  <w:pPr>
                    <w:pStyle w:val="a3"/>
                    <w:tabs>
                      <w:tab w:val="left" w:pos="8505"/>
                    </w:tabs>
                    <w:autoSpaceDE w:val="0"/>
                    <w:autoSpaceDN w:val="0"/>
                    <w:adjustRightInd w:val="0"/>
                    <w:ind w:left="0"/>
                    <w:jc w:val="center"/>
                    <w:rPr>
                      <w:rFonts w:ascii="Times New Roman" w:eastAsia="Times New Roman" w:hAnsi="Times New Roman"/>
                      <w:bCs/>
                      <w:sz w:val="24"/>
                      <w:szCs w:val="24"/>
                      <w:lang w:val="kk-KZ"/>
                    </w:rPr>
                  </w:pPr>
                  <w:r w:rsidRPr="0028033C">
                    <w:rPr>
                      <w:rFonts w:ascii="Times New Roman" w:eastAsia="Times New Roman" w:hAnsi="Times New Roman"/>
                      <w:bCs/>
                      <w:sz w:val="24"/>
                      <w:szCs w:val="24"/>
                      <w:lang w:val="kk-KZ"/>
                    </w:rPr>
                    <w:t xml:space="preserve">Механикалық энергияның түрлері </w:t>
                  </w:r>
                </w:p>
              </w:tc>
            </w:tr>
            <w:tr w:rsidR="0028033C" w:rsidRPr="00A014B5" w14:paraId="3609B729" w14:textId="77777777" w:rsidTr="0028033C">
              <w:tc>
                <w:tcPr>
                  <w:tcW w:w="2742" w:type="pct"/>
                </w:tcPr>
                <w:p w14:paraId="4F068617" w14:textId="6DC9AA69" w:rsidR="0028033C" w:rsidRPr="00A014B5" w:rsidRDefault="0028033C" w:rsidP="0028033C">
                  <w:pPr>
                    <w:pStyle w:val="a3"/>
                    <w:tabs>
                      <w:tab w:val="left" w:pos="8505"/>
                    </w:tabs>
                    <w:autoSpaceDE w:val="0"/>
                    <w:autoSpaceDN w:val="0"/>
                    <w:adjustRightInd w:val="0"/>
                    <w:ind w:left="0"/>
                    <w:rPr>
                      <w:rFonts w:ascii="Times New Roman" w:hAnsi="Times New Roman"/>
                      <w:sz w:val="24"/>
                      <w:szCs w:val="24"/>
                      <w:lang w:val="kk-KZ"/>
                    </w:rPr>
                  </w:pPr>
                  <w:r w:rsidRPr="0028033C">
                    <w:rPr>
                      <w:rFonts w:ascii="Times New Roman" w:hAnsi="Times New Roman"/>
                      <w:sz w:val="24"/>
                      <w:szCs w:val="24"/>
                      <w:lang w:val="kk-KZ"/>
                    </w:rPr>
                    <w:t xml:space="preserve">Оқтың мылтықтан ұшып шығуы </w:t>
                  </w:r>
                </w:p>
              </w:tc>
              <w:tc>
                <w:tcPr>
                  <w:tcW w:w="2258" w:type="pct"/>
                </w:tcPr>
                <w:p w14:paraId="485312EC" w14:textId="39A001B3" w:rsidR="0028033C" w:rsidRPr="00A014B5" w:rsidRDefault="0028033C" w:rsidP="0028033C">
                  <w:pPr>
                    <w:pStyle w:val="a3"/>
                    <w:tabs>
                      <w:tab w:val="left" w:pos="8505"/>
                    </w:tabs>
                    <w:autoSpaceDE w:val="0"/>
                    <w:autoSpaceDN w:val="0"/>
                    <w:adjustRightInd w:val="0"/>
                    <w:ind w:left="0"/>
                    <w:rPr>
                      <w:rFonts w:ascii="Times New Roman" w:hAnsi="Times New Roman"/>
                      <w:sz w:val="24"/>
                      <w:szCs w:val="24"/>
                      <w:lang w:val="kk-KZ"/>
                    </w:rPr>
                  </w:pPr>
                  <w:r>
                    <w:rPr>
                      <w:rFonts w:ascii="Times New Roman" w:hAnsi="Times New Roman"/>
                      <w:sz w:val="24"/>
                      <w:szCs w:val="24"/>
                      <w:lang w:val="kk-KZ"/>
                    </w:rPr>
                    <w:t>Кинетикалық энергия</w:t>
                  </w:r>
                </w:p>
              </w:tc>
            </w:tr>
            <w:tr w:rsidR="0028033C" w:rsidRPr="00A014B5" w14:paraId="29524F4A" w14:textId="77777777" w:rsidTr="0028033C">
              <w:tc>
                <w:tcPr>
                  <w:tcW w:w="2742" w:type="pct"/>
                </w:tcPr>
                <w:p w14:paraId="2DC4680D" w14:textId="50664C71" w:rsidR="0028033C" w:rsidRPr="00A014B5" w:rsidRDefault="0028033C" w:rsidP="0028033C">
                  <w:pPr>
                    <w:pStyle w:val="a3"/>
                    <w:tabs>
                      <w:tab w:val="left" w:pos="8505"/>
                    </w:tabs>
                    <w:autoSpaceDE w:val="0"/>
                    <w:autoSpaceDN w:val="0"/>
                    <w:adjustRightInd w:val="0"/>
                    <w:ind w:left="0"/>
                    <w:rPr>
                      <w:rFonts w:ascii="Times New Roman" w:hAnsi="Times New Roman"/>
                      <w:sz w:val="24"/>
                      <w:szCs w:val="24"/>
                      <w:lang w:val="kk-KZ"/>
                    </w:rPr>
                  </w:pPr>
                  <w:r w:rsidRPr="0028033C">
                    <w:rPr>
                      <w:rFonts w:ascii="Times New Roman" w:hAnsi="Times New Roman"/>
                      <w:sz w:val="24"/>
                      <w:szCs w:val="24"/>
                      <w:lang w:val="kk-KZ"/>
                    </w:rPr>
                    <w:t xml:space="preserve">Кірпішті бірқалыпты қандайда бір биіктікке көтеру </w:t>
                  </w:r>
                </w:p>
              </w:tc>
              <w:tc>
                <w:tcPr>
                  <w:tcW w:w="2258" w:type="pct"/>
                </w:tcPr>
                <w:p w14:paraId="62D8917D" w14:textId="4A6E1482" w:rsidR="0028033C" w:rsidRPr="00A014B5" w:rsidRDefault="0028033C" w:rsidP="0028033C">
                  <w:pPr>
                    <w:pStyle w:val="a3"/>
                    <w:tabs>
                      <w:tab w:val="left" w:pos="8505"/>
                    </w:tabs>
                    <w:autoSpaceDE w:val="0"/>
                    <w:autoSpaceDN w:val="0"/>
                    <w:adjustRightInd w:val="0"/>
                    <w:ind w:left="0"/>
                    <w:rPr>
                      <w:rFonts w:ascii="Times New Roman" w:hAnsi="Times New Roman"/>
                      <w:sz w:val="24"/>
                      <w:szCs w:val="24"/>
                      <w:lang w:val="kk-KZ"/>
                    </w:rPr>
                  </w:pPr>
                  <w:r>
                    <w:rPr>
                      <w:rFonts w:ascii="Times New Roman" w:hAnsi="Times New Roman"/>
                      <w:sz w:val="24"/>
                      <w:szCs w:val="24"/>
                      <w:lang w:val="kk-KZ"/>
                    </w:rPr>
                    <w:t>Потенциалдық энергия</w:t>
                  </w:r>
                </w:p>
              </w:tc>
            </w:tr>
          </w:tbl>
          <w:p w14:paraId="55B88C6B" w14:textId="77777777" w:rsidR="00885238" w:rsidRPr="00A014B5" w:rsidRDefault="00885238" w:rsidP="0033774E">
            <w:pPr>
              <w:spacing w:after="0"/>
              <w:jc w:val="both"/>
              <w:rPr>
                <w:rFonts w:ascii="Times New Roman" w:hAnsi="Times New Roman"/>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23EFCA1A" w14:textId="77777777" w:rsidR="00885238" w:rsidRPr="00A014B5" w:rsidRDefault="00885238" w:rsidP="0033774E">
            <w:pPr>
              <w:spacing w:after="0"/>
              <w:jc w:val="center"/>
              <w:rPr>
                <w:rFonts w:ascii="Times New Roman" w:hAnsi="Times New Roman"/>
                <w:sz w:val="24"/>
                <w:szCs w:val="24"/>
                <w:lang w:val="kk-KZ"/>
              </w:rPr>
            </w:pPr>
          </w:p>
          <w:p w14:paraId="41290A22" w14:textId="77777777" w:rsidR="00885238" w:rsidRPr="00A014B5" w:rsidRDefault="00885238" w:rsidP="0033774E">
            <w:pPr>
              <w:spacing w:after="0"/>
              <w:jc w:val="center"/>
              <w:rPr>
                <w:rFonts w:ascii="Times New Roman" w:hAnsi="Times New Roman"/>
                <w:sz w:val="24"/>
                <w:szCs w:val="24"/>
                <w:lang w:val="kk-KZ"/>
              </w:rPr>
            </w:pPr>
          </w:p>
          <w:p w14:paraId="5E768727" w14:textId="77777777" w:rsidR="00885238" w:rsidRPr="00A014B5" w:rsidRDefault="00885238" w:rsidP="0033774E">
            <w:pPr>
              <w:spacing w:after="0"/>
              <w:jc w:val="center"/>
              <w:rPr>
                <w:rFonts w:ascii="Times New Roman" w:hAnsi="Times New Roman"/>
                <w:sz w:val="24"/>
                <w:szCs w:val="24"/>
                <w:lang w:val="kk-KZ"/>
              </w:rPr>
            </w:pPr>
          </w:p>
          <w:p w14:paraId="042BC3FB" w14:textId="77777777" w:rsidR="00885238" w:rsidRPr="00A014B5" w:rsidRDefault="00885238" w:rsidP="0033774E">
            <w:pPr>
              <w:spacing w:after="0"/>
              <w:jc w:val="center"/>
              <w:rPr>
                <w:rFonts w:ascii="Times New Roman" w:hAnsi="Times New Roman"/>
                <w:sz w:val="24"/>
                <w:szCs w:val="24"/>
                <w:lang w:val="kk-KZ"/>
              </w:rPr>
            </w:pPr>
            <w:r w:rsidRPr="00A014B5">
              <w:rPr>
                <w:rFonts w:ascii="Times New Roman" w:hAnsi="Times New Roman"/>
                <w:sz w:val="24"/>
                <w:szCs w:val="24"/>
                <w:lang w:val="kk-KZ"/>
              </w:rPr>
              <w:t>2</w:t>
            </w:r>
          </w:p>
        </w:tc>
        <w:tc>
          <w:tcPr>
            <w:tcW w:w="1843" w:type="dxa"/>
            <w:tcBorders>
              <w:top w:val="single" w:sz="4" w:space="0" w:color="auto"/>
              <w:left w:val="single" w:sz="4" w:space="0" w:color="auto"/>
              <w:bottom w:val="single" w:sz="4" w:space="0" w:color="auto"/>
              <w:right w:val="single" w:sz="4" w:space="0" w:color="auto"/>
            </w:tcBorders>
          </w:tcPr>
          <w:p w14:paraId="18E66999" w14:textId="77777777" w:rsidR="0028033C" w:rsidRDefault="0028033C" w:rsidP="0028033C">
            <w:pPr>
              <w:spacing w:after="0"/>
              <w:rPr>
                <w:rFonts w:ascii="Times New Roman" w:hAnsi="Times New Roman"/>
                <w:sz w:val="24"/>
                <w:szCs w:val="24"/>
                <w:lang w:val="kk-KZ"/>
              </w:rPr>
            </w:pPr>
          </w:p>
          <w:p w14:paraId="1E0A1B60" w14:textId="0F995860" w:rsidR="00885238" w:rsidRPr="00A014B5" w:rsidRDefault="0028033C" w:rsidP="0028033C">
            <w:pPr>
              <w:spacing w:after="0"/>
              <w:rPr>
                <w:rFonts w:ascii="Times New Roman" w:eastAsia="Times New Roman" w:hAnsi="Times New Roman" w:cs="Times New Roman"/>
                <w:sz w:val="24"/>
                <w:szCs w:val="24"/>
                <w:lang w:val="kk-KZ"/>
              </w:rPr>
            </w:pPr>
            <w:r w:rsidRPr="00A014B5">
              <w:rPr>
                <w:rFonts w:ascii="Times New Roman" w:hAnsi="Times New Roman"/>
                <w:sz w:val="24"/>
                <w:szCs w:val="24"/>
                <w:lang w:val="kk-KZ"/>
              </w:rPr>
              <w:t xml:space="preserve">Әрбір дұрыс жауап үшін 1 балл қойылады </w:t>
            </w:r>
          </w:p>
        </w:tc>
      </w:tr>
      <w:tr w:rsidR="00885238" w:rsidRPr="00A014B5" w14:paraId="1E3DEBCF" w14:textId="77777777" w:rsidTr="0033774E">
        <w:trPr>
          <w:trHeight w:val="375"/>
        </w:trPr>
        <w:tc>
          <w:tcPr>
            <w:tcW w:w="6408" w:type="dxa"/>
            <w:gridSpan w:val="2"/>
            <w:tcBorders>
              <w:left w:val="single" w:sz="4" w:space="0" w:color="auto"/>
              <w:right w:val="single" w:sz="4" w:space="0" w:color="auto"/>
            </w:tcBorders>
          </w:tcPr>
          <w:p w14:paraId="2A109F80" w14:textId="1729C840" w:rsidR="00885238" w:rsidRPr="00A014B5" w:rsidRDefault="00885238" w:rsidP="00885238">
            <w:pPr>
              <w:spacing w:after="0"/>
              <w:jc w:val="both"/>
              <w:rPr>
                <w:rFonts w:ascii="Times New Roman" w:hAnsi="Times New Roman" w:cs="Times New Roman"/>
                <w:sz w:val="24"/>
                <w:szCs w:val="24"/>
                <w:lang w:val="kk-KZ"/>
              </w:rPr>
            </w:pPr>
            <w:r w:rsidRPr="00A014B5">
              <w:rPr>
                <w:rFonts w:ascii="Times New Roman" w:hAnsi="Times New Roman" w:cs="Times New Roman"/>
                <w:b/>
                <w:sz w:val="24"/>
                <w:lang w:val="kk-KZ"/>
              </w:rPr>
              <w:t>Жалпы балл</w:t>
            </w:r>
          </w:p>
        </w:tc>
        <w:tc>
          <w:tcPr>
            <w:tcW w:w="992" w:type="dxa"/>
            <w:tcBorders>
              <w:top w:val="single" w:sz="4" w:space="0" w:color="auto"/>
              <w:left w:val="single" w:sz="4" w:space="0" w:color="auto"/>
              <w:bottom w:val="single" w:sz="4" w:space="0" w:color="auto"/>
              <w:right w:val="single" w:sz="4" w:space="0" w:color="auto"/>
            </w:tcBorders>
          </w:tcPr>
          <w:p w14:paraId="5AC3A8A5" w14:textId="77777777" w:rsidR="00885238" w:rsidRPr="00A014B5" w:rsidRDefault="00885238" w:rsidP="00885238">
            <w:pPr>
              <w:spacing w:after="0"/>
              <w:jc w:val="center"/>
              <w:rPr>
                <w:rFonts w:ascii="Times New Roman" w:hAnsi="Times New Roman" w:cs="Times New Roman"/>
                <w:sz w:val="24"/>
                <w:szCs w:val="24"/>
                <w:lang w:val="kk-KZ"/>
              </w:rPr>
            </w:pPr>
            <w:r w:rsidRPr="00A014B5">
              <w:rPr>
                <w:rFonts w:ascii="Times New Roman" w:hAnsi="Times New Roman" w:cs="Times New Roman"/>
                <w:b/>
                <w:sz w:val="24"/>
                <w:lang w:val="kk-KZ"/>
              </w:rPr>
              <w:t>20</w:t>
            </w:r>
          </w:p>
        </w:tc>
        <w:tc>
          <w:tcPr>
            <w:tcW w:w="1843" w:type="dxa"/>
            <w:tcBorders>
              <w:top w:val="single" w:sz="4" w:space="0" w:color="auto"/>
              <w:left w:val="single" w:sz="4" w:space="0" w:color="auto"/>
              <w:bottom w:val="single" w:sz="4" w:space="0" w:color="auto"/>
              <w:right w:val="single" w:sz="4" w:space="0" w:color="auto"/>
            </w:tcBorders>
          </w:tcPr>
          <w:p w14:paraId="1F29B628" w14:textId="77777777" w:rsidR="00885238" w:rsidRPr="00A014B5" w:rsidRDefault="00885238" w:rsidP="00885238">
            <w:pPr>
              <w:spacing w:after="0"/>
              <w:rPr>
                <w:rFonts w:ascii="Times New Roman" w:eastAsia="Times New Roman" w:hAnsi="Times New Roman" w:cs="Times New Roman"/>
                <w:sz w:val="24"/>
                <w:szCs w:val="24"/>
                <w:lang w:val="kk-KZ"/>
              </w:rPr>
            </w:pPr>
          </w:p>
        </w:tc>
      </w:tr>
    </w:tbl>
    <w:p w14:paraId="0439BA3D" w14:textId="77777777" w:rsidR="00885238" w:rsidRDefault="00885238" w:rsidP="003C1E7F">
      <w:pPr>
        <w:spacing w:after="0" w:line="240" w:lineRule="auto"/>
        <w:ind w:left="360"/>
        <w:jc w:val="center"/>
        <w:rPr>
          <w:rFonts w:ascii="Times New Roman" w:hAnsi="Times New Roman" w:cs="Times New Roman"/>
          <w:b/>
          <w:sz w:val="28"/>
          <w:szCs w:val="28"/>
          <w:lang w:val="kk-KZ"/>
        </w:rPr>
      </w:pPr>
    </w:p>
    <w:p w14:paraId="35AA6D4F" w14:textId="77777777" w:rsidR="00885238" w:rsidRDefault="00885238" w:rsidP="003C1E7F">
      <w:pPr>
        <w:spacing w:after="0" w:line="240" w:lineRule="auto"/>
        <w:ind w:left="360"/>
        <w:jc w:val="center"/>
        <w:rPr>
          <w:rFonts w:ascii="Times New Roman" w:hAnsi="Times New Roman" w:cs="Times New Roman"/>
          <w:b/>
          <w:sz w:val="28"/>
          <w:szCs w:val="28"/>
          <w:lang w:val="kk-KZ"/>
        </w:rPr>
      </w:pPr>
    </w:p>
    <w:p w14:paraId="66303D8C" w14:textId="77777777" w:rsidR="00885238" w:rsidRDefault="00885238" w:rsidP="003C1E7F">
      <w:pPr>
        <w:spacing w:after="0" w:line="240" w:lineRule="auto"/>
        <w:ind w:left="360"/>
        <w:jc w:val="center"/>
        <w:rPr>
          <w:rFonts w:ascii="Times New Roman" w:hAnsi="Times New Roman" w:cs="Times New Roman"/>
          <w:b/>
          <w:sz w:val="28"/>
          <w:szCs w:val="28"/>
          <w:lang w:val="kk-KZ"/>
        </w:rPr>
      </w:pPr>
    </w:p>
    <w:p w14:paraId="1200FFEB" w14:textId="77777777" w:rsidR="003C1E7F" w:rsidRPr="00885238" w:rsidRDefault="003C1E7F" w:rsidP="003C1E7F">
      <w:pPr>
        <w:tabs>
          <w:tab w:val="left" w:pos="2753"/>
        </w:tabs>
        <w:spacing w:after="0" w:line="240" w:lineRule="auto"/>
        <w:rPr>
          <w:rFonts w:ascii="Times New Roman" w:hAnsi="Times New Roman" w:cs="Times New Roman"/>
          <w:sz w:val="28"/>
          <w:szCs w:val="28"/>
          <w:lang w:val="kk-KZ"/>
        </w:rPr>
      </w:pPr>
    </w:p>
    <w:p w14:paraId="4B668754" w14:textId="77777777" w:rsidR="003C1E7F" w:rsidRPr="00885238" w:rsidRDefault="003C1E7F" w:rsidP="003C1E7F">
      <w:pPr>
        <w:spacing w:after="0" w:line="240" w:lineRule="auto"/>
        <w:rPr>
          <w:rFonts w:ascii="Times New Roman" w:hAnsi="Times New Roman" w:cs="Times New Roman"/>
          <w:sz w:val="28"/>
          <w:szCs w:val="28"/>
          <w:lang w:val="kk-KZ"/>
        </w:rPr>
      </w:pPr>
    </w:p>
    <w:p w14:paraId="37627AC2" w14:textId="77777777" w:rsidR="003C1E7F" w:rsidRPr="00885238" w:rsidRDefault="003C1E7F" w:rsidP="003C1E7F">
      <w:pPr>
        <w:spacing w:after="0" w:line="240" w:lineRule="auto"/>
        <w:rPr>
          <w:rFonts w:ascii="Times New Roman" w:hAnsi="Times New Roman" w:cs="Times New Roman"/>
          <w:sz w:val="28"/>
          <w:szCs w:val="28"/>
          <w:lang w:val="kk-KZ"/>
        </w:rPr>
      </w:pPr>
    </w:p>
    <w:p w14:paraId="580C24C4" w14:textId="77777777" w:rsidR="003C1E7F" w:rsidRPr="00885238" w:rsidRDefault="003C1E7F" w:rsidP="003C1E7F">
      <w:pPr>
        <w:spacing w:after="0" w:line="240" w:lineRule="auto"/>
        <w:rPr>
          <w:rFonts w:ascii="Times New Roman" w:hAnsi="Times New Roman" w:cs="Times New Roman"/>
          <w:sz w:val="28"/>
          <w:szCs w:val="28"/>
          <w:lang w:val="kk-KZ"/>
        </w:rPr>
      </w:pPr>
    </w:p>
    <w:p w14:paraId="64EB4732" w14:textId="77777777" w:rsidR="00365055" w:rsidRPr="00885238" w:rsidRDefault="00365055" w:rsidP="003C1E7F">
      <w:pPr>
        <w:rPr>
          <w:lang w:val="kk-KZ"/>
        </w:rPr>
      </w:pPr>
    </w:p>
    <w:sectPr w:rsidR="00365055" w:rsidRPr="00885238" w:rsidSect="00F94844">
      <w:footerReference w:type="default" r:id="rId17"/>
      <w:footerReference w:type="first" r:id="rId18"/>
      <w:pgSz w:w="11907" w:h="16840"/>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C661E" w14:textId="77777777" w:rsidR="004F4511" w:rsidRDefault="004F4511" w:rsidP="001953BA">
      <w:pPr>
        <w:spacing w:after="0" w:line="240" w:lineRule="auto"/>
      </w:pPr>
      <w:r>
        <w:separator/>
      </w:r>
    </w:p>
  </w:endnote>
  <w:endnote w:type="continuationSeparator" w:id="0">
    <w:p w14:paraId="227D5EC4" w14:textId="77777777" w:rsidR="004F4511" w:rsidRDefault="004F4511" w:rsidP="00195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072700"/>
      <w:docPartObj>
        <w:docPartGallery w:val="Page Numbers (Bottom of Page)"/>
        <w:docPartUnique/>
      </w:docPartObj>
    </w:sdtPr>
    <w:sdtEndPr/>
    <w:sdtContent>
      <w:p w14:paraId="5358EFB8" w14:textId="71EB2127" w:rsidR="0033774E" w:rsidRPr="00F94844" w:rsidRDefault="0033774E" w:rsidP="00F94844">
        <w:pPr>
          <w:pStyle w:val="ab"/>
          <w:jc w:val="center"/>
        </w:pPr>
        <w:r>
          <w:fldChar w:fldCharType="begin"/>
        </w:r>
        <w:r>
          <w:instrText>PAGE   \* MERGEFORMAT</w:instrText>
        </w:r>
        <w:r>
          <w:fldChar w:fldCharType="separate"/>
        </w:r>
        <w:r w:rsidR="004D12FB">
          <w:rPr>
            <w:noProof/>
          </w:rPr>
          <w:t>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FA6AA" w14:textId="1AB57C22" w:rsidR="0033774E" w:rsidRPr="00F94844" w:rsidRDefault="0033774E" w:rsidP="00F94844">
    <w:pPr>
      <w:pStyle w:val="ab"/>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075602"/>
      <w:docPartObj>
        <w:docPartGallery w:val="Page Numbers (Bottom of Page)"/>
        <w:docPartUnique/>
      </w:docPartObj>
    </w:sdtPr>
    <w:sdtEndPr/>
    <w:sdtContent>
      <w:p w14:paraId="36359F69" w14:textId="77777777" w:rsidR="0033774E" w:rsidRDefault="0033774E">
        <w:pPr>
          <w:pStyle w:val="ab"/>
          <w:jc w:val="center"/>
        </w:pPr>
        <w:r w:rsidRPr="0039619D">
          <w:rPr>
            <w:rFonts w:ascii="Times New Roman" w:hAnsi="Times New Roman" w:cs="Times New Roman"/>
            <w:sz w:val="24"/>
            <w:szCs w:val="24"/>
          </w:rPr>
          <w:fldChar w:fldCharType="begin"/>
        </w:r>
        <w:r w:rsidRPr="0039619D">
          <w:rPr>
            <w:rFonts w:ascii="Times New Roman" w:hAnsi="Times New Roman" w:cs="Times New Roman"/>
            <w:sz w:val="24"/>
            <w:szCs w:val="24"/>
          </w:rPr>
          <w:instrText>PAGE   \* MERGEFORMAT</w:instrText>
        </w:r>
        <w:r w:rsidRPr="0039619D">
          <w:rPr>
            <w:rFonts w:ascii="Times New Roman" w:hAnsi="Times New Roman" w:cs="Times New Roman"/>
            <w:sz w:val="24"/>
            <w:szCs w:val="24"/>
          </w:rPr>
          <w:fldChar w:fldCharType="separate"/>
        </w:r>
        <w:r w:rsidR="004D12FB">
          <w:rPr>
            <w:rFonts w:ascii="Times New Roman" w:hAnsi="Times New Roman" w:cs="Times New Roman"/>
            <w:noProof/>
            <w:sz w:val="24"/>
            <w:szCs w:val="24"/>
          </w:rPr>
          <w:t>9</w:t>
        </w:r>
        <w:r w:rsidRPr="0039619D">
          <w:rPr>
            <w:rFonts w:ascii="Times New Roman" w:hAnsi="Times New Roman" w:cs="Times New Roman"/>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369727"/>
      <w:docPartObj>
        <w:docPartGallery w:val="Page Numbers (Bottom of Page)"/>
        <w:docPartUnique/>
      </w:docPartObj>
    </w:sdtPr>
    <w:sdtEndPr/>
    <w:sdtContent>
      <w:p w14:paraId="2A0F2B38" w14:textId="6487DE30" w:rsidR="0033774E" w:rsidRDefault="0033774E">
        <w:pPr>
          <w:pStyle w:val="ab"/>
          <w:jc w:val="center"/>
        </w:pPr>
        <w:r>
          <w:fldChar w:fldCharType="begin"/>
        </w:r>
        <w:r>
          <w:instrText>PAGE   \* MERGEFORMAT</w:instrText>
        </w:r>
        <w:r>
          <w:fldChar w:fldCharType="separate"/>
        </w:r>
        <w:r w:rsidR="004D12FB">
          <w:rPr>
            <w:noProof/>
          </w:rPr>
          <w:t>6</w:t>
        </w:r>
        <w:r>
          <w:fldChar w:fldCharType="end"/>
        </w:r>
      </w:p>
    </w:sdtContent>
  </w:sdt>
  <w:p w14:paraId="0F1664FC" w14:textId="77777777" w:rsidR="0033774E" w:rsidRDefault="0033774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8B518" w14:textId="77777777" w:rsidR="004F4511" w:rsidRDefault="004F4511" w:rsidP="001953BA">
      <w:pPr>
        <w:spacing w:after="0" w:line="240" w:lineRule="auto"/>
      </w:pPr>
      <w:r>
        <w:separator/>
      </w:r>
    </w:p>
  </w:footnote>
  <w:footnote w:type="continuationSeparator" w:id="0">
    <w:p w14:paraId="0EF9E8F0" w14:textId="77777777" w:rsidR="004F4511" w:rsidRDefault="004F4511" w:rsidP="001953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E61CB"/>
    <w:multiLevelType w:val="hybridMultilevel"/>
    <w:tmpl w:val="0A7214EE"/>
    <w:lvl w:ilvl="0" w:tplc="95684E4E">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9A79ED"/>
    <w:multiLevelType w:val="hybridMultilevel"/>
    <w:tmpl w:val="EC0401D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D0954"/>
    <w:multiLevelType w:val="hybridMultilevel"/>
    <w:tmpl w:val="091E086A"/>
    <w:lvl w:ilvl="0" w:tplc="95684E4E">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2A13"/>
    <w:multiLevelType w:val="hybridMultilevel"/>
    <w:tmpl w:val="9E9EA18E"/>
    <w:lvl w:ilvl="0" w:tplc="DCCE4500">
      <w:numFmt w:val="bullet"/>
      <w:lvlText w:val=""/>
      <w:lvlJc w:val="left"/>
      <w:pPr>
        <w:ind w:left="720" w:hanging="360"/>
      </w:pPr>
      <w:rPr>
        <w:rFonts w:ascii="Symbol" w:eastAsiaTheme="minorHAnsi" w:hAnsi="Symbol" w:cstheme="minorBidi" w:hint="default"/>
        <w:b w:val="0"/>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E40262"/>
    <w:multiLevelType w:val="hybridMultilevel"/>
    <w:tmpl w:val="0212DD86"/>
    <w:lvl w:ilvl="0" w:tplc="5FAA756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C56061"/>
    <w:multiLevelType w:val="hybridMultilevel"/>
    <w:tmpl w:val="4A32F7C0"/>
    <w:lvl w:ilvl="0" w:tplc="95684E4E">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2E6FB2"/>
    <w:multiLevelType w:val="hybridMultilevel"/>
    <w:tmpl w:val="82B004E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037441D"/>
    <w:multiLevelType w:val="hybridMultilevel"/>
    <w:tmpl w:val="C1742F54"/>
    <w:lvl w:ilvl="0" w:tplc="95684E4E">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2C7586"/>
    <w:multiLevelType w:val="hybridMultilevel"/>
    <w:tmpl w:val="77C43924"/>
    <w:lvl w:ilvl="0" w:tplc="95684E4E">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F45D2F"/>
    <w:multiLevelType w:val="hybridMultilevel"/>
    <w:tmpl w:val="441C74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2E3D73"/>
    <w:multiLevelType w:val="hybridMultilevel"/>
    <w:tmpl w:val="512447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566EAA"/>
    <w:multiLevelType w:val="hybridMultilevel"/>
    <w:tmpl w:val="213E8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746C7A"/>
    <w:multiLevelType w:val="hybridMultilevel"/>
    <w:tmpl w:val="D8408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07408A"/>
    <w:multiLevelType w:val="hybridMultilevel"/>
    <w:tmpl w:val="70504172"/>
    <w:lvl w:ilvl="0" w:tplc="95684E4E">
      <w:start w:val="6"/>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1B584F"/>
    <w:multiLevelType w:val="hybridMultilevel"/>
    <w:tmpl w:val="47DC43E6"/>
    <w:lvl w:ilvl="0" w:tplc="A2AE9B66">
      <w:start w:val="1"/>
      <w:numFmt w:val="upperLetter"/>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5">
    <w:nsid w:val="2AE72BF8"/>
    <w:multiLevelType w:val="hybridMultilevel"/>
    <w:tmpl w:val="441C74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0A5BD4"/>
    <w:multiLevelType w:val="hybridMultilevel"/>
    <w:tmpl w:val="4A7254B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2B290076"/>
    <w:multiLevelType w:val="hybridMultilevel"/>
    <w:tmpl w:val="A8EE3CD4"/>
    <w:lvl w:ilvl="0" w:tplc="95684E4E">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8F132B"/>
    <w:multiLevelType w:val="hybridMultilevel"/>
    <w:tmpl w:val="0DE8C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9D1E9E"/>
    <w:multiLevelType w:val="hybridMultilevel"/>
    <w:tmpl w:val="C1126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D02C15"/>
    <w:multiLevelType w:val="hybridMultilevel"/>
    <w:tmpl w:val="24D2E5C4"/>
    <w:lvl w:ilvl="0" w:tplc="DFF680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701A4C"/>
    <w:multiLevelType w:val="hybridMultilevel"/>
    <w:tmpl w:val="B98810AC"/>
    <w:lvl w:ilvl="0" w:tplc="DBF49F3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A209B0"/>
    <w:multiLevelType w:val="hybridMultilevel"/>
    <w:tmpl w:val="D8408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DB4886"/>
    <w:multiLevelType w:val="hybridMultilevel"/>
    <w:tmpl w:val="0E80BF0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62D5631"/>
    <w:multiLevelType w:val="hybridMultilevel"/>
    <w:tmpl w:val="BD806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315B8F"/>
    <w:multiLevelType w:val="hybridMultilevel"/>
    <w:tmpl w:val="75023C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71648C"/>
    <w:multiLevelType w:val="hybridMultilevel"/>
    <w:tmpl w:val="2C46E8B4"/>
    <w:lvl w:ilvl="0" w:tplc="48401E7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7F6EED"/>
    <w:multiLevelType w:val="hybridMultilevel"/>
    <w:tmpl w:val="A9AA883E"/>
    <w:lvl w:ilvl="0" w:tplc="95684E4E">
      <w:start w:val="6"/>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7ED5EF0"/>
    <w:multiLevelType w:val="hybridMultilevel"/>
    <w:tmpl w:val="1A06E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73EBC"/>
    <w:multiLevelType w:val="hybridMultilevel"/>
    <w:tmpl w:val="546AFD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796D4F"/>
    <w:multiLevelType w:val="hybridMultilevel"/>
    <w:tmpl w:val="6292F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9754C5"/>
    <w:multiLevelType w:val="hybridMultilevel"/>
    <w:tmpl w:val="7F9C0CE4"/>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BB4072"/>
    <w:multiLevelType w:val="hybridMultilevel"/>
    <w:tmpl w:val="05526942"/>
    <w:lvl w:ilvl="0" w:tplc="4A74DB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0F25EEF"/>
    <w:multiLevelType w:val="hybridMultilevel"/>
    <w:tmpl w:val="5DCE185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617A4FB0"/>
    <w:multiLevelType w:val="hybridMultilevel"/>
    <w:tmpl w:val="B4EAEF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A53142"/>
    <w:multiLevelType w:val="hybridMultilevel"/>
    <w:tmpl w:val="5B6CBCFA"/>
    <w:lvl w:ilvl="0" w:tplc="0C881E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83165E"/>
    <w:multiLevelType w:val="hybridMultilevel"/>
    <w:tmpl w:val="9A123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2912EC9"/>
    <w:multiLevelType w:val="hybridMultilevel"/>
    <w:tmpl w:val="33B63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434C6B"/>
    <w:multiLevelType w:val="hybridMultilevel"/>
    <w:tmpl w:val="41B40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3562ACB"/>
    <w:multiLevelType w:val="hybridMultilevel"/>
    <w:tmpl w:val="CAD017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38734B"/>
    <w:multiLevelType w:val="hybridMultilevel"/>
    <w:tmpl w:val="A30A36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66AA50E4"/>
    <w:multiLevelType w:val="hybridMultilevel"/>
    <w:tmpl w:val="15386F20"/>
    <w:lvl w:ilvl="0" w:tplc="95684E4E">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83163FC"/>
    <w:multiLevelType w:val="hybridMultilevel"/>
    <w:tmpl w:val="0002CD90"/>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8472936"/>
    <w:multiLevelType w:val="hybridMultilevel"/>
    <w:tmpl w:val="E1F4D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BD9399D"/>
    <w:multiLevelType w:val="hybridMultilevel"/>
    <w:tmpl w:val="E3B6453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457758"/>
    <w:multiLevelType w:val="hybridMultilevel"/>
    <w:tmpl w:val="63A4FD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36D653F"/>
    <w:multiLevelType w:val="hybridMultilevel"/>
    <w:tmpl w:val="CB284940"/>
    <w:lvl w:ilvl="0" w:tplc="95684E4E">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7BE09C0"/>
    <w:multiLevelType w:val="hybridMultilevel"/>
    <w:tmpl w:val="4CBE7F62"/>
    <w:lvl w:ilvl="0" w:tplc="E76CD198">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E91E65"/>
    <w:multiLevelType w:val="hybridMultilevel"/>
    <w:tmpl w:val="ECA29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8"/>
  </w:num>
  <w:num w:numId="3">
    <w:abstractNumId w:val="31"/>
  </w:num>
  <w:num w:numId="4">
    <w:abstractNumId w:val="42"/>
  </w:num>
  <w:num w:numId="5">
    <w:abstractNumId w:val="28"/>
  </w:num>
  <w:num w:numId="6">
    <w:abstractNumId w:val="38"/>
  </w:num>
  <w:num w:numId="7">
    <w:abstractNumId w:val="35"/>
  </w:num>
  <w:num w:numId="8">
    <w:abstractNumId w:val="30"/>
  </w:num>
  <w:num w:numId="9">
    <w:abstractNumId w:val="44"/>
  </w:num>
  <w:num w:numId="10">
    <w:abstractNumId w:val="6"/>
  </w:num>
  <w:num w:numId="11">
    <w:abstractNumId w:val="47"/>
  </w:num>
  <w:num w:numId="12">
    <w:abstractNumId w:val="24"/>
  </w:num>
  <w:num w:numId="13">
    <w:abstractNumId w:val="18"/>
  </w:num>
  <w:num w:numId="14">
    <w:abstractNumId w:val="45"/>
  </w:num>
  <w:num w:numId="15">
    <w:abstractNumId w:val="1"/>
  </w:num>
  <w:num w:numId="16">
    <w:abstractNumId w:val="37"/>
  </w:num>
  <w:num w:numId="17">
    <w:abstractNumId w:val="10"/>
  </w:num>
  <w:num w:numId="18">
    <w:abstractNumId w:val="8"/>
  </w:num>
  <w:num w:numId="19">
    <w:abstractNumId w:val="27"/>
  </w:num>
  <w:num w:numId="20">
    <w:abstractNumId w:val="20"/>
  </w:num>
  <w:num w:numId="21">
    <w:abstractNumId w:val="13"/>
  </w:num>
  <w:num w:numId="22">
    <w:abstractNumId w:val="3"/>
  </w:num>
  <w:num w:numId="23">
    <w:abstractNumId w:val="4"/>
  </w:num>
  <w:num w:numId="24">
    <w:abstractNumId w:val="0"/>
  </w:num>
  <w:num w:numId="25">
    <w:abstractNumId w:val="41"/>
  </w:num>
  <w:num w:numId="26">
    <w:abstractNumId w:val="5"/>
  </w:num>
  <w:num w:numId="27">
    <w:abstractNumId w:val="7"/>
  </w:num>
  <w:num w:numId="28">
    <w:abstractNumId w:val="17"/>
  </w:num>
  <w:num w:numId="29">
    <w:abstractNumId w:val="2"/>
  </w:num>
  <w:num w:numId="30">
    <w:abstractNumId w:val="46"/>
  </w:num>
  <w:num w:numId="31">
    <w:abstractNumId w:val="33"/>
  </w:num>
  <w:num w:numId="32">
    <w:abstractNumId w:val="16"/>
  </w:num>
  <w:num w:numId="33">
    <w:abstractNumId w:val="29"/>
  </w:num>
  <w:num w:numId="34">
    <w:abstractNumId w:val="40"/>
  </w:num>
  <w:num w:numId="35">
    <w:abstractNumId w:val="23"/>
  </w:num>
  <w:num w:numId="36">
    <w:abstractNumId w:val="11"/>
  </w:num>
  <w:num w:numId="37">
    <w:abstractNumId w:val="22"/>
  </w:num>
  <w:num w:numId="38">
    <w:abstractNumId w:val="12"/>
  </w:num>
  <w:num w:numId="39">
    <w:abstractNumId w:val="39"/>
  </w:num>
  <w:num w:numId="40">
    <w:abstractNumId w:val="36"/>
  </w:num>
  <w:num w:numId="41">
    <w:abstractNumId w:val="32"/>
  </w:num>
  <w:num w:numId="42">
    <w:abstractNumId w:val="26"/>
  </w:num>
  <w:num w:numId="43">
    <w:abstractNumId w:val="21"/>
  </w:num>
  <w:num w:numId="44">
    <w:abstractNumId w:val="14"/>
  </w:num>
  <w:num w:numId="45">
    <w:abstractNumId w:val="15"/>
  </w:num>
  <w:num w:numId="46">
    <w:abstractNumId w:val="9"/>
  </w:num>
  <w:num w:numId="47">
    <w:abstractNumId w:val="25"/>
  </w:num>
  <w:num w:numId="48">
    <w:abstractNumId w:val="34"/>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61"/>
    <w:rsid w:val="00005F7A"/>
    <w:rsid w:val="00015A3C"/>
    <w:rsid w:val="000178C7"/>
    <w:rsid w:val="00021321"/>
    <w:rsid w:val="00024A53"/>
    <w:rsid w:val="00034932"/>
    <w:rsid w:val="00037238"/>
    <w:rsid w:val="0004380B"/>
    <w:rsid w:val="00045299"/>
    <w:rsid w:val="000453F4"/>
    <w:rsid w:val="000458E0"/>
    <w:rsid w:val="0005149B"/>
    <w:rsid w:val="00051877"/>
    <w:rsid w:val="00052E99"/>
    <w:rsid w:val="000550C5"/>
    <w:rsid w:val="00062705"/>
    <w:rsid w:val="000629AC"/>
    <w:rsid w:val="00064934"/>
    <w:rsid w:val="00067875"/>
    <w:rsid w:val="00071036"/>
    <w:rsid w:val="000772EA"/>
    <w:rsid w:val="0007770B"/>
    <w:rsid w:val="0008412C"/>
    <w:rsid w:val="00091C96"/>
    <w:rsid w:val="00096AFF"/>
    <w:rsid w:val="00097551"/>
    <w:rsid w:val="000A022D"/>
    <w:rsid w:val="000A4564"/>
    <w:rsid w:val="000A4AA4"/>
    <w:rsid w:val="000C6F59"/>
    <w:rsid w:val="000D03D1"/>
    <w:rsid w:val="000D1792"/>
    <w:rsid w:val="000D1B89"/>
    <w:rsid w:val="000D20DA"/>
    <w:rsid w:val="000D33EA"/>
    <w:rsid w:val="000D5652"/>
    <w:rsid w:val="000D5A0C"/>
    <w:rsid w:val="000D5AC7"/>
    <w:rsid w:val="000D5C9C"/>
    <w:rsid w:val="000D5E08"/>
    <w:rsid w:val="000D7CFF"/>
    <w:rsid w:val="000F6953"/>
    <w:rsid w:val="001018C5"/>
    <w:rsid w:val="001026E4"/>
    <w:rsid w:val="001064F3"/>
    <w:rsid w:val="00110C77"/>
    <w:rsid w:val="00116D70"/>
    <w:rsid w:val="00122012"/>
    <w:rsid w:val="00123208"/>
    <w:rsid w:val="0012780D"/>
    <w:rsid w:val="0013041E"/>
    <w:rsid w:val="00130ED9"/>
    <w:rsid w:val="001409BF"/>
    <w:rsid w:val="00140F42"/>
    <w:rsid w:val="0014106A"/>
    <w:rsid w:val="001442F1"/>
    <w:rsid w:val="0015036F"/>
    <w:rsid w:val="00155623"/>
    <w:rsid w:val="001561D4"/>
    <w:rsid w:val="0015641D"/>
    <w:rsid w:val="00157693"/>
    <w:rsid w:val="001608B1"/>
    <w:rsid w:val="0016561E"/>
    <w:rsid w:val="00167244"/>
    <w:rsid w:val="00182D46"/>
    <w:rsid w:val="001857E3"/>
    <w:rsid w:val="00185F01"/>
    <w:rsid w:val="0019175A"/>
    <w:rsid w:val="0019185C"/>
    <w:rsid w:val="001928A3"/>
    <w:rsid w:val="0019305A"/>
    <w:rsid w:val="00193C21"/>
    <w:rsid w:val="001953BA"/>
    <w:rsid w:val="001A1A19"/>
    <w:rsid w:val="001A34A1"/>
    <w:rsid w:val="001B5982"/>
    <w:rsid w:val="001B7D8C"/>
    <w:rsid w:val="001C442F"/>
    <w:rsid w:val="001C6898"/>
    <w:rsid w:val="001D05EA"/>
    <w:rsid w:val="001D1B9E"/>
    <w:rsid w:val="001D26FB"/>
    <w:rsid w:val="001E3C35"/>
    <w:rsid w:val="001E46A6"/>
    <w:rsid w:val="001F07C2"/>
    <w:rsid w:val="001F0B62"/>
    <w:rsid w:val="001F1D4E"/>
    <w:rsid w:val="001F2967"/>
    <w:rsid w:val="001F4175"/>
    <w:rsid w:val="001F492B"/>
    <w:rsid w:val="002006BA"/>
    <w:rsid w:val="0020345F"/>
    <w:rsid w:val="00204905"/>
    <w:rsid w:val="00205746"/>
    <w:rsid w:val="00205FC7"/>
    <w:rsid w:val="00210B31"/>
    <w:rsid w:val="0021455B"/>
    <w:rsid w:val="00221224"/>
    <w:rsid w:val="0022543D"/>
    <w:rsid w:val="002348FB"/>
    <w:rsid w:val="00234901"/>
    <w:rsid w:val="002466DC"/>
    <w:rsid w:val="002549AF"/>
    <w:rsid w:val="00261449"/>
    <w:rsid w:val="002620CC"/>
    <w:rsid w:val="00270B1F"/>
    <w:rsid w:val="00270BEF"/>
    <w:rsid w:val="00271085"/>
    <w:rsid w:val="00276E64"/>
    <w:rsid w:val="00277356"/>
    <w:rsid w:val="0028033C"/>
    <w:rsid w:val="0028219C"/>
    <w:rsid w:val="00283695"/>
    <w:rsid w:val="0028680A"/>
    <w:rsid w:val="00290485"/>
    <w:rsid w:val="002A2026"/>
    <w:rsid w:val="002A6482"/>
    <w:rsid w:val="002C0E2D"/>
    <w:rsid w:val="002C2434"/>
    <w:rsid w:val="002C344E"/>
    <w:rsid w:val="002C3B22"/>
    <w:rsid w:val="002D47EA"/>
    <w:rsid w:val="002D54F8"/>
    <w:rsid w:val="002D57D4"/>
    <w:rsid w:val="002D7230"/>
    <w:rsid w:val="002E388B"/>
    <w:rsid w:val="002E62E6"/>
    <w:rsid w:val="002F343F"/>
    <w:rsid w:val="002F5907"/>
    <w:rsid w:val="002F5922"/>
    <w:rsid w:val="00301A5B"/>
    <w:rsid w:val="00304B9F"/>
    <w:rsid w:val="00310086"/>
    <w:rsid w:val="003100FF"/>
    <w:rsid w:val="003114DF"/>
    <w:rsid w:val="0031608B"/>
    <w:rsid w:val="003171A3"/>
    <w:rsid w:val="0032232E"/>
    <w:rsid w:val="003328F5"/>
    <w:rsid w:val="00333176"/>
    <w:rsid w:val="00336882"/>
    <w:rsid w:val="0033774E"/>
    <w:rsid w:val="00341A65"/>
    <w:rsid w:val="00342552"/>
    <w:rsid w:val="00344164"/>
    <w:rsid w:val="00344974"/>
    <w:rsid w:val="00351439"/>
    <w:rsid w:val="003521EF"/>
    <w:rsid w:val="003540FC"/>
    <w:rsid w:val="00355E82"/>
    <w:rsid w:val="00360776"/>
    <w:rsid w:val="00365055"/>
    <w:rsid w:val="00365EA9"/>
    <w:rsid w:val="00370AD6"/>
    <w:rsid w:val="003751AB"/>
    <w:rsid w:val="00381179"/>
    <w:rsid w:val="0038290B"/>
    <w:rsid w:val="0038549A"/>
    <w:rsid w:val="003856C0"/>
    <w:rsid w:val="0038607C"/>
    <w:rsid w:val="003917C5"/>
    <w:rsid w:val="0039588E"/>
    <w:rsid w:val="0039619D"/>
    <w:rsid w:val="00397AD6"/>
    <w:rsid w:val="003A3914"/>
    <w:rsid w:val="003B0BA5"/>
    <w:rsid w:val="003B62FB"/>
    <w:rsid w:val="003B653A"/>
    <w:rsid w:val="003C1E7F"/>
    <w:rsid w:val="003C231C"/>
    <w:rsid w:val="003C532C"/>
    <w:rsid w:val="003C7E55"/>
    <w:rsid w:val="003D0931"/>
    <w:rsid w:val="003D2A66"/>
    <w:rsid w:val="003D34EB"/>
    <w:rsid w:val="003E2BA2"/>
    <w:rsid w:val="003F0670"/>
    <w:rsid w:val="003F2636"/>
    <w:rsid w:val="003F644E"/>
    <w:rsid w:val="003F7F28"/>
    <w:rsid w:val="004157B4"/>
    <w:rsid w:val="00415DD0"/>
    <w:rsid w:val="00420593"/>
    <w:rsid w:val="00420D1F"/>
    <w:rsid w:val="00420E3E"/>
    <w:rsid w:val="00421A1E"/>
    <w:rsid w:val="004226C5"/>
    <w:rsid w:val="00425E92"/>
    <w:rsid w:val="0043219B"/>
    <w:rsid w:val="00433C0D"/>
    <w:rsid w:val="0044324B"/>
    <w:rsid w:val="00451477"/>
    <w:rsid w:val="0045161A"/>
    <w:rsid w:val="0045258B"/>
    <w:rsid w:val="0045512B"/>
    <w:rsid w:val="00473DCD"/>
    <w:rsid w:val="0047561C"/>
    <w:rsid w:val="004813BC"/>
    <w:rsid w:val="00483835"/>
    <w:rsid w:val="004850FD"/>
    <w:rsid w:val="00486333"/>
    <w:rsid w:val="00487271"/>
    <w:rsid w:val="00493A2A"/>
    <w:rsid w:val="00493B31"/>
    <w:rsid w:val="004955B5"/>
    <w:rsid w:val="00496971"/>
    <w:rsid w:val="00497558"/>
    <w:rsid w:val="00497A55"/>
    <w:rsid w:val="004A255B"/>
    <w:rsid w:val="004A5D3B"/>
    <w:rsid w:val="004B4A9A"/>
    <w:rsid w:val="004C0D70"/>
    <w:rsid w:val="004C491C"/>
    <w:rsid w:val="004C725F"/>
    <w:rsid w:val="004D12FB"/>
    <w:rsid w:val="004D24A6"/>
    <w:rsid w:val="004D3798"/>
    <w:rsid w:val="004D69FF"/>
    <w:rsid w:val="004E03FF"/>
    <w:rsid w:val="004F29E8"/>
    <w:rsid w:val="004F4511"/>
    <w:rsid w:val="004F7909"/>
    <w:rsid w:val="004F7ACA"/>
    <w:rsid w:val="005053B8"/>
    <w:rsid w:val="00523D5F"/>
    <w:rsid w:val="00523DD2"/>
    <w:rsid w:val="00525379"/>
    <w:rsid w:val="005257B8"/>
    <w:rsid w:val="00531A51"/>
    <w:rsid w:val="00537D64"/>
    <w:rsid w:val="0054210F"/>
    <w:rsid w:val="0054427B"/>
    <w:rsid w:val="005469D0"/>
    <w:rsid w:val="00553C3D"/>
    <w:rsid w:val="00554D7C"/>
    <w:rsid w:val="00561291"/>
    <w:rsid w:val="00566CD7"/>
    <w:rsid w:val="00566D2F"/>
    <w:rsid w:val="00571299"/>
    <w:rsid w:val="005819D1"/>
    <w:rsid w:val="00584AE8"/>
    <w:rsid w:val="00585918"/>
    <w:rsid w:val="0058609F"/>
    <w:rsid w:val="00587AA4"/>
    <w:rsid w:val="00594280"/>
    <w:rsid w:val="005953CD"/>
    <w:rsid w:val="00597F37"/>
    <w:rsid w:val="005A455E"/>
    <w:rsid w:val="005A52F0"/>
    <w:rsid w:val="005A5A6C"/>
    <w:rsid w:val="005B03AF"/>
    <w:rsid w:val="005B6BC8"/>
    <w:rsid w:val="005B79BD"/>
    <w:rsid w:val="005C280A"/>
    <w:rsid w:val="005C7829"/>
    <w:rsid w:val="005D21C4"/>
    <w:rsid w:val="005D6DDF"/>
    <w:rsid w:val="005E069B"/>
    <w:rsid w:val="005E0DFD"/>
    <w:rsid w:val="005E497A"/>
    <w:rsid w:val="005E4B14"/>
    <w:rsid w:val="005E5EB6"/>
    <w:rsid w:val="005E61AB"/>
    <w:rsid w:val="005F4F19"/>
    <w:rsid w:val="005F65EB"/>
    <w:rsid w:val="005F7160"/>
    <w:rsid w:val="00600AF5"/>
    <w:rsid w:val="00604301"/>
    <w:rsid w:val="006057B1"/>
    <w:rsid w:val="00610133"/>
    <w:rsid w:val="00614AA4"/>
    <w:rsid w:val="00617452"/>
    <w:rsid w:val="006176DA"/>
    <w:rsid w:val="00627A24"/>
    <w:rsid w:val="00641A87"/>
    <w:rsid w:val="0064212B"/>
    <w:rsid w:val="00642FA5"/>
    <w:rsid w:val="006431EB"/>
    <w:rsid w:val="00643D28"/>
    <w:rsid w:val="00650A3A"/>
    <w:rsid w:val="00654183"/>
    <w:rsid w:val="00656498"/>
    <w:rsid w:val="00656B34"/>
    <w:rsid w:val="006577AD"/>
    <w:rsid w:val="00662D8A"/>
    <w:rsid w:val="006662D4"/>
    <w:rsid w:val="006756F9"/>
    <w:rsid w:val="006809CB"/>
    <w:rsid w:val="00682014"/>
    <w:rsid w:val="00682207"/>
    <w:rsid w:val="00684319"/>
    <w:rsid w:val="0068691E"/>
    <w:rsid w:val="00691097"/>
    <w:rsid w:val="00692AB9"/>
    <w:rsid w:val="0069356F"/>
    <w:rsid w:val="006966DE"/>
    <w:rsid w:val="006A45D6"/>
    <w:rsid w:val="006A4669"/>
    <w:rsid w:val="006A6CCF"/>
    <w:rsid w:val="006B6422"/>
    <w:rsid w:val="006C4CAD"/>
    <w:rsid w:val="006C5E0D"/>
    <w:rsid w:val="006C6F3D"/>
    <w:rsid w:val="006D06F3"/>
    <w:rsid w:val="006D2678"/>
    <w:rsid w:val="006D5CB3"/>
    <w:rsid w:val="006E1E01"/>
    <w:rsid w:val="006E2769"/>
    <w:rsid w:val="006E575F"/>
    <w:rsid w:val="006E6258"/>
    <w:rsid w:val="006E7CED"/>
    <w:rsid w:val="006F0055"/>
    <w:rsid w:val="006F17F7"/>
    <w:rsid w:val="006F33DA"/>
    <w:rsid w:val="006F3C9B"/>
    <w:rsid w:val="006F5535"/>
    <w:rsid w:val="006F5F28"/>
    <w:rsid w:val="00703271"/>
    <w:rsid w:val="0070389E"/>
    <w:rsid w:val="007168CF"/>
    <w:rsid w:val="00723165"/>
    <w:rsid w:val="00723210"/>
    <w:rsid w:val="007312D0"/>
    <w:rsid w:val="0073370C"/>
    <w:rsid w:val="0073598B"/>
    <w:rsid w:val="0074180C"/>
    <w:rsid w:val="007462F6"/>
    <w:rsid w:val="00753D55"/>
    <w:rsid w:val="00754ADD"/>
    <w:rsid w:val="00757EDE"/>
    <w:rsid w:val="00760F2C"/>
    <w:rsid w:val="00767074"/>
    <w:rsid w:val="00767170"/>
    <w:rsid w:val="0077296E"/>
    <w:rsid w:val="00773524"/>
    <w:rsid w:val="0078186F"/>
    <w:rsid w:val="00783BDC"/>
    <w:rsid w:val="00783E0A"/>
    <w:rsid w:val="00790E8B"/>
    <w:rsid w:val="007A7F86"/>
    <w:rsid w:val="007B1947"/>
    <w:rsid w:val="007B325C"/>
    <w:rsid w:val="007C101E"/>
    <w:rsid w:val="007D0750"/>
    <w:rsid w:val="007D12D8"/>
    <w:rsid w:val="007D44C7"/>
    <w:rsid w:val="007D6087"/>
    <w:rsid w:val="007E1532"/>
    <w:rsid w:val="007E2F47"/>
    <w:rsid w:val="007E3E2A"/>
    <w:rsid w:val="007F5579"/>
    <w:rsid w:val="007F56BB"/>
    <w:rsid w:val="007F7EE5"/>
    <w:rsid w:val="0081035F"/>
    <w:rsid w:val="00812DB0"/>
    <w:rsid w:val="00822996"/>
    <w:rsid w:val="0082376B"/>
    <w:rsid w:val="00825068"/>
    <w:rsid w:val="00830C30"/>
    <w:rsid w:val="00833B6F"/>
    <w:rsid w:val="00834E88"/>
    <w:rsid w:val="00836322"/>
    <w:rsid w:val="0084014E"/>
    <w:rsid w:val="00843CF2"/>
    <w:rsid w:val="008471E3"/>
    <w:rsid w:val="0085025F"/>
    <w:rsid w:val="008511F1"/>
    <w:rsid w:val="008517CB"/>
    <w:rsid w:val="0085677D"/>
    <w:rsid w:val="00862755"/>
    <w:rsid w:val="00871C9F"/>
    <w:rsid w:val="00872D46"/>
    <w:rsid w:val="0087357C"/>
    <w:rsid w:val="0088388C"/>
    <w:rsid w:val="00885238"/>
    <w:rsid w:val="008861E9"/>
    <w:rsid w:val="00890B61"/>
    <w:rsid w:val="00891098"/>
    <w:rsid w:val="00891F80"/>
    <w:rsid w:val="00892175"/>
    <w:rsid w:val="00893DFA"/>
    <w:rsid w:val="008A2748"/>
    <w:rsid w:val="008B1C66"/>
    <w:rsid w:val="008B238D"/>
    <w:rsid w:val="008B4513"/>
    <w:rsid w:val="008B4D38"/>
    <w:rsid w:val="008B5791"/>
    <w:rsid w:val="008B5FA5"/>
    <w:rsid w:val="008B72F7"/>
    <w:rsid w:val="008C183F"/>
    <w:rsid w:val="008C203B"/>
    <w:rsid w:val="008C57B8"/>
    <w:rsid w:val="008C7AAF"/>
    <w:rsid w:val="008D200A"/>
    <w:rsid w:val="008D3583"/>
    <w:rsid w:val="008D3655"/>
    <w:rsid w:val="008D7FBE"/>
    <w:rsid w:val="008E080A"/>
    <w:rsid w:val="008F3B7E"/>
    <w:rsid w:val="008F5B25"/>
    <w:rsid w:val="008F7A72"/>
    <w:rsid w:val="00903EEF"/>
    <w:rsid w:val="009044D5"/>
    <w:rsid w:val="00910561"/>
    <w:rsid w:val="00922B6C"/>
    <w:rsid w:val="00930CE2"/>
    <w:rsid w:val="00934869"/>
    <w:rsid w:val="00944E37"/>
    <w:rsid w:val="00945472"/>
    <w:rsid w:val="00951F93"/>
    <w:rsid w:val="00954E3A"/>
    <w:rsid w:val="0096691E"/>
    <w:rsid w:val="00967734"/>
    <w:rsid w:val="009700B9"/>
    <w:rsid w:val="0097148B"/>
    <w:rsid w:val="009718EA"/>
    <w:rsid w:val="00972B43"/>
    <w:rsid w:val="00974050"/>
    <w:rsid w:val="00981CF8"/>
    <w:rsid w:val="00984352"/>
    <w:rsid w:val="00984506"/>
    <w:rsid w:val="0098615E"/>
    <w:rsid w:val="00986BD8"/>
    <w:rsid w:val="00986E4D"/>
    <w:rsid w:val="00987414"/>
    <w:rsid w:val="00992256"/>
    <w:rsid w:val="009A0510"/>
    <w:rsid w:val="009A21B1"/>
    <w:rsid w:val="009A5ABE"/>
    <w:rsid w:val="009B0C0B"/>
    <w:rsid w:val="009B2082"/>
    <w:rsid w:val="009B2D16"/>
    <w:rsid w:val="009B56D5"/>
    <w:rsid w:val="009B5BE9"/>
    <w:rsid w:val="009C41A3"/>
    <w:rsid w:val="009C460E"/>
    <w:rsid w:val="009C7133"/>
    <w:rsid w:val="009D5980"/>
    <w:rsid w:val="009D7092"/>
    <w:rsid w:val="009E0109"/>
    <w:rsid w:val="009E2F36"/>
    <w:rsid w:val="009E585D"/>
    <w:rsid w:val="009F1960"/>
    <w:rsid w:val="009F3140"/>
    <w:rsid w:val="009F3974"/>
    <w:rsid w:val="00A00844"/>
    <w:rsid w:val="00A014B5"/>
    <w:rsid w:val="00A05933"/>
    <w:rsid w:val="00A073A2"/>
    <w:rsid w:val="00A074DC"/>
    <w:rsid w:val="00A10C41"/>
    <w:rsid w:val="00A111DB"/>
    <w:rsid w:val="00A12B68"/>
    <w:rsid w:val="00A15F20"/>
    <w:rsid w:val="00A22EEC"/>
    <w:rsid w:val="00A233F8"/>
    <w:rsid w:val="00A23B55"/>
    <w:rsid w:val="00A26B8D"/>
    <w:rsid w:val="00A27640"/>
    <w:rsid w:val="00A27EAF"/>
    <w:rsid w:val="00A3177C"/>
    <w:rsid w:val="00A369CC"/>
    <w:rsid w:val="00A37956"/>
    <w:rsid w:val="00A40521"/>
    <w:rsid w:val="00A439AF"/>
    <w:rsid w:val="00A45EEE"/>
    <w:rsid w:val="00A4677B"/>
    <w:rsid w:val="00A5277D"/>
    <w:rsid w:val="00A53840"/>
    <w:rsid w:val="00A56AAC"/>
    <w:rsid w:val="00A6048F"/>
    <w:rsid w:val="00A63E71"/>
    <w:rsid w:val="00A6552B"/>
    <w:rsid w:val="00A66372"/>
    <w:rsid w:val="00A73CD8"/>
    <w:rsid w:val="00A73FAD"/>
    <w:rsid w:val="00A74E7D"/>
    <w:rsid w:val="00A7563A"/>
    <w:rsid w:val="00A758B7"/>
    <w:rsid w:val="00A77216"/>
    <w:rsid w:val="00A80C52"/>
    <w:rsid w:val="00A81329"/>
    <w:rsid w:val="00A85D79"/>
    <w:rsid w:val="00A92804"/>
    <w:rsid w:val="00A93474"/>
    <w:rsid w:val="00A944EB"/>
    <w:rsid w:val="00A97FD8"/>
    <w:rsid w:val="00AA26D6"/>
    <w:rsid w:val="00AA3A38"/>
    <w:rsid w:val="00AB2438"/>
    <w:rsid w:val="00AB7D61"/>
    <w:rsid w:val="00AC4DFC"/>
    <w:rsid w:val="00AD3744"/>
    <w:rsid w:val="00AD490B"/>
    <w:rsid w:val="00AD736B"/>
    <w:rsid w:val="00AD79CB"/>
    <w:rsid w:val="00AE0C99"/>
    <w:rsid w:val="00AE3D59"/>
    <w:rsid w:val="00AE3D67"/>
    <w:rsid w:val="00AE6AA2"/>
    <w:rsid w:val="00AF49BD"/>
    <w:rsid w:val="00AF79F7"/>
    <w:rsid w:val="00B02934"/>
    <w:rsid w:val="00B0631E"/>
    <w:rsid w:val="00B12252"/>
    <w:rsid w:val="00B12685"/>
    <w:rsid w:val="00B15954"/>
    <w:rsid w:val="00B205EC"/>
    <w:rsid w:val="00B24A04"/>
    <w:rsid w:val="00B26A01"/>
    <w:rsid w:val="00B31BA6"/>
    <w:rsid w:val="00B37183"/>
    <w:rsid w:val="00B539B2"/>
    <w:rsid w:val="00B6248C"/>
    <w:rsid w:val="00B66139"/>
    <w:rsid w:val="00B66F11"/>
    <w:rsid w:val="00B81145"/>
    <w:rsid w:val="00B812F2"/>
    <w:rsid w:val="00B8211F"/>
    <w:rsid w:val="00B83446"/>
    <w:rsid w:val="00B87F6F"/>
    <w:rsid w:val="00B903BD"/>
    <w:rsid w:val="00B961E9"/>
    <w:rsid w:val="00B96309"/>
    <w:rsid w:val="00BA1076"/>
    <w:rsid w:val="00BA2C56"/>
    <w:rsid w:val="00BA6C75"/>
    <w:rsid w:val="00BA70D9"/>
    <w:rsid w:val="00BB4161"/>
    <w:rsid w:val="00BB6DBE"/>
    <w:rsid w:val="00BC0B0E"/>
    <w:rsid w:val="00BC3716"/>
    <w:rsid w:val="00BC68AC"/>
    <w:rsid w:val="00BD1961"/>
    <w:rsid w:val="00BD4094"/>
    <w:rsid w:val="00BE0BE8"/>
    <w:rsid w:val="00BE244A"/>
    <w:rsid w:val="00BE36F0"/>
    <w:rsid w:val="00BF4DE5"/>
    <w:rsid w:val="00BF60AE"/>
    <w:rsid w:val="00BF693E"/>
    <w:rsid w:val="00BF73D8"/>
    <w:rsid w:val="00C00FB0"/>
    <w:rsid w:val="00C02B22"/>
    <w:rsid w:val="00C03851"/>
    <w:rsid w:val="00C065D4"/>
    <w:rsid w:val="00C067D6"/>
    <w:rsid w:val="00C13006"/>
    <w:rsid w:val="00C130EA"/>
    <w:rsid w:val="00C135A4"/>
    <w:rsid w:val="00C217D2"/>
    <w:rsid w:val="00C235EE"/>
    <w:rsid w:val="00C2486D"/>
    <w:rsid w:val="00C26725"/>
    <w:rsid w:val="00C4073F"/>
    <w:rsid w:val="00C4586B"/>
    <w:rsid w:val="00C45951"/>
    <w:rsid w:val="00C5470A"/>
    <w:rsid w:val="00C612FB"/>
    <w:rsid w:val="00C72ED9"/>
    <w:rsid w:val="00C76718"/>
    <w:rsid w:val="00C77108"/>
    <w:rsid w:val="00C77DAF"/>
    <w:rsid w:val="00C80275"/>
    <w:rsid w:val="00C84463"/>
    <w:rsid w:val="00C85E81"/>
    <w:rsid w:val="00C8653C"/>
    <w:rsid w:val="00C8685B"/>
    <w:rsid w:val="00C90839"/>
    <w:rsid w:val="00C91AE7"/>
    <w:rsid w:val="00C91E68"/>
    <w:rsid w:val="00C94C36"/>
    <w:rsid w:val="00CA6962"/>
    <w:rsid w:val="00CB0949"/>
    <w:rsid w:val="00CB33BF"/>
    <w:rsid w:val="00CB646A"/>
    <w:rsid w:val="00CC14CB"/>
    <w:rsid w:val="00CC1632"/>
    <w:rsid w:val="00CC4936"/>
    <w:rsid w:val="00CE001C"/>
    <w:rsid w:val="00CE020C"/>
    <w:rsid w:val="00D00DB3"/>
    <w:rsid w:val="00D10BB2"/>
    <w:rsid w:val="00D12CAA"/>
    <w:rsid w:val="00D135EF"/>
    <w:rsid w:val="00D3054E"/>
    <w:rsid w:val="00D328DF"/>
    <w:rsid w:val="00D330B6"/>
    <w:rsid w:val="00D43A1D"/>
    <w:rsid w:val="00D454FA"/>
    <w:rsid w:val="00D47B3A"/>
    <w:rsid w:val="00D52908"/>
    <w:rsid w:val="00D63A67"/>
    <w:rsid w:val="00D71978"/>
    <w:rsid w:val="00D72021"/>
    <w:rsid w:val="00D74C0B"/>
    <w:rsid w:val="00D83F91"/>
    <w:rsid w:val="00D95D68"/>
    <w:rsid w:val="00D97AC0"/>
    <w:rsid w:val="00DA6701"/>
    <w:rsid w:val="00DA6FC0"/>
    <w:rsid w:val="00DB01DC"/>
    <w:rsid w:val="00DB2961"/>
    <w:rsid w:val="00DC1CEC"/>
    <w:rsid w:val="00DC3590"/>
    <w:rsid w:val="00DC4A2F"/>
    <w:rsid w:val="00DC5998"/>
    <w:rsid w:val="00DC6402"/>
    <w:rsid w:val="00DC6657"/>
    <w:rsid w:val="00DD048E"/>
    <w:rsid w:val="00DD1F7A"/>
    <w:rsid w:val="00DD23AB"/>
    <w:rsid w:val="00DD5ACA"/>
    <w:rsid w:val="00DE0B99"/>
    <w:rsid w:val="00DE2A59"/>
    <w:rsid w:val="00DE37F0"/>
    <w:rsid w:val="00DE426F"/>
    <w:rsid w:val="00DE49E3"/>
    <w:rsid w:val="00DE4DEE"/>
    <w:rsid w:val="00DE606D"/>
    <w:rsid w:val="00DE6F32"/>
    <w:rsid w:val="00E011AC"/>
    <w:rsid w:val="00E04B28"/>
    <w:rsid w:val="00E1239D"/>
    <w:rsid w:val="00E14B76"/>
    <w:rsid w:val="00E154EA"/>
    <w:rsid w:val="00E23813"/>
    <w:rsid w:val="00E27A7E"/>
    <w:rsid w:val="00E35073"/>
    <w:rsid w:val="00E36306"/>
    <w:rsid w:val="00E3774B"/>
    <w:rsid w:val="00E37BBB"/>
    <w:rsid w:val="00E400E5"/>
    <w:rsid w:val="00E434FF"/>
    <w:rsid w:val="00E4609B"/>
    <w:rsid w:val="00E55000"/>
    <w:rsid w:val="00E60E05"/>
    <w:rsid w:val="00E623B1"/>
    <w:rsid w:val="00E647C5"/>
    <w:rsid w:val="00E665D2"/>
    <w:rsid w:val="00E720D8"/>
    <w:rsid w:val="00E7217C"/>
    <w:rsid w:val="00E74826"/>
    <w:rsid w:val="00E754CC"/>
    <w:rsid w:val="00E75E2F"/>
    <w:rsid w:val="00E76EC1"/>
    <w:rsid w:val="00E831F0"/>
    <w:rsid w:val="00E93FE0"/>
    <w:rsid w:val="00E96529"/>
    <w:rsid w:val="00E9659C"/>
    <w:rsid w:val="00EA1C9F"/>
    <w:rsid w:val="00EA46AA"/>
    <w:rsid w:val="00EB34B5"/>
    <w:rsid w:val="00EB63AF"/>
    <w:rsid w:val="00EB763D"/>
    <w:rsid w:val="00EC0256"/>
    <w:rsid w:val="00EC029A"/>
    <w:rsid w:val="00EC3AFE"/>
    <w:rsid w:val="00EC61E3"/>
    <w:rsid w:val="00ED1F89"/>
    <w:rsid w:val="00ED6C04"/>
    <w:rsid w:val="00EE5CDB"/>
    <w:rsid w:val="00EF0C4F"/>
    <w:rsid w:val="00EF0D84"/>
    <w:rsid w:val="00EF5A88"/>
    <w:rsid w:val="00EF6631"/>
    <w:rsid w:val="00EF6701"/>
    <w:rsid w:val="00EF7F38"/>
    <w:rsid w:val="00EF7FD8"/>
    <w:rsid w:val="00F02673"/>
    <w:rsid w:val="00F1116D"/>
    <w:rsid w:val="00F119A8"/>
    <w:rsid w:val="00F13081"/>
    <w:rsid w:val="00F22180"/>
    <w:rsid w:val="00F226B5"/>
    <w:rsid w:val="00F24872"/>
    <w:rsid w:val="00F253BE"/>
    <w:rsid w:val="00F32AD4"/>
    <w:rsid w:val="00F37AD5"/>
    <w:rsid w:val="00F457E8"/>
    <w:rsid w:val="00F47BCA"/>
    <w:rsid w:val="00F53187"/>
    <w:rsid w:val="00F62BB0"/>
    <w:rsid w:val="00F66AC6"/>
    <w:rsid w:val="00F73098"/>
    <w:rsid w:val="00F777B8"/>
    <w:rsid w:val="00F865AC"/>
    <w:rsid w:val="00F9391B"/>
    <w:rsid w:val="00F94844"/>
    <w:rsid w:val="00F9511D"/>
    <w:rsid w:val="00FA19F8"/>
    <w:rsid w:val="00FA6829"/>
    <w:rsid w:val="00FA6E4C"/>
    <w:rsid w:val="00FB0A22"/>
    <w:rsid w:val="00FB1B80"/>
    <w:rsid w:val="00FB456A"/>
    <w:rsid w:val="00FB7859"/>
    <w:rsid w:val="00FC7134"/>
    <w:rsid w:val="00FD2F1B"/>
    <w:rsid w:val="00FD3ADE"/>
    <w:rsid w:val="00FD6F28"/>
    <w:rsid w:val="00FD7E7F"/>
    <w:rsid w:val="00FE24DA"/>
    <w:rsid w:val="00FE7BA3"/>
    <w:rsid w:val="00FF1BEC"/>
    <w:rsid w:val="00FF263B"/>
    <w:rsid w:val="00FF2BFC"/>
    <w:rsid w:val="00FF5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6EE2F"/>
  <w15:docId w15:val="{2E69C113-8324-43DB-8024-52B91AC8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813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006BA"/>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6E64"/>
    <w:pPr>
      <w:ind w:left="720"/>
      <w:contextualSpacing/>
    </w:pPr>
    <w:rPr>
      <w:rFonts w:ascii="Calibri" w:eastAsia="Calibri" w:hAnsi="Calibri" w:cs="Times New Roman"/>
      <w:lang w:val="en-US"/>
    </w:rPr>
  </w:style>
  <w:style w:type="character" w:customStyle="1" w:styleId="a4">
    <w:name w:val="Абзац списка Знак"/>
    <w:link w:val="a3"/>
    <w:uiPriority w:val="34"/>
    <w:locked/>
    <w:rsid w:val="00276E64"/>
    <w:rPr>
      <w:rFonts w:ascii="Calibri" w:eastAsia="Calibri" w:hAnsi="Calibri" w:cs="Times New Roman"/>
      <w:lang w:val="en-US"/>
    </w:rPr>
  </w:style>
  <w:style w:type="paragraph" w:styleId="a5">
    <w:name w:val="Balloon Text"/>
    <w:basedOn w:val="a"/>
    <w:link w:val="a6"/>
    <w:uiPriority w:val="99"/>
    <w:semiHidden/>
    <w:unhideWhenUsed/>
    <w:rsid w:val="00276E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6E64"/>
    <w:rPr>
      <w:rFonts w:ascii="Tahoma" w:hAnsi="Tahoma" w:cs="Tahoma"/>
      <w:sz w:val="16"/>
      <w:szCs w:val="16"/>
    </w:rPr>
  </w:style>
  <w:style w:type="paragraph" w:customStyle="1" w:styleId="Default">
    <w:name w:val="Default"/>
    <w:rsid w:val="00193C21"/>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8C7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SNormal">
    <w:name w:val="NES Normal"/>
    <w:basedOn w:val="a"/>
    <w:link w:val="NESNormalChar"/>
    <w:autoRedefine/>
    <w:rsid w:val="00843CF2"/>
    <w:pPr>
      <w:widowControl w:val="0"/>
      <w:spacing w:after="0" w:line="240" w:lineRule="auto"/>
    </w:pPr>
    <w:rPr>
      <w:rFonts w:ascii="Times New Roman" w:eastAsia="Times New Roman" w:hAnsi="Times New Roman" w:cs="Times New Roman"/>
      <w:iCs/>
      <w:color w:val="000000"/>
      <w:sz w:val="28"/>
      <w:szCs w:val="28"/>
      <w:shd w:val="clear" w:color="auto" w:fill="FFFFFF"/>
      <w:lang w:val="kk-KZ"/>
    </w:rPr>
  </w:style>
  <w:style w:type="character" w:customStyle="1" w:styleId="NESNormalChar">
    <w:name w:val="NES Normal Char"/>
    <w:link w:val="NESNormal"/>
    <w:rsid w:val="00843CF2"/>
    <w:rPr>
      <w:rFonts w:ascii="Times New Roman" w:eastAsia="Times New Roman" w:hAnsi="Times New Roman" w:cs="Times New Roman"/>
      <w:iCs/>
      <w:color w:val="000000"/>
      <w:sz w:val="28"/>
      <w:szCs w:val="28"/>
      <w:lang w:val="kk-KZ"/>
    </w:rPr>
  </w:style>
  <w:style w:type="paragraph" w:styleId="a8">
    <w:name w:val="Normal (Web)"/>
    <w:basedOn w:val="a"/>
    <w:uiPriority w:val="99"/>
    <w:semiHidden/>
    <w:unhideWhenUsed/>
    <w:rsid w:val="00200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2006BA"/>
    <w:rPr>
      <w:rFonts w:asciiTheme="majorHAnsi" w:eastAsiaTheme="majorEastAsia" w:hAnsiTheme="majorHAnsi" w:cstheme="majorBidi"/>
      <w:b/>
      <w:bCs/>
      <w:color w:val="4F81BD" w:themeColor="accent1"/>
      <w:sz w:val="26"/>
      <w:szCs w:val="26"/>
      <w:lang w:val="en-US"/>
    </w:rPr>
  </w:style>
  <w:style w:type="paragraph" w:styleId="a9">
    <w:name w:val="header"/>
    <w:basedOn w:val="a"/>
    <w:link w:val="aa"/>
    <w:uiPriority w:val="99"/>
    <w:unhideWhenUsed/>
    <w:rsid w:val="001953B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953BA"/>
  </w:style>
  <w:style w:type="paragraph" w:styleId="ab">
    <w:name w:val="footer"/>
    <w:basedOn w:val="a"/>
    <w:link w:val="ac"/>
    <w:uiPriority w:val="99"/>
    <w:unhideWhenUsed/>
    <w:rsid w:val="001953B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953BA"/>
  </w:style>
  <w:style w:type="character" w:customStyle="1" w:styleId="apple-converted-space">
    <w:name w:val="apple-converted-space"/>
    <w:basedOn w:val="a0"/>
    <w:rsid w:val="00FB0A22"/>
  </w:style>
  <w:style w:type="character" w:styleId="ad">
    <w:name w:val="Strong"/>
    <w:basedOn w:val="a0"/>
    <w:uiPriority w:val="22"/>
    <w:qFormat/>
    <w:rsid w:val="00FB0A22"/>
    <w:rPr>
      <w:b/>
      <w:bCs/>
    </w:rPr>
  </w:style>
  <w:style w:type="character" w:styleId="ae">
    <w:name w:val="Emphasis"/>
    <w:basedOn w:val="a0"/>
    <w:uiPriority w:val="20"/>
    <w:qFormat/>
    <w:rsid w:val="00FB0A22"/>
    <w:rPr>
      <w:i/>
      <w:iCs/>
    </w:rPr>
  </w:style>
  <w:style w:type="paragraph" w:styleId="af">
    <w:name w:val="caption"/>
    <w:basedOn w:val="a"/>
    <w:next w:val="a"/>
    <w:uiPriority w:val="35"/>
    <w:unhideWhenUsed/>
    <w:qFormat/>
    <w:rsid w:val="001F0B62"/>
    <w:pPr>
      <w:spacing w:line="240" w:lineRule="auto"/>
    </w:pPr>
    <w:rPr>
      <w:b/>
      <w:bCs/>
      <w:color w:val="4F81BD" w:themeColor="accent1"/>
      <w:sz w:val="18"/>
      <w:szCs w:val="18"/>
    </w:rPr>
  </w:style>
  <w:style w:type="paragraph" w:styleId="af0">
    <w:name w:val="No Spacing"/>
    <w:uiPriority w:val="1"/>
    <w:qFormat/>
    <w:rsid w:val="001F0B62"/>
    <w:pPr>
      <w:spacing w:after="0" w:line="240" w:lineRule="auto"/>
    </w:pPr>
  </w:style>
  <w:style w:type="character" w:customStyle="1" w:styleId="10">
    <w:name w:val="Заголовок 1 Знак"/>
    <w:basedOn w:val="a0"/>
    <w:link w:val="1"/>
    <w:uiPriority w:val="9"/>
    <w:rsid w:val="004813BC"/>
    <w:rPr>
      <w:rFonts w:asciiTheme="majorHAnsi" w:eastAsiaTheme="majorEastAsia" w:hAnsiTheme="majorHAnsi" w:cstheme="majorBidi"/>
      <w:b/>
      <w:bCs/>
      <w:color w:val="365F91" w:themeColor="accent1" w:themeShade="BF"/>
      <w:sz w:val="28"/>
      <w:szCs w:val="28"/>
    </w:rPr>
  </w:style>
  <w:style w:type="paragraph" w:styleId="af1">
    <w:name w:val="TOC Heading"/>
    <w:basedOn w:val="1"/>
    <w:next w:val="a"/>
    <w:uiPriority w:val="39"/>
    <w:unhideWhenUsed/>
    <w:qFormat/>
    <w:rsid w:val="004813BC"/>
    <w:pPr>
      <w:outlineLvl w:val="9"/>
    </w:pPr>
    <w:rPr>
      <w:lang w:eastAsia="ru-RU"/>
    </w:rPr>
  </w:style>
  <w:style w:type="paragraph" w:styleId="11">
    <w:name w:val="toc 1"/>
    <w:basedOn w:val="a"/>
    <w:next w:val="a"/>
    <w:autoRedefine/>
    <w:uiPriority w:val="39"/>
    <w:unhideWhenUsed/>
    <w:rsid w:val="00AA26D6"/>
    <w:pPr>
      <w:tabs>
        <w:tab w:val="left" w:pos="284"/>
        <w:tab w:val="right" w:leader="dot" w:pos="9345"/>
        <w:tab w:val="right" w:leader="dot" w:pos="9923"/>
      </w:tabs>
      <w:spacing w:after="100"/>
      <w:jc w:val="both"/>
    </w:pPr>
    <w:rPr>
      <w:rFonts w:ascii="Times New Roman" w:hAnsi="Times New Roman" w:cs="Times New Roman"/>
      <w:b/>
      <w:noProof/>
      <w:sz w:val="28"/>
      <w:szCs w:val="28"/>
      <w:lang w:val="kk-KZ"/>
    </w:rPr>
  </w:style>
  <w:style w:type="paragraph" w:styleId="21">
    <w:name w:val="toc 2"/>
    <w:basedOn w:val="a"/>
    <w:next w:val="a"/>
    <w:autoRedefine/>
    <w:uiPriority w:val="39"/>
    <w:unhideWhenUsed/>
    <w:rsid w:val="00365055"/>
    <w:pPr>
      <w:tabs>
        <w:tab w:val="right" w:leader="dot" w:pos="9345"/>
      </w:tabs>
      <w:spacing w:after="100"/>
      <w:ind w:left="220"/>
    </w:pPr>
    <w:rPr>
      <w:rFonts w:ascii="Times New Roman" w:hAnsi="Times New Roman" w:cs="Times New Roman"/>
      <w:noProof/>
      <w:szCs w:val="28"/>
      <w:lang w:val="kk-KZ"/>
    </w:rPr>
  </w:style>
  <w:style w:type="character" w:styleId="af2">
    <w:name w:val="Hyperlink"/>
    <w:basedOn w:val="a0"/>
    <w:uiPriority w:val="99"/>
    <w:unhideWhenUsed/>
    <w:rsid w:val="004813BC"/>
    <w:rPr>
      <w:color w:val="0000FF" w:themeColor="hyperlink"/>
      <w:u w:val="single"/>
    </w:rPr>
  </w:style>
  <w:style w:type="paragraph" w:customStyle="1" w:styleId="Covertitle">
    <w:name w:val="Cover title"/>
    <w:rsid w:val="00D43A1D"/>
    <w:pPr>
      <w:spacing w:after="0" w:line="240" w:lineRule="auto"/>
    </w:pPr>
    <w:rPr>
      <w:rFonts w:ascii="Arial" w:eastAsia="Times New Roman" w:hAnsi="Arial" w:cs="Times New Roman"/>
      <w:b/>
      <w:sz w:val="32"/>
      <w:szCs w:val="32"/>
      <w:lang w:val="en-GB"/>
    </w:rPr>
  </w:style>
  <w:style w:type="character" w:styleId="af3">
    <w:name w:val="annotation reference"/>
    <w:basedOn w:val="a0"/>
    <w:uiPriority w:val="99"/>
    <w:semiHidden/>
    <w:unhideWhenUsed/>
    <w:rsid w:val="009B0C0B"/>
    <w:rPr>
      <w:sz w:val="16"/>
      <w:szCs w:val="16"/>
    </w:rPr>
  </w:style>
  <w:style w:type="paragraph" w:styleId="af4">
    <w:name w:val="annotation text"/>
    <w:basedOn w:val="a"/>
    <w:link w:val="af5"/>
    <w:uiPriority w:val="99"/>
    <w:semiHidden/>
    <w:unhideWhenUsed/>
    <w:rsid w:val="009B0C0B"/>
    <w:pPr>
      <w:spacing w:line="240" w:lineRule="auto"/>
    </w:pPr>
    <w:rPr>
      <w:sz w:val="20"/>
      <w:szCs w:val="20"/>
    </w:rPr>
  </w:style>
  <w:style w:type="character" w:customStyle="1" w:styleId="af5">
    <w:name w:val="Текст примечания Знак"/>
    <w:basedOn w:val="a0"/>
    <w:link w:val="af4"/>
    <w:uiPriority w:val="99"/>
    <w:semiHidden/>
    <w:rsid w:val="009B0C0B"/>
    <w:rPr>
      <w:sz w:val="20"/>
      <w:szCs w:val="20"/>
    </w:rPr>
  </w:style>
  <w:style w:type="paragraph" w:styleId="af6">
    <w:name w:val="annotation subject"/>
    <w:basedOn w:val="af4"/>
    <w:next w:val="af4"/>
    <w:link w:val="af7"/>
    <w:uiPriority w:val="99"/>
    <w:semiHidden/>
    <w:unhideWhenUsed/>
    <w:rsid w:val="009B0C0B"/>
    <w:rPr>
      <w:b/>
      <w:bCs/>
    </w:rPr>
  </w:style>
  <w:style w:type="character" w:customStyle="1" w:styleId="af7">
    <w:name w:val="Тема примечания Знак"/>
    <w:basedOn w:val="af5"/>
    <w:link w:val="af6"/>
    <w:uiPriority w:val="99"/>
    <w:semiHidden/>
    <w:rsid w:val="009B0C0B"/>
    <w:rPr>
      <w:b/>
      <w:bCs/>
      <w:sz w:val="20"/>
      <w:szCs w:val="20"/>
    </w:rPr>
  </w:style>
  <w:style w:type="character" w:customStyle="1" w:styleId="hps">
    <w:name w:val="hps"/>
    <w:basedOn w:val="a0"/>
    <w:uiPriority w:val="99"/>
    <w:rsid w:val="002D5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275203">
      <w:bodyDiv w:val="1"/>
      <w:marLeft w:val="0"/>
      <w:marRight w:val="0"/>
      <w:marTop w:val="0"/>
      <w:marBottom w:val="0"/>
      <w:divBdr>
        <w:top w:val="none" w:sz="0" w:space="0" w:color="auto"/>
        <w:left w:val="none" w:sz="0" w:space="0" w:color="auto"/>
        <w:bottom w:val="none" w:sz="0" w:space="0" w:color="auto"/>
        <w:right w:val="none" w:sz="0" w:space="0" w:color="auto"/>
      </w:divBdr>
      <w:divsChild>
        <w:div w:id="73668727">
          <w:marLeft w:val="547"/>
          <w:marRight w:val="0"/>
          <w:marTop w:val="0"/>
          <w:marBottom w:val="0"/>
          <w:divBdr>
            <w:top w:val="none" w:sz="0" w:space="0" w:color="auto"/>
            <w:left w:val="none" w:sz="0" w:space="0" w:color="auto"/>
            <w:bottom w:val="none" w:sz="0" w:space="0" w:color="auto"/>
            <w:right w:val="none" w:sz="0" w:space="0" w:color="auto"/>
          </w:divBdr>
        </w:div>
        <w:div w:id="1347828167">
          <w:marLeft w:val="1166"/>
          <w:marRight w:val="0"/>
          <w:marTop w:val="0"/>
          <w:marBottom w:val="0"/>
          <w:divBdr>
            <w:top w:val="none" w:sz="0" w:space="0" w:color="auto"/>
            <w:left w:val="none" w:sz="0" w:space="0" w:color="auto"/>
            <w:bottom w:val="none" w:sz="0" w:space="0" w:color="auto"/>
            <w:right w:val="none" w:sz="0" w:space="0" w:color="auto"/>
          </w:divBdr>
        </w:div>
        <w:div w:id="1541818344">
          <w:marLeft w:val="1166"/>
          <w:marRight w:val="0"/>
          <w:marTop w:val="0"/>
          <w:marBottom w:val="0"/>
          <w:divBdr>
            <w:top w:val="none" w:sz="0" w:space="0" w:color="auto"/>
            <w:left w:val="none" w:sz="0" w:space="0" w:color="auto"/>
            <w:bottom w:val="none" w:sz="0" w:space="0" w:color="auto"/>
            <w:right w:val="none" w:sz="0" w:space="0" w:color="auto"/>
          </w:divBdr>
        </w:div>
      </w:divsChild>
    </w:div>
    <w:div w:id="878784873">
      <w:bodyDiv w:val="1"/>
      <w:marLeft w:val="0"/>
      <w:marRight w:val="0"/>
      <w:marTop w:val="0"/>
      <w:marBottom w:val="0"/>
      <w:divBdr>
        <w:top w:val="none" w:sz="0" w:space="0" w:color="auto"/>
        <w:left w:val="none" w:sz="0" w:space="0" w:color="auto"/>
        <w:bottom w:val="none" w:sz="0" w:space="0" w:color="auto"/>
        <w:right w:val="none" w:sz="0" w:space="0" w:color="auto"/>
      </w:divBdr>
    </w:div>
    <w:div w:id="1389766866">
      <w:bodyDiv w:val="1"/>
      <w:marLeft w:val="0"/>
      <w:marRight w:val="0"/>
      <w:marTop w:val="0"/>
      <w:marBottom w:val="0"/>
      <w:divBdr>
        <w:top w:val="none" w:sz="0" w:space="0" w:color="auto"/>
        <w:left w:val="none" w:sz="0" w:space="0" w:color="auto"/>
        <w:bottom w:val="none" w:sz="0" w:space="0" w:color="auto"/>
        <w:right w:val="none" w:sz="0" w:space="0" w:color="auto"/>
      </w:divBdr>
    </w:div>
    <w:div w:id="186871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3.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05E8D-63A7-49C1-8385-CEDE562C2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1787</Words>
  <Characters>10188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Сайдибурханиддин Адиханов</dc:creator>
  <cp:lastModifiedBy>Динара Мусина</cp:lastModifiedBy>
  <cp:revision>11</cp:revision>
  <cp:lastPrinted>2017-07-01T08:54:00Z</cp:lastPrinted>
  <dcterms:created xsi:type="dcterms:W3CDTF">2018-04-27T03:27:00Z</dcterms:created>
  <dcterms:modified xsi:type="dcterms:W3CDTF">2019-04-19T05:19:00Z</dcterms:modified>
</cp:coreProperties>
</file>