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Методические рекомендации по суммативному оцениванию</w:t>
      </w:r>
      <w:r>
        <w:rPr>
          <w:rFonts w:ascii="Times New Roman" w:hAnsi="Times New Roman" w:cs="Times New Roman"/>
          <w:b/>
          <w:bCs/>
          <w:sz w:val="32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</w:r>
      <w:r>
        <w:rPr>
          <w:rFonts w:ascii="Times New Roman" w:hAnsi="Times New Roman" w:cs="Times New Roman"/>
          <w:b/>
          <w:bCs/>
          <w:sz w:val="32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Естествознание</w:t>
      </w:r>
      <w:r>
        <w:rPr>
          <w:rFonts w:ascii="Times New Roman" w:hAnsi="Times New Roman" w:cs="Times New Roman"/>
          <w:b/>
          <w:sz w:val="32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32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32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2 класс</w:t>
      </w:r>
      <w:r>
        <w:rPr>
          <w:rFonts w:ascii="Times New Roman" w:hAnsi="Times New Roman" w:cs="Times New Roman"/>
          <w:b/>
          <w:bCs/>
          <w:sz w:val="32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</w:t>
      </w:r>
      <w:r>
        <w:rPr>
          <w:rFonts w:ascii="Times New Roman" w:hAnsi="Times New Roman" w:cs="Times New Roman"/>
          <w:sz w:val="24"/>
          <w:szCs w:val="24"/>
        </w:rPr>
        <w:t xml:space="preserve">одические рекомендации составлены в помощь учителю при планировании, организации и проведении суммативного оценивания по предмету «Естествознание»для обучающихся 2класса. Методические рекомендации подготовлены на основе учебной программы и учебного плана.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для суммативного оценивания за раздел / сквозную тему позволят учителю определить уровень достижения учащимися целей обучения, запланированных на четверть.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суммативного оценивания за раздел / сквозную тему в методических рекомендациях предлагаются задания, критерии оценивания с дескрипторами и баллами. Также в сборнике описаны возможные уровни учебных достижений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обу</w:t>
      </w:r>
      <w:r>
        <w:rPr>
          <w:rFonts w:ascii="Times New Roman" w:hAnsi="Times New Roman" w:cs="Times New Roman"/>
          <w:sz w:val="24"/>
          <w:szCs w:val="24"/>
        </w:rPr>
        <w:t xml:space="preserve">ча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ю</w:t>
      </w:r>
      <w:r>
        <w:rPr>
          <w:rFonts w:ascii="Times New Roman" w:hAnsi="Times New Roman" w:cs="Times New Roman"/>
          <w:sz w:val="24"/>
          <w:szCs w:val="24"/>
        </w:rPr>
        <w:t xml:space="preserve">щихся (рубрики). Задания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 рубрики</w:t>
      </w:r>
      <w:r>
        <w:rPr>
          <w:rFonts w:ascii="Times New Roman" w:hAnsi="Times New Roman" w:cs="Times New Roman"/>
          <w:sz w:val="24"/>
          <w:szCs w:val="24"/>
        </w:rPr>
        <w:t xml:space="preserve"> носят рекомендательный характер.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суммативного оценивания за четверть предлагается спецификация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 образцами заданий и</w:t>
      </w:r>
      <w:r>
        <w:rPr>
          <w:rFonts w:ascii="Times New Roman" w:hAnsi="Times New Roman" w:cs="Times New Roman"/>
          <w:sz w:val="24"/>
          <w:szCs w:val="24"/>
        </w:rPr>
        <w:t xml:space="preserve"> схемой выставления баллов. Данный документ стандартизирован и обязателен для проведения суммативного оценивания за четверть.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предназначены для учителей начальных классов, администрации школ, методистов отделов образования, школьных и региональных координаторов по критериальному оцениванию и других заинтересованных лиц.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подготовке методических рекомендаций</w:t>
      </w:r>
      <w:r>
        <w:rPr>
          <w:rFonts w:ascii="Times New Roman" w:hAnsi="Times New Roman" w:cs="Times New Roman"/>
          <w:sz w:val="24"/>
          <w:szCs w:val="24"/>
        </w:rPr>
        <w:t xml:space="preserve"> использованы ресурсы (рисунки, </w:t>
      </w:r>
      <w:r>
        <w:rPr>
          <w:rFonts w:ascii="Times New Roman" w:hAnsi="Times New Roman" w:cs="Times New Roman"/>
          <w:sz w:val="24"/>
          <w:szCs w:val="24"/>
        </w:rPr>
        <w:t xml:space="preserve">фотографии, тексты, видео- и аудиоматериалы и др.), находящиеся в открытом доступе на официальных интернет-сайтах.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sdt>
      <w:sdtPr>
        <w15:appearance w15:val="boundingBox"/>
        <w:id w:val="-495733803"/>
        <w:docPartObj>
          <w:docPartGallery w:val="Table of Contents"/>
          <w:docPartUnique w:val="true"/>
        </w:docPartObj>
        <w:rPr>
          <w:rFonts w:asciiTheme="minorHAnsi" w:hAnsiTheme="minorHAnsi" w:eastAsiaTheme="minorEastAsia" w:cstheme="minorBidi"/>
          <w:b w:val="0"/>
          <w:bCs w:val="0"/>
          <w:color w:val="auto"/>
          <w:sz w:val="22"/>
          <w:szCs w:val="22"/>
        </w:rPr>
      </w:sdtPr>
      <w:sdtContent>
        <w:p>
          <w:pPr>
            <w:pStyle w:val="881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/>
          <w:bookmarkStart w:id="0" w:name="_Toc455749526"/>
          <w:r/>
          <w:bookmarkStart w:id="1" w:name="_Toc456344676"/>
          <w:r/>
          <w:bookmarkStart w:id="2" w:name="_Toc456194634"/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Содержание</w:t>
          </w:r>
          <w:r>
            <w:rPr>
              <w:rFonts w:ascii="Times New Roman" w:hAnsi="Times New Roman" w:cs="Times New Roman"/>
              <w:color w:val="auto"/>
              <w:sz w:val="24"/>
              <w:szCs w:val="24"/>
            </w:rPr>
          </w:r>
        </w:p>
        <w:p>
          <w:pPr>
            <w:pStyle w:val="882"/>
            <w:ind w:right="-142"/>
            <w:jc w:val="both"/>
            <w:spacing w:after="0" w:line="360" w:lineRule="auto"/>
            <w:tabs>
              <w:tab w:val="right" w:pos="9923" w:leader="dot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tooltip="#_Toc485631086" w:anchor="_Toc485631086" w:history="1">
            <w:r>
              <w:rPr>
                <w:rStyle w:val="868"/>
                <w:rFonts w:ascii="Times New Roman" w:hAnsi="Times New Roman" w:cs="Times New Roman"/>
              </w:rPr>
              <w:t xml:space="preserve">ЗАДАНИЯ ПО СУММАТИВНОМУ ОЦЕНИВАНИЮ ЗА 1 ЧЕТВЕРТЬ</w:t>
            </w:r>
            <w:r>
              <w:rPr>
                <w:rStyle w:val="868"/>
                <w:rFonts w:ascii="Times New Roman" w:hAnsi="Times New Roman" w:cs="Times New Roman"/>
                <w:lang w:val="kk-KZ"/>
              </w:rPr>
              <w:t xml:space="preserve">*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_Toc485631086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  <w:lang w:val="kk-KZ"/>
            </w:rPr>
          </w:pPr>
          <w:r/>
          <w:hyperlink w:tooltip="#_Toc485631089" w:anchor="_Toc485631089" w:history="1">
            <w:r>
              <w:rPr>
                <w:rStyle w:val="868"/>
                <w:rFonts w:ascii="Times New Roman" w:hAnsi="Times New Roman" w:cs="Times New Roman"/>
              </w:rPr>
              <w:t xml:space="preserve">Суммативное оценивание за раздел «Живая  природа»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_Toc485631089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lang w:val="kk-KZ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091" w:anchor="_Toc485631091" w:history="1">
            <w:r>
              <w:rPr>
                <w:rStyle w:val="868"/>
                <w:rFonts w:ascii="Times New Roman" w:hAnsi="Times New Roman" w:cs="Times New Roman"/>
              </w:rPr>
              <w:t xml:space="preserve">Спецификация суммативного оценивания за </w:t>
            </w:r>
            <w:r>
              <w:rPr>
                <w:rStyle w:val="868"/>
                <w:rFonts w:ascii="Times New Roman" w:hAnsi="Times New Roman" w:cs="Times New Roman"/>
                <w:lang w:val="kk-KZ"/>
              </w:rPr>
              <w:t xml:space="preserve">1 четверть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_Toc485631091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10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2"/>
            <w:ind w:right="-142"/>
            <w:jc w:val="both"/>
            <w:spacing w:after="0" w:line="360" w:lineRule="auto"/>
            <w:tabs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092" w:anchor="_Toc485631092" w:history="1">
            <w:r>
              <w:rPr>
                <w:rStyle w:val="868"/>
                <w:rFonts w:ascii="Times New Roman" w:hAnsi="Times New Roman" w:cs="Times New Roman"/>
              </w:rPr>
              <w:t xml:space="preserve">ЗАДАНИЯ ПО СУММАТИВНОМУ ОЦЕНИВАНИЮ ЗА 2 ЧЕТВЕРТЬ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_Toc485631092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15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093" w:anchor="_Toc485631093" w:history="1">
            <w:r>
              <w:rPr>
                <w:rStyle w:val="868"/>
                <w:rFonts w:ascii="Times New Roman" w:hAnsi="Times New Roman" w:cs="Times New Roman"/>
              </w:rPr>
              <w:t xml:space="preserve">Суммативное оценивание за раздел</w:t>
            </w:r>
            <w:r>
              <w:rPr>
                <w:rStyle w:val="868"/>
                <w:rFonts w:ascii="Times New Roman" w:hAnsi="Times New Roman" w:cs="Times New Roman"/>
                <w:lang w:val="kk-KZ"/>
              </w:rPr>
              <w:t xml:space="preserve"> «</w:t>
            </w:r>
            <w:r>
              <w:rPr>
                <w:rStyle w:val="868"/>
                <w:rFonts w:ascii="Times New Roman" w:hAnsi="Times New Roman" w:cs="Times New Roman"/>
              </w:rPr>
              <w:t xml:space="preserve">Живая природа</w:t>
            </w:r>
            <w:r>
              <w:rPr>
                <w:rStyle w:val="868"/>
                <w:rFonts w:ascii="Times New Roman" w:hAnsi="Times New Roman" w:cs="Times New Roman"/>
                <w:lang w:val="kk-KZ"/>
              </w:rPr>
              <w:t xml:space="preserve">»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_Toc485631093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15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095" w:anchor="_Toc485631095" w:history="1">
            <w:r>
              <w:rPr>
                <w:rStyle w:val="868"/>
                <w:rFonts w:ascii="Times New Roman" w:hAnsi="Times New Roman" w:cs="Times New Roman"/>
              </w:rPr>
              <w:t xml:space="preserve">Суммативное оценивание за раздел «Вещества и их свойства»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_Toc485631095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18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097" w:anchor="_Toc485631097" w:history="1">
            <w:r>
              <w:rPr>
                <w:rStyle w:val="868"/>
                <w:rFonts w:ascii="Times New Roman" w:hAnsi="Times New Roman" w:cs="Times New Roman"/>
              </w:rPr>
              <w:t xml:space="preserve">Спецификация суммативного оценивания за 2 четверть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_Toc485631097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22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2"/>
            <w:ind w:right="-142"/>
            <w:jc w:val="both"/>
            <w:spacing w:after="0" w:line="360" w:lineRule="auto"/>
            <w:tabs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098" w:anchor="_Toc485631098" w:history="1">
            <w:r>
              <w:rPr>
                <w:rStyle w:val="868"/>
                <w:rFonts w:ascii="Times New Roman" w:hAnsi="Times New Roman" w:cs="Times New Roman"/>
              </w:rPr>
              <w:t xml:space="preserve">ЗАДАНИЯ ПО СУММАТИВНОМУ ОЦЕНИВАНИЮ ЗА 3 ЧЕТВЕРТЬ</w:t>
            </w:r>
            <w:r>
              <w:rPr>
                <w:rStyle w:val="868"/>
                <w:rFonts w:ascii="Times New Roman" w:hAnsi="Times New Roman" w:cs="Times New Roman"/>
              </w:rPr>
              <w:t xml:space="preserve">**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_Toc485631098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28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099" w:anchor="_Toc485631099" w:history="1">
            <w:r>
              <w:rPr>
                <w:rStyle w:val="868"/>
                <w:rFonts w:ascii="Times New Roman" w:hAnsi="Times New Roman" w:cs="Times New Roman"/>
              </w:rPr>
              <w:t xml:space="preserve">Суммативное оценивание за раздел «Вещества и их свойства»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_Toc485631099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28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101" w:anchor="_Toc485631101" w:history="1">
            <w:r>
              <w:rPr>
                <w:rStyle w:val="868"/>
                <w:rFonts w:ascii="Times New Roman" w:hAnsi="Times New Roman" w:cs="Times New Roman"/>
              </w:rPr>
              <w:t xml:space="preserve">Суммативное оценивание за раздел «Земля и Космос»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_Toc485631101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31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103" w:anchor="_Toc485631103" w:history="1">
            <w:r>
              <w:rPr>
                <w:rStyle w:val="868"/>
                <w:rFonts w:ascii="Times New Roman" w:hAnsi="Times New Roman" w:cs="Times New Roman"/>
              </w:rPr>
              <w:t xml:space="preserve">Суммативное оценивание за раздел «Физика природы»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_Toc485631103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34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105" w:anchor="_Toc485631105" w:history="1">
            <w:r>
              <w:rPr>
                <w:rStyle w:val="868"/>
                <w:rFonts w:ascii="Times New Roman" w:hAnsi="Times New Roman" w:cs="Times New Roman"/>
              </w:rPr>
              <w:t xml:space="preserve">Спецификация суммативного оценивания за 3 четверть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_Toc485631105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38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2"/>
            <w:ind w:right="-142"/>
            <w:jc w:val="both"/>
            <w:spacing w:after="0" w:line="360" w:lineRule="auto"/>
            <w:tabs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106" w:anchor="_Toc485631106" w:history="1">
            <w:r>
              <w:rPr>
                <w:rStyle w:val="868"/>
                <w:rFonts w:ascii="Times New Roman" w:hAnsi="Times New Roman" w:cs="Times New Roman"/>
              </w:rPr>
              <w:t xml:space="preserve">ЗАДАНИЯ ПО СУММАТИВНОМУ ОЦЕНИВАНИЮ ЗА 4 ЧЕТВЕРТЬ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_Toc485631106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43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107" w:anchor="_Toc485631107" w:history="1">
            <w:r>
              <w:rPr>
                <w:rStyle w:val="868"/>
                <w:rFonts w:ascii="Times New Roman" w:hAnsi="Times New Roman" w:cs="Times New Roman"/>
              </w:rPr>
              <w:t xml:space="preserve">Суммативное оценивание за раздел «Физика природы», подраздел «Свет»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_Toc485631107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43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pStyle w:val="883"/>
            <w:ind w:right="-142"/>
            <w:tabs>
              <w:tab w:val="clear" w:pos="9781" w:leader="none"/>
              <w:tab w:val="right" w:pos="9923" w:leader="dot"/>
            </w:tabs>
            <w:rPr>
              <w:rFonts w:ascii="Times New Roman" w:hAnsi="Times New Roman" w:cs="Times New Roman"/>
            </w:rPr>
          </w:pPr>
          <w:r/>
          <w:hyperlink w:tooltip="#_Toc485631109" w:anchor="_Toc485631109" w:history="1">
            <w:r>
              <w:rPr>
                <w:rStyle w:val="868"/>
                <w:rFonts w:ascii="Times New Roman" w:hAnsi="Times New Roman" w:cs="Times New Roman"/>
              </w:rPr>
              <w:t xml:space="preserve">Спецификация суммативного оценивания за 4 четверть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_Toc485631109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 xml:space="preserve">47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</w:rPr>
          </w:r>
        </w:p>
        <w:p>
          <w:pPr>
            <w:spacing w:after="0" w:line="360" w:lineRule="auto"/>
          </w:pPr>
          <w:r>
            <w:rPr>
              <w:rFonts w:ascii="Times New Roman" w:hAnsi="Times New Roman" w:cs="Times New Roman"/>
              <w:bCs/>
            </w:rPr>
            <w:fldChar w:fldCharType="end"/>
          </w:r>
          <w:r/>
        </w:p>
      </w:sdtContent>
    </w:sdt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pStyle w:val="870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_____________________</w:t>
      </w:r>
      <w:r>
        <w:rPr>
          <w:lang w:val="kk-KZ"/>
        </w:rPr>
      </w:r>
    </w:p>
    <w:p>
      <w:pPr>
        <w:pStyle w:val="870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sz w:val="20"/>
          <w:szCs w:val="20"/>
          <w:lang w:val="kk-KZ"/>
        </w:rPr>
        <w:t xml:space="preserve">*Согласно рекомендации разработчиков учебных программ, раздел «</w:t>
      </w:r>
      <w:r>
        <w:rPr>
          <w:color w:val="000000"/>
          <w:sz w:val="20"/>
          <w:szCs w:val="20"/>
        </w:rPr>
        <w:t xml:space="preserve">Я – исследователь», не включается в суммативное оценивание.</w:t>
      </w:r>
      <w:r>
        <w:rPr>
          <w:color w:val="000000"/>
          <w:sz w:val="20"/>
          <w:szCs w:val="20"/>
        </w:rPr>
      </w:r>
    </w:p>
    <w:p>
      <w:pPr>
        <w:pStyle w:val="870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**Согласно приказа Министра образования и науки Республики Казахстан от 18 марта 2008 года № 125, </w:t>
      </w:r>
      <w:r>
        <w:rPr>
          <w:color w:val="000000"/>
          <w:sz w:val="20"/>
          <w:szCs w:val="20"/>
        </w:rPr>
        <w:t xml:space="preserve">типовые правила дополнены пунктом 14-4 от 09.02.2018   № 47, </w:t>
      </w:r>
      <w:r>
        <w:rPr>
          <w:color w:val="000000"/>
          <w:sz w:val="20"/>
          <w:szCs w:val="20"/>
        </w:rPr>
        <w:t xml:space="preserve">разделы: </w:t>
      </w:r>
      <w:r>
        <w:rPr>
          <w:sz w:val="20"/>
          <w:szCs w:val="20"/>
        </w:rPr>
        <w:t xml:space="preserve">«Вещества и их свойства»</w:t>
      </w:r>
      <w:r>
        <w:rPr>
          <w:sz w:val="20"/>
          <w:szCs w:val="20"/>
        </w:rPr>
        <w:t xml:space="preserve">,  «</w:t>
      </w:r>
      <w:r>
        <w:rPr>
          <w:color w:val="000000"/>
          <w:sz w:val="20"/>
          <w:szCs w:val="20"/>
        </w:rPr>
        <w:t xml:space="preserve">Земля и космос»</w:t>
      </w:r>
      <w:r>
        <w:rPr>
          <w:color w:val="000000"/>
          <w:sz w:val="20"/>
          <w:szCs w:val="20"/>
        </w:rPr>
        <w:t xml:space="preserve"> объединены</w:t>
      </w:r>
      <w:r>
        <w:rPr>
          <w:color w:val="000000"/>
          <w:sz w:val="20"/>
          <w:szCs w:val="20"/>
        </w:rPr>
        <w:t xml:space="preserve">.</w:t>
      </w:r>
      <w:r>
        <w:rPr>
          <w:color w:val="000000"/>
          <w:sz w:val="20"/>
          <w:szCs w:val="20"/>
        </w:rPr>
      </w:r>
    </w:p>
    <w:p>
      <w:pPr>
        <w:pStyle w:val="870"/>
        <w:spacing w:before="0" w:beforeAutospacing="0" w:after="0" w:afterAutospacing="0"/>
        <w:rPr>
          <w:sz w:val="20"/>
          <w:szCs w:val="20"/>
          <w:lang w:val="kk-KZ"/>
        </w:rPr>
        <w:sectPr>
          <w:headerReference w:type="default" r:id="rId9"/>
          <w:headerReference w:type="even" r:id="rId10"/>
          <w:headerReference w:type="first" r:id="rId11"/>
          <w:footerReference w:type="default" r:id="rId12"/>
          <w:footerReference w:type="even" r:id="rId13"/>
          <w:footerReference w:type="first" r:id="rId14"/>
          <w:footnotePr/>
          <w:endnotePr/>
          <w:type w:val="nextColumn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b/>
        </w:rPr>
        <w:br w:type="page" w:clear="all"/>
      </w:r>
      <w:bookmarkEnd w:id="2"/>
      <w:r/>
      <w:bookmarkEnd w:id="1"/>
      <w:r/>
      <w:bookmarkEnd w:id="0"/>
      <w:r/>
      <w:r>
        <w:rPr>
          <w:sz w:val="20"/>
          <w:szCs w:val="20"/>
          <w:lang w:val="kk-KZ"/>
        </w:rPr>
      </w:r>
    </w:p>
    <w:p>
      <w:pPr>
        <w:pStyle w:val="858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/>
      <w:bookmarkStart w:id="3" w:name="_Toc458086541"/>
      <w:r/>
      <w:bookmarkStart w:id="4" w:name="_Toc458087300"/>
      <w:r/>
      <w:bookmarkStart w:id="5" w:name="_Toc458102130"/>
      <w:r/>
      <w:bookmarkStart w:id="6" w:name="_Toc458108239"/>
      <w:r/>
      <w:bookmarkStart w:id="7" w:name="_Toc458108742"/>
      <w:r/>
      <w:bookmarkStart w:id="8" w:name="_Toc458795534"/>
      <w:r/>
      <w:bookmarkStart w:id="9" w:name="_Toc485631086"/>
      <w:r/>
      <w:bookmarkStart w:id="10" w:name="_Toc458795537"/>
      <w:r/>
      <w:bookmarkStart w:id="11" w:name="_Toc485631089"/>
      <w:r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ЗАДАНИЯ ПО СУММАТИВНОМУ ОЦЕНИВАНИЮ ЗА 1 ЧЕТВЕРТЬ</w:t>
      </w:r>
      <w:bookmarkEnd w:id="3"/>
      <w:r/>
      <w:bookmarkEnd w:id="4"/>
      <w:r/>
      <w:bookmarkEnd w:id="5"/>
      <w:r/>
      <w:bookmarkEnd w:id="6"/>
      <w:r/>
      <w:bookmarkEnd w:id="7"/>
      <w:r/>
      <w:bookmarkEnd w:id="8"/>
      <w:r/>
      <w:bookmarkEnd w:id="9"/>
      <w:r/>
      <w:r>
        <w:rPr>
          <w:rFonts w:ascii="Times New Roman" w:hAnsi="Times New Roman" w:cs="Times New Roman"/>
          <w:bCs w:val="0"/>
          <w:color w:val="auto"/>
          <w:sz w:val="24"/>
          <w:szCs w:val="24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Суммативное оценивание за раздел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«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Живая  природа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»</w:t>
      </w:r>
      <w:bookmarkEnd w:id="10"/>
      <w:r/>
      <w:bookmarkEnd w:id="11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12" w:name="_Toc458795538"/>
      <w:r/>
      <w:bookmarkStart w:id="13" w:name="_Toc485631090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(в контексте сквозных тем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«Вс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ё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обо мне», «Моя семья и друзья»)</w:t>
      </w:r>
      <w:bookmarkEnd w:id="12"/>
      <w:r/>
      <w:bookmarkEnd w:id="13"/>
      <w:r>
        <w:rPr>
          <w:rFonts w:ascii="Times New Roman" w:hAnsi="Times New Roman" w:cs="Times New Roman"/>
          <w:color w:val="auto"/>
          <w:sz w:val="32"/>
          <w:szCs w:val="32"/>
          <w:lang w:val="ru-RU"/>
        </w:rPr>
        <w:t xml:space="preserve">*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863"/>
        <w:tblW w:w="0" w:type="auto"/>
        <w:tblInd w:w="39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60"/>
        <w:gridCol w:w="6202"/>
      </w:tblGrid>
      <w:tr>
        <w:tblPrEx/>
        <w:trPr>
          <w:trHeight w:val="260"/>
        </w:trPr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Подраздел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162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Растения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162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162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80"/>
        </w:trPr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pStyle w:val="866"/>
              <w:tabs>
                <w:tab w:val="left" w:pos="1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важность бережного отношения к расте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6"/>
              <w:jc w:val="both"/>
              <w:tabs>
                <w:tab w:val="left" w:pos="162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2.2.1.6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бъяснять важность ухода за почвой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866"/>
              <w:jc w:val="both"/>
              <w:tabs>
                <w:tab w:val="left" w:pos="162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2.2.2.3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бъяснять способы размножения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866"/>
              <w:jc w:val="both"/>
              <w:tabs>
                <w:tab w:val="left" w:pos="162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2.2.2.2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писывать способы приспособления животных к условиям среды обитания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866"/>
              <w:jc w:val="both"/>
              <w:tabs>
                <w:tab w:val="left" w:pos="1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162" w:leader="none"/>
                <w:tab w:val="left" w:pos="3441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3"/>
              </w:numPr>
              <w:ind w:left="473" w:hanging="207"/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и объясняет причины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ережного отношения к растениям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3"/>
              </w:numPr>
              <w:ind w:left="473" w:hanging="207"/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важность ухода за почвой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3"/>
              </w:numPr>
              <w:ind w:left="473" w:hanging="207"/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размножения животных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3"/>
              </w:numPr>
              <w:ind w:left="473" w:hanging="207"/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способы приспособления животных к разным местам обитания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ind w:left="473"/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00"/>
        </w:trPr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00"/>
        </w:trPr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</w:pPr>
      <w:r/>
      <w:r/>
    </w:p>
    <w:tbl>
      <w:tblPr>
        <w:tblStyle w:val="863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3"/>
        <w:gridCol w:w="2414"/>
        <w:gridCol w:w="1865"/>
        <w:gridCol w:w="3882"/>
        <w:gridCol w:w="1561"/>
        <w:gridCol w:w="9"/>
      </w:tblGrid>
      <w:tr>
        <w:tblPrEx/>
        <w:trPr>
          <w:gridBefore w:val="1"/>
          <w:trHeight w:val="300"/>
        </w:trPr>
        <w:tc>
          <w:tcPr>
            <w:gridSpan w:val="5"/>
            <w:shd w:val="clear" w:color="auto" w:fill="ffffff" w:themeFill="background1"/>
            <w:tcW w:w="9731" w:type="dxa"/>
            <w:textDirection w:val="lrTb"/>
            <w:noWrap w:val="false"/>
          </w:tcPr>
          <w:p>
            <w:pPr>
              <w:pStyle w:val="870"/>
              <w:spacing w:before="0" w:beforeAutospacing="0" w:after="0" w:afterAutospacing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Задани</w:t>
            </w:r>
            <w:r>
              <w:rPr>
                <w:b/>
                <w:bCs/>
                <w:lang w:val="kk-KZ"/>
              </w:rPr>
              <w:t xml:space="preserve">я</w:t>
            </w:r>
            <w:r>
              <w:rPr>
                <w:b/>
                <w:bCs/>
                <w:lang w:val="kk-KZ"/>
              </w:rPr>
            </w:r>
          </w:p>
          <w:p>
            <w:pPr>
              <w:pStyle w:val="870"/>
              <w:jc w:val="both"/>
              <w:spacing w:before="0" w:beforeAutospacing="0" w:after="0" w:afterAutospacing="0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1.</w:t>
            </w:r>
            <w:r>
              <w:rPr>
                <w:bCs/>
              </w:rPr>
              <w:t xml:space="preserve">Отметь (</w:t>
            </w:r>
            <w:r>
              <w:rPr>
                <w:rFonts w:ascii="Wingdings 2" w:hAnsi="Wingdings 2" w:eastAsia="Wingdings 2" w:cs="Wingdings 2"/>
                <w:bCs/>
              </w:rPr>
              <w:t xml:space="preserve">P</w:t>
            </w:r>
            <w:r>
              <w:rPr>
                <w:bCs/>
              </w:rPr>
              <w:t xml:space="preserve">) </w:t>
            </w:r>
            <w:r>
              <w:rPr>
                <w:bCs/>
                <w:lang w:val="kk-KZ"/>
              </w:rPr>
              <w:t xml:space="preserve">картинку, </w:t>
            </w:r>
            <w:r>
              <w:rPr>
                <w:bCs/>
                <w:lang w:val="kk-KZ"/>
              </w:rPr>
              <w:t xml:space="preserve">на которо</w:t>
            </w:r>
            <w:r>
              <w:rPr>
                <w:bCs/>
                <w:lang w:val="kk-KZ"/>
              </w:rPr>
              <w:t xml:space="preserve">й наносится вред растениям</w:t>
            </w:r>
            <w:r>
              <w:rPr>
                <w:bCs/>
                <w:lang w:val="kk-KZ"/>
              </w:rPr>
              <w:t xml:space="preserve">.</w:t>
            </w:r>
            <w:r>
              <w:rPr>
                <w:bCs/>
                <w:lang w:val="kk-KZ"/>
              </w:rPr>
            </w:r>
          </w:p>
          <w:p>
            <w:pPr>
              <w:pStyle w:val="870"/>
              <w:spacing w:before="0" w:beforeAutospacing="0" w:after="0" w:afterAutospacing="0"/>
              <w:rPr>
                <w:bCs/>
                <w:lang w:val="kk-KZ"/>
              </w:rPr>
            </w:pPr>
            <w:r>
              <w:rPr>
                <w:bCs/>
                <w:lang w:val="kk-KZ"/>
              </w:rPr>
            </w:r>
            <w:r>
              <w:rPr>
                <w:bCs/>
                <w:lang w:val="kk-KZ"/>
              </w:rPr>
            </w:r>
          </w:p>
          <w:tbl>
            <w:tblPr>
              <w:tblStyle w:val="863"/>
              <w:tblW w:w="8692" w:type="dxa"/>
              <w:tblInd w:w="7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2762"/>
              <w:gridCol w:w="2716"/>
              <w:gridCol w:w="3214"/>
            </w:tblGrid>
            <w:tr>
              <w:tblPrEx/>
              <w:trPr>
                <w:trHeight w:val="2947"/>
              </w:trPr>
              <w:tc>
                <w:tcPr>
                  <w:tcW w:w="2762" w:type="dxa"/>
                  <w:textDirection w:val="lrTb"/>
                  <w:noWrap w:val="false"/>
                </w:tcPr>
                <w:p>
                  <w:pPr>
                    <w:pStyle w:val="870"/>
                    <w:jc w:val="center"/>
                    <w:spacing w:before="0" w:beforeAutospacing="0" w:after="0" w:afterAutospacing="0"/>
                    <w:rPr>
                      <w:bCs/>
                      <w:lang w:val="kk-KZ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348124" cy="1781175"/>
                            <wp:effectExtent l="57150" t="57150" r="118745" b="104775"/>
                            <wp:docPr id="1" name="Рисунок 7288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Похожее изображение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9215" cy="1782616"/>
                                    </a:xfrm>
                                    <a:prstGeom prst="rect">
                                      <a:avLst/>
                                    </a:prstGeom>
                                    <a:ln w="317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106.15pt;height:140.25pt;mso-wrap-distance-left:0.00pt;mso-wrap-distance-top:0.00pt;mso-wrap-distance-right:0.00pt;mso-wrap-distance-bottom:0.00pt;" strokecolor="#000000" strokeweight="0.25pt">
                            <v:path textboxrect="0,0,0,0"/>
                            <v:imagedata r:id="rId21" o:title=""/>
                          </v:shape>
                        </w:pict>
                      </mc:Fallback>
                    </mc:AlternateContent>
                  </w:r>
                  <w:r>
                    <w:rPr>
                      <w:bCs/>
                      <w:lang w:val="kk-KZ"/>
                    </w:rPr>
                  </w:r>
                </w:p>
              </w:tc>
              <w:tc>
                <w:tcPr>
                  <w:tcW w:w="2716" w:type="dxa"/>
                  <w:textDirection w:val="lrTb"/>
                  <w:noWrap w:val="false"/>
                </w:tcPr>
                <w:p>
                  <w:pPr>
                    <w:pStyle w:val="870"/>
                    <w:jc w:val="center"/>
                    <w:spacing w:before="0" w:beforeAutospacing="0" w:after="0" w:afterAutospacing="0"/>
                    <w:rPr>
                      <w:bCs/>
                      <w:lang w:val="kk-KZ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298339" cy="1771650"/>
                            <wp:effectExtent l="57150" t="57150" r="111760" b="114300"/>
                            <wp:docPr id="2" name="Рисунок 7289" descr="Картинки по запросу рвать цвет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Картинки по запросу рвать цветы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114" cy="1775436"/>
                                    </a:xfrm>
                                    <a:prstGeom prst="rect">
                                      <a:avLst/>
                                    </a:prstGeom>
                                    <a:ln w="317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02.23pt;height:139.50pt;mso-wrap-distance-left:0.00pt;mso-wrap-distance-top:0.00pt;mso-wrap-distance-right:0.00pt;mso-wrap-distance-bottom:0.00pt;" strokecolor="#000000" strokeweight="0.25pt">
                            <v:path textboxrect="0,0,0,0"/>
                            <v:imagedata r:id="rId22" o:title=""/>
                          </v:shape>
                        </w:pict>
                      </mc:Fallback>
                    </mc:AlternateContent>
                  </w:r>
                  <w:r>
                    <w:rPr>
                      <w:bCs/>
                      <w:lang w:val="kk-KZ"/>
                    </w:rPr>
                  </w:r>
                </w:p>
              </w:tc>
              <w:tc>
                <w:tcPr>
                  <w:tcW w:w="3214" w:type="dxa"/>
                  <w:textDirection w:val="lrTb"/>
                  <w:noWrap w:val="false"/>
                </w:tcPr>
                <w:p>
                  <w:pPr>
                    <w:pStyle w:val="870"/>
                    <w:jc w:val="center"/>
                    <w:spacing w:before="0" w:beforeAutospacing="0" w:after="0" w:afterAutospacing="0"/>
                    <w:rPr>
                      <w:bCs/>
                      <w:lang w:val="kk-KZ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258784" cy="1774711"/>
                            <wp:effectExtent l="57150" t="57150" r="113030" b="111760"/>
                            <wp:docPr id="3" name="Рисунок 7290" descr="Картинки по запросу өсімдіктерді жұл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Картинки по запросу өсімдіктерді жұлу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3329" cy="1795218"/>
                                    </a:xfrm>
                                    <a:prstGeom prst="rect">
                                      <a:avLst/>
                                    </a:prstGeom>
                                    <a:ln w="317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99.12pt;height:139.74pt;mso-wrap-distance-left:0.00pt;mso-wrap-distance-top:0.00pt;mso-wrap-distance-right:0.00pt;mso-wrap-distance-bottom:0.00pt;" strokecolor="#000000" strokeweight="0.25pt">
                            <v:path textboxrect="0,0,0,0"/>
                            <v:imagedata r:id="rId23" o:title=""/>
                          </v:shape>
                        </w:pict>
                      </mc:Fallback>
                    </mc:AlternateContent>
                  </w:r>
                  <w:r>
                    <w:rPr>
                      <w:bCs/>
                      <w:lang w:val="kk-KZ"/>
                    </w:rPr>
                  </w:r>
                </w:p>
              </w:tc>
            </w:tr>
          </w:tbl>
          <w:p>
            <w:pPr>
              <w:pStyle w:val="870"/>
              <w:spacing w:before="0" w:beforeAutospacing="0" w:after="0" w:afterAutospacing="0"/>
              <w:rPr>
                <w:b/>
                <w:bCs/>
                <w:lang w:val="kk-KZ"/>
              </w:rPr>
            </w:pPr>
            <w:r>
              <w:rPr>
                <w:b/>
                <w:bCs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17145</wp:posOffset>
                      </wp:positionV>
                      <wp:extent cx="318770" cy="244475"/>
                      <wp:effectExtent l="0" t="0" r="0" b="0"/>
                      <wp:wrapNone/>
                      <wp:docPr id="4" name="Скругленный прямоугольник 7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8770" cy="244475"/>
                              </a:xfrm>
                              <a:custGeom>
                                <a:avLst>
                                  <a:gd name="adj0" fmla="val 1092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+- 21600 0 adj0"/>
                                  <a:gd name="gd3" fmla="val 0"/>
                                  <a:gd name="gd4" fmla="val gd1"/>
                                  <a:gd name="gd5" fmla="+- gd1 0 gd3"/>
                                  <a:gd name="gd6" fmla="+- 0 0 gd4"/>
                                  <a:gd name="gd7" fmla="?: gd5 1 -1"/>
                                  <a:gd name="gd8" fmla="?: gd6 1 -1"/>
                                  <a:gd name="gd9" fmla="*/ gd7 gd8 1"/>
                                  <a:gd name="gd10" fmla="?: gd5 10800000 0"/>
                                  <a:gd name="gd11" fmla="?: gd9 -5400000 5400000"/>
                                  <a:gd name="gd12" fmla="*/ gd5 -1 1"/>
                                  <a:gd name="gd13" fmla="*/ gd6 -1 1"/>
                                  <a:gd name="gd14" fmla="?: gd5 gd5 gd12"/>
                                  <a:gd name="gd15" fmla="?: gd6 gd6 gd13"/>
                                  <a:gd name="gd16" fmla="val gd1"/>
                                  <a:gd name="gd17" fmla="val 0"/>
                                  <a:gd name="gd18" fmla="val gd2"/>
                                  <a:gd name="gd19" fmla="val 0"/>
                                  <a:gd name="gd20" fmla="+- 21600 0 gd18"/>
                                  <a:gd name="gd21" fmla="+- gd1 0 gd19"/>
                                  <a:gd name="gd22" fmla="?: gd20 1 -1"/>
                                  <a:gd name="gd23" fmla="?: gd21 1 -1"/>
                                  <a:gd name="gd24" fmla="*/ gd22 gd23 1"/>
                                  <a:gd name="gd25" fmla="?: gd21 16200000 5400000"/>
                                  <a:gd name="gd26" fmla="?: gd24 5400000 -5400000"/>
                                  <a:gd name="gd27" fmla="*/ gd20 -1 1"/>
                                  <a:gd name="gd28" fmla="*/ gd21 -1 1"/>
                                  <a:gd name="gd29" fmla="?: gd20 gd20 gd27"/>
                                  <a:gd name="gd30" fmla="?: gd21 gd21 gd28"/>
                                  <a:gd name="gd31" fmla="val 21600"/>
                                  <a:gd name="gd32" fmla="val gd1"/>
                                  <a:gd name="gd33" fmla="val 21600"/>
                                  <a:gd name="gd34" fmla="val gd2"/>
                                  <a:gd name="gd35" fmla="+- gd2 0 gd33"/>
                                  <a:gd name="gd36" fmla="+- 21600 0 gd34"/>
                                  <a:gd name="gd37" fmla="?: gd35 1 -1"/>
                                  <a:gd name="gd38" fmla="?: gd36 1 -1"/>
                                  <a:gd name="gd39" fmla="*/ gd37 gd38 1"/>
                                  <a:gd name="gd40" fmla="?: gd35 10800000 0"/>
                                  <a:gd name="gd41" fmla="?: gd39 -5400000 5400000"/>
                                  <a:gd name="gd42" fmla="*/ gd35 -1 1"/>
                                  <a:gd name="gd43" fmla="*/ gd36 -1 1"/>
                                  <a:gd name="gd44" fmla="?: gd35 gd35 gd42"/>
                                  <a:gd name="gd45" fmla="?: gd36 gd36 gd43"/>
                                  <a:gd name="gd46" fmla="val gd2"/>
                                  <a:gd name="gd47" fmla="val 21600"/>
                                  <a:gd name="gd48" fmla="val gd1"/>
                                  <a:gd name="gd49" fmla="val 21600"/>
                                  <a:gd name="gd50" fmla="+- 0 0 gd48"/>
                                  <a:gd name="gd51" fmla="+- gd2 0 gd49"/>
                                  <a:gd name="gd52" fmla="?: gd50 1 -1"/>
                                  <a:gd name="gd53" fmla="?: gd51 1 -1"/>
                                  <a:gd name="gd54" fmla="*/ gd52 gd53 1"/>
                                  <a:gd name="gd55" fmla="?: gd51 16200000 5400000"/>
                                  <a:gd name="gd56" fmla="?: gd54 5400000 -5400000"/>
                                  <a:gd name="gd57" fmla="*/ gd50 -1 1"/>
                                  <a:gd name="gd58" fmla="*/ gd51 -1 1"/>
                                  <a:gd name="gd59" fmla="?: gd50 gd50 gd57"/>
                                  <a:gd name="gd60" fmla="?: gd51 gd51 gd58"/>
                                  <a:gd name="gd61" fmla="val 0"/>
                                  <a:gd name="gd62" fmla="val gd2"/>
                                  <a:gd name="gd63" fmla="*/ w 0 21600"/>
                                  <a:gd name="gd64" fmla="*/ h 0 21600"/>
                                  <a:gd name="gd65" fmla="*/ w 21600 21600"/>
                                  <a:gd name="gd66" fmla="*/ h 21600 21600"/>
                                  <a:gd name="gd67" fmla="*/ w adj0 21600"/>
                                  <a:gd name="gd68" fmla="*/ h 0 1"/>
                                </a:gdLst>
                                <a:ahLst>
                                  <a:ahXY gdRefX="adj0" minX="0" maxX="10800">
                                    <a:pos x="gd67" y="gd68"/>
                                  </a:ahXY>
                                </a:ahLst>
                                <a:cxnLst/>
                                <a:rect l="gd63" t="gd64" r="gd65" b="gd66"/>
                                <a:pathLst>
                                  <a:path w="21600" h="21600" fill="norm" stroke="1" extrusionOk="0">
                                    <a:moveTo>
                                      <a:pt x="gd3" y="gd4"/>
                                    </a:moveTo>
                                    <a:arcTo wR="gd14" hR="gd15" stAng="gd10" swAng="gd11"/>
                                    <a:lnTo>
                                      <a:pt x="gd18" y="gd19"/>
                                    </a:lnTo>
                                    <a:arcTo wR="gd29" hR="gd30" stAng="gd25" swAng="gd26"/>
                                    <a:lnTo>
                                      <a:pt x="gd33" y="gd34"/>
                                    </a:lnTo>
                                    <a:arcTo wR="gd44" hR="gd45" stAng="gd40" swAng="gd41"/>
                                    <a:lnTo>
                                      <a:pt x="gd48" y="gd49"/>
                                    </a:lnTo>
                                    <a:arcTo wR="gd59" hR="gd60" stAng="gd55" swAng="gd56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" o:spid="_x0000_s3" style="position:absolute;z-index:251890688;o:allowoverlap:true;o:allowincell:true;mso-position-horizontal-relative:text;margin-left:91.15pt;mso-position-horizontal:absolute;mso-position-vertical-relative:text;margin-top:1.35pt;mso-position-vertical:absolute;width:25.10pt;height:19.25pt;mso-wrap-distance-left:9.00pt;mso-wrap-distance-top:0.00pt;mso-wrap-distance-right:9.00pt;mso-wrap-distance-bottom:0.00pt;visibility:visible;" path="m0,5056l0,5056c0,2282,2282,0,5056,0c5056,0,5056,0,5056,0l94944,0l94944,0c97718,0,100000,2282,100000,5056l100000,5056c100000,5056,100000,5056,100000,5056l100000,94944l100000,94944c100000,94944,100000,94944,100000,94944l100000,94944c100000,97718,97718,100000,94944,100000c94944,100000,94944,100000,94944,100000l5056,100000l5056,100000c2282,100000,0,97718,0,94944c0,94944,0,94944,0,94944xe" coordsize="100000,100000" fillcolor="#FFFFFF" strokecolor="#000000" strokeweight="0.25pt">
                      <v:path textboxrect="0,0,100000,100000"/>
                    </v:shape>
                  </w:pict>
                </mc:Fallback>
              </mc:AlternateContent>
            </w:r>
            <w:r>
              <w:rPr>
                <w:b/>
                <w:bCs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16510</wp:posOffset>
                      </wp:positionV>
                      <wp:extent cx="318770" cy="244475"/>
                      <wp:effectExtent l="0" t="0" r="0" b="0"/>
                      <wp:wrapNone/>
                      <wp:docPr id="5" name="Скругленный прямоугольник 7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8770" cy="244475"/>
                              </a:xfrm>
                              <a:custGeom>
                                <a:avLst>
                                  <a:gd name="adj0" fmla="val 1092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+- 21600 0 adj0"/>
                                  <a:gd name="gd3" fmla="val 0"/>
                                  <a:gd name="gd4" fmla="val gd1"/>
                                  <a:gd name="gd5" fmla="+- gd1 0 gd3"/>
                                  <a:gd name="gd6" fmla="+- 0 0 gd4"/>
                                  <a:gd name="gd7" fmla="?: gd5 1 -1"/>
                                  <a:gd name="gd8" fmla="?: gd6 1 -1"/>
                                  <a:gd name="gd9" fmla="*/ gd7 gd8 1"/>
                                  <a:gd name="gd10" fmla="?: gd5 10800000 0"/>
                                  <a:gd name="gd11" fmla="?: gd9 -5400000 5400000"/>
                                  <a:gd name="gd12" fmla="*/ gd5 -1 1"/>
                                  <a:gd name="gd13" fmla="*/ gd6 -1 1"/>
                                  <a:gd name="gd14" fmla="?: gd5 gd5 gd12"/>
                                  <a:gd name="gd15" fmla="?: gd6 gd6 gd13"/>
                                  <a:gd name="gd16" fmla="val gd1"/>
                                  <a:gd name="gd17" fmla="val 0"/>
                                  <a:gd name="gd18" fmla="val gd2"/>
                                  <a:gd name="gd19" fmla="val 0"/>
                                  <a:gd name="gd20" fmla="+- 21600 0 gd18"/>
                                  <a:gd name="gd21" fmla="+- gd1 0 gd19"/>
                                  <a:gd name="gd22" fmla="?: gd20 1 -1"/>
                                  <a:gd name="gd23" fmla="?: gd21 1 -1"/>
                                  <a:gd name="gd24" fmla="*/ gd22 gd23 1"/>
                                  <a:gd name="gd25" fmla="?: gd21 16200000 5400000"/>
                                  <a:gd name="gd26" fmla="?: gd24 5400000 -5400000"/>
                                  <a:gd name="gd27" fmla="*/ gd20 -1 1"/>
                                  <a:gd name="gd28" fmla="*/ gd21 -1 1"/>
                                  <a:gd name="gd29" fmla="?: gd20 gd20 gd27"/>
                                  <a:gd name="gd30" fmla="?: gd21 gd21 gd28"/>
                                  <a:gd name="gd31" fmla="val 21600"/>
                                  <a:gd name="gd32" fmla="val gd1"/>
                                  <a:gd name="gd33" fmla="val 21600"/>
                                  <a:gd name="gd34" fmla="val gd2"/>
                                  <a:gd name="gd35" fmla="+- gd2 0 gd33"/>
                                  <a:gd name="gd36" fmla="+- 21600 0 gd34"/>
                                  <a:gd name="gd37" fmla="?: gd35 1 -1"/>
                                  <a:gd name="gd38" fmla="?: gd36 1 -1"/>
                                  <a:gd name="gd39" fmla="*/ gd37 gd38 1"/>
                                  <a:gd name="gd40" fmla="?: gd35 10800000 0"/>
                                  <a:gd name="gd41" fmla="?: gd39 -5400000 5400000"/>
                                  <a:gd name="gd42" fmla="*/ gd35 -1 1"/>
                                  <a:gd name="gd43" fmla="*/ gd36 -1 1"/>
                                  <a:gd name="gd44" fmla="?: gd35 gd35 gd42"/>
                                  <a:gd name="gd45" fmla="?: gd36 gd36 gd43"/>
                                  <a:gd name="gd46" fmla="val gd2"/>
                                  <a:gd name="gd47" fmla="val 21600"/>
                                  <a:gd name="gd48" fmla="val gd1"/>
                                  <a:gd name="gd49" fmla="val 21600"/>
                                  <a:gd name="gd50" fmla="+- 0 0 gd48"/>
                                  <a:gd name="gd51" fmla="+- gd2 0 gd49"/>
                                  <a:gd name="gd52" fmla="?: gd50 1 -1"/>
                                  <a:gd name="gd53" fmla="?: gd51 1 -1"/>
                                  <a:gd name="gd54" fmla="*/ gd52 gd53 1"/>
                                  <a:gd name="gd55" fmla="?: gd51 16200000 5400000"/>
                                  <a:gd name="gd56" fmla="?: gd54 5400000 -5400000"/>
                                  <a:gd name="gd57" fmla="*/ gd50 -1 1"/>
                                  <a:gd name="gd58" fmla="*/ gd51 -1 1"/>
                                  <a:gd name="gd59" fmla="?: gd50 gd50 gd57"/>
                                  <a:gd name="gd60" fmla="?: gd51 gd51 gd58"/>
                                  <a:gd name="gd61" fmla="val 0"/>
                                  <a:gd name="gd62" fmla="val gd2"/>
                                  <a:gd name="gd63" fmla="*/ w 0 21600"/>
                                  <a:gd name="gd64" fmla="*/ h 0 21600"/>
                                  <a:gd name="gd65" fmla="*/ w 21600 21600"/>
                                  <a:gd name="gd66" fmla="*/ h 21600 21600"/>
                                  <a:gd name="gd67" fmla="*/ w adj0 21600"/>
                                  <a:gd name="gd68" fmla="*/ h 0 1"/>
                                </a:gdLst>
                                <a:ahLst>
                                  <a:ahXY gdRefX="adj0" minX="0" maxX="10800">
                                    <a:pos x="gd67" y="gd68"/>
                                  </a:ahXY>
                                </a:ahLst>
                                <a:cxnLst/>
                                <a:rect l="gd63" t="gd64" r="gd65" b="gd66"/>
                                <a:pathLst>
                                  <a:path w="21600" h="21600" fill="norm" stroke="1" extrusionOk="0">
                                    <a:moveTo>
                                      <a:pt x="gd3" y="gd4"/>
                                    </a:moveTo>
                                    <a:arcTo wR="gd14" hR="gd15" stAng="gd10" swAng="gd11"/>
                                    <a:lnTo>
                                      <a:pt x="gd18" y="gd19"/>
                                    </a:lnTo>
                                    <a:arcTo wR="gd29" hR="gd30" stAng="gd25" swAng="gd26"/>
                                    <a:lnTo>
                                      <a:pt x="gd33" y="gd34"/>
                                    </a:lnTo>
                                    <a:arcTo wR="gd44" hR="gd45" stAng="gd40" swAng="gd41"/>
                                    <a:lnTo>
                                      <a:pt x="gd48" y="gd49"/>
                                    </a:lnTo>
                                    <a:arcTo wR="gd59" hR="gd60" stAng="gd55" swAng="gd56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892736;o:allowoverlap:true;o:allowincell:true;mso-position-horizontal-relative:text;margin-left:224.20pt;mso-position-horizontal:absolute;mso-position-vertical-relative:text;margin-top:1.30pt;mso-position-vertical:absolute;width:25.10pt;height:19.25pt;mso-wrap-distance-left:9.00pt;mso-wrap-distance-top:0.00pt;mso-wrap-distance-right:9.00pt;mso-wrap-distance-bottom:0.00pt;visibility:visible;" path="m0,5056l0,5056c0,2282,2282,0,5056,0c5056,0,5056,0,5056,0l94944,0l94944,0c97718,0,100000,2282,100000,5056l100000,5056c100000,5056,100000,5056,100000,5056l100000,94944l100000,94944c100000,94944,100000,94944,100000,94944l100000,94944c100000,97718,97718,100000,94944,100000c94944,100000,94944,100000,94944,100000l5056,100000l5056,100000c2282,100000,0,97718,0,94944c0,94944,0,94944,0,94944xe" coordsize="100000,100000" fillcolor="#FFFFFF" strokecolor="#000000" strokeweight="0.25pt">
                      <v:path textboxrect="0,0,100000,100000"/>
                    </v:shape>
                  </w:pict>
                </mc:Fallback>
              </mc:AlternateContent>
            </w:r>
            <w:r>
              <w:rPr>
                <w:b/>
                <w:bCs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4750435</wp:posOffset>
                      </wp:positionH>
                      <wp:positionV relativeFrom="paragraph">
                        <wp:posOffset>16510</wp:posOffset>
                      </wp:positionV>
                      <wp:extent cx="318770" cy="244475"/>
                      <wp:effectExtent l="0" t="0" r="0" b="0"/>
                      <wp:wrapNone/>
                      <wp:docPr id="6" name="Скругленный прямоугольник 7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8770" cy="244475"/>
                              </a:xfrm>
                              <a:custGeom>
                                <a:avLst>
                                  <a:gd name="adj0" fmla="val 1092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+- 21600 0 adj0"/>
                                  <a:gd name="gd3" fmla="val 0"/>
                                  <a:gd name="gd4" fmla="val gd1"/>
                                  <a:gd name="gd5" fmla="+- gd1 0 gd3"/>
                                  <a:gd name="gd6" fmla="+- 0 0 gd4"/>
                                  <a:gd name="gd7" fmla="?: gd5 1 -1"/>
                                  <a:gd name="gd8" fmla="?: gd6 1 -1"/>
                                  <a:gd name="gd9" fmla="*/ gd7 gd8 1"/>
                                  <a:gd name="gd10" fmla="?: gd5 10800000 0"/>
                                  <a:gd name="gd11" fmla="?: gd9 -5400000 5400000"/>
                                  <a:gd name="gd12" fmla="*/ gd5 -1 1"/>
                                  <a:gd name="gd13" fmla="*/ gd6 -1 1"/>
                                  <a:gd name="gd14" fmla="?: gd5 gd5 gd12"/>
                                  <a:gd name="gd15" fmla="?: gd6 gd6 gd13"/>
                                  <a:gd name="gd16" fmla="val gd1"/>
                                  <a:gd name="gd17" fmla="val 0"/>
                                  <a:gd name="gd18" fmla="val gd2"/>
                                  <a:gd name="gd19" fmla="val 0"/>
                                  <a:gd name="gd20" fmla="+- 21600 0 gd18"/>
                                  <a:gd name="gd21" fmla="+- gd1 0 gd19"/>
                                  <a:gd name="gd22" fmla="?: gd20 1 -1"/>
                                  <a:gd name="gd23" fmla="?: gd21 1 -1"/>
                                  <a:gd name="gd24" fmla="*/ gd22 gd23 1"/>
                                  <a:gd name="gd25" fmla="?: gd21 16200000 5400000"/>
                                  <a:gd name="gd26" fmla="?: gd24 5400000 -5400000"/>
                                  <a:gd name="gd27" fmla="*/ gd20 -1 1"/>
                                  <a:gd name="gd28" fmla="*/ gd21 -1 1"/>
                                  <a:gd name="gd29" fmla="?: gd20 gd20 gd27"/>
                                  <a:gd name="gd30" fmla="?: gd21 gd21 gd28"/>
                                  <a:gd name="gd31" fmla="val 21600"/>
                                  <a:gd name="gd32" fmla="val gd1"/>
                                  <a:gd name="gd33" fmla="val 21600"/>
                                  <a:gd name="gd34" fmla="val gd2"/>
                                  <a:gd name="gd35" fmla="+- gd2 0 gd33"/>
                                  <a:gd name="gd36" fmla="+- 21600 0 gd34"/>
                                  <a:gd name="gd37" fmla="?: gd35 1 -1"/>
                                  <a:gd name="gd38" fmla="?: gd36 1 -1"/>
                                  <a:gd name="gd39" fmla="*/ gd37 gd38 1"/>
                                  <a:gd name="gd40" fmla="?: gd35 10800000 0"/>
                                  <a:gd name="gd41" fmla="?: gd39 -5400000 5400000"/>
                                  <a:gd name="gd42" fmla="*/ gd35 -1 1"/>
                                  <a:gd name="gd43" fmla="*/ gd36 -1 1"/>
                                  <a:gd name="gd44" fmla="?: gd35 gd35 gd42"/>
                                  <a:gd name="gd45" fmla="?: gd36 gd36 gd43"/>
                                  <a:gd name="gd46" fmla="val gd2"/>
                                  <a:gd name="gd47" fmla="val 21600"/>
                                  <a:gd name="gd48" fmla="val gd1"/>
                                  <a:gd name="gd49" fmla="val 21600"/>
                                  <a:gd name="gd50" fmla="+- 0 0 gd48"/>
                                  <a:gd name="gd51" fmla="+- gd2 0 gd49"/>
                                  <a:gd name="gd52" fmla="?: gd50 1 -1"/>
                                  <a:gd name="gd53" fmla="?: gd51 1 -1"/>
                                  <a:gd name="gd54" fmla="*/ gd52 gd53 1"/>
                                  <a:gd name="gd55" fmla="?: gd51 16200000 5400000"/>
                                  <a:gd name="gd56" fmla="?: gd54 5400000 -5400000"/>
                                  <a:gd name="gd57" fmla="*/ gd50 -1 1"/>
                                  <a:gd name="gd58" fmla="*/ gd51 -1 1"/>
                                  <a:gd name="gd59" fmla="?: gd50 gd50 gd57"/>
                                  <a:gd name="gd60" fmla="?: gd51 gd51 gd58"/>
                                  <a:gd name="gd61" fmla="val 0"/>
                                  <a:gd name="gd62" fmla="val gd2"/>
                                  <a:gd name="gd63" fmla="*/ w 0 21600"/>
                                  <a:gd name="gd64" fmla="*/ h 0 21600"/>
                                  <a:gd name="gd65" fmla="*/ w 21600 21600"/>
                                  <a:gd name="gd66" fmla="*/ h 21600 21600"/>
                                  <a:gd name="gd67" fmla="*/ w adj0 21600"/>
                                  <a:gd name="gd68" fmla="*/ h 0 1"/>
                                </a:gdLst>
                                <a:ahLst>
                                  <a:ahXY gdRefX="adj0" minX="0" maxX="10800">
                                    <a:pos x="gd67" y="gd68"/>
                                  </a:ahXY>
                                </a:ahLst>
                                <a:cxnLst/>
                                <a:rect l="gd63" t="gd64" r="gd65" b="gd66"/>
                                <a:pathLst>
                                  <a:path w="21600" h="21600" fill="norm" stroke="1" extrusionOk="0">
                                    <a:moveTo>
                                      <a:pt x="gd3" y="gd4"/>
                                    </a:moveTo>
                                    <a:arcTo wR="gd14" hR="gd15" stAng="gd10" swAng="gd11"/>
                                    <a:lnTo>
                                      <a:pt x="gd18" y="gd19"/>
                                    </a:lnTo>
                                    <a:arcTo wR="gd29" hR="gd30" stAng="gd25" swAng="gd26"/>
                                    <a:lnTo>
                                      <a:pt x="gd33" y="gd34"/>
                                    </a:lnTo>
                                    <a:arcTo wR="gd44" hR="gd45" stAng="gd40" swAng="gd41"/>
                                    <a:lnTo>
                                      <a:pt x="gd48" y="gd49"/>
                                    </a:lnTo>
                                    <a:arcTo wR="gd59" hR="gd60" stAng="gd55" swAng="gd56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" o:spid="_x0000_s5" style="position:absolute;z-index:251894784;o:allowoverlap:true;o:allowincell:true;mso-position-horizontal-relative:text;margin-left:374.05pt;mso-position-horizontal:absolute;mso-position-vertical-relative:text;margin-top:1.30pt;mso-position-vertical:absolute;width:25.10pt;height:19.25pt;mso-wrap-distance-left:9.00pt;mso-wrap-distance-top:0.00pt;mso-wrap-distance-right:9.00pt;mso-wrap-distance-bottom:0.00pt;visibility:visible;" path="m0,5056l0,5056c0,2282,2282,0,5056,0c5056,0,5056,0,5056,0l94944,0l94944,0c97718,0,100000,2282,100000,5056l100000,5056c100000,5056,100000,5056,100000,5056l100000,94944l100000,94944c100000,94944,100000,94944,100000,94944l100000,94944c100000,97718,97718,100000,94944,100000c94944,100000,94944,100000,94944,100000l5056,100000l5056,100000c2282,100000,0,97718,0,94944c0,94944,0,94944,0,94944xe" coordsize="100000,100000" fillcolor="#FFFFFF" strokecolor="#000000" strokeweight="0.25pt">
                      <v:path textboxrect="0,0,100000,100000"/>
                    </v:shape>
                  </w:pict>
                </mc:Fallback>
              </mc:AlternateContent>
            </w:r>
            <w:r>
              <w:rPr>
                <w:b/>
                <w:bCs/>
                <w:lang w:val="kk-KZ"/>
              </w:rPr>
            </w:r>
          </w:p>
          <w:p>
            <w:pPr>
              <w:pStyle w:val="870"/>
              <w:spacing w:before="0" w:beforeAutospacing="0" w:after="0" w:afterAutospacing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</w:r>
            <w:r>
              <w:rPr>
                <w:b/>
                <w:bCs/>
                <w:lang w:val="kk-KZ"/>
              </w:rPr>
            </w:r>
          </w:p>
          <w:p>
            <w:pPr>
              <w:pStyle w:val="870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</w:r>
            <w:r>
              <w:rPr>
                <w:lang w:val="kk-KZ"/>
              </w:rPr>
            </w:r>
          </w:p>
          <w:p>
            <w:pPr>
              <w:pStyle w:val="870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</w:r>
            <w:r>
              <w:rPr>
                <w:lang w:val="kk-KZ"/>
              </w:rPr>
            </w:r>
          </w:p>
          <w:p>
            <w:pPr>
              <w:pStyle w:val="870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Почему нужно ухаживать за растениями?  </w:t>
            </w:r>
            <w:r>
              <w:rPr>
                <w:lang w:val="kk-KZ"/>
              </w:rPr>
              <w:t xml:space="preserve">Напиши</w:t>
            </w:r>
            <w:r>
              <w:rPr>
                <w:lang w:val="kk-KZ"/>
              </w:rPr>
              <w:t xml:space="preserve">.</w:t>
            </w:r>
            <w:r>
              <w:rPr>
                <w:lang w:val="kk-KZ"/>
              </w:rPr>
            </w:r>
          </w:p>
          <w:p>
            <w:pPr>
              <w:pStyle w:val="870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</w:r>
            <w:r>
              <w:rPr>
                <w:lang w:val="kk-KZ"/>
              </w:rPr>
            </w:r>
          </w:p>
          <w:p>
            <w:pPr>
              <w:pStyle w:val="870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____________________________________________________________</w:t>
            </w:r>
            <w:r>
              <w:rPr>
                <w:lang w:val="kk-KZ"/>
              </w:rPr>
              <w:t xml:space="preserve">__________________________________________________________________________________________________</w:t>
            </w:r>
            <w:r>
              <w:rPr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Как ухаживать за почвой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чтобы получить хороший урожай? Объясни.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________________________________________________________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ind w:right="-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ind w:right="-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ind w:right="-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</w:rPr>
              <w:t xml:space="preserve">Заполни</w:t>
            </w:r>
            <w:r>
              <w:rPr>
                <w:rFonts w:ascii="Times New Roman" w:hAnsi="Times New Roman" w:cs="Times New Roman"/>
                <w:sz w:val="24"/>
              </w:rPr>
              <w:t xml:space="preserve"> таблицу </w:t>
            </w:r>
            <w:r>
              <w:rPr>
                <w:rFonts w:ascii="Times New Roman" w:hAnsi="Times New Roman" w:cs="Times New Roman"/>
                <w:sz w:val="24"/>
              </w:rPr>
              <w:t xml:space="preserve">«Кто как размножается». Отметь</w:t>
            </w:r>
            <w:r>
              <w:rPr>
                <w:rFonts w:ascii="Times New Roman" w:hAnsi="Times New Roman" w:cs="Times New Roman"/>
                <w:sz w:val="24"/>
              </w:rPr>
              <w:t xml:space="preserve">(</w:t>
            </w:r>
            <w:r>
              <w:rPr>
                <w:rFonts w:ascii="Wingdings 2" w:hAnsi="Wingdings 2" w:eastAsia="Wingdings 2" w:cs="Wingdings 2"/>
                <w:sz w:val="24"/>
              </w:rPr>
              <w:t xml:space="preserve">P</w:t>
            </w:r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</w:rPr>
              <w:t xml:space="preserve">в соответствующей строке.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ind w:right="-283"/>
              <w:jc w:val="both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</w:r>
            <w:r>
              <w:rPr>
                <w:rFonts w:ascii="Times New Roman" w:hAnsi="Times New Roman" w:eastAsia="Calibri" w:cs="Times New Roman"/>
                <w:b/>
                <w:sz w:val="24"/>
              </w:rPr>
            </w:r>
          </w:p>
          <w:p>
            <w:pPr>
              <w:ind w:left="-567" w:right="-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tbl>
            <w:tblPr>
              <w:tblStyle w:val="863"/>
              <w:tblpPr w:horzAnchor="margin" w:tblpXSpec="left" w:vertAnchor="text" w:tblpY="-18" w:leftFromText="180" w:topFromText="0" w:rightFromText="180" w:bottomFromText="0"/>
              <w:tblW w:w="9493" w:type="dxa"/>
              <w:tblLook w:val="04A0" w:firstRow="1" w:lastRow="0" w:firstColumn="1" w:lastColumn="0" w:noHBand="0" w:noVBand="1"/>
            </w:tblPr>
            <w:tblGrid>
              <w:gridCol w:w="2235"/>
              <w:gridCol w:w="2551"/>
              <w:gridCol w:w="2410"/>
              <w:gridCol w:w="2297"/>
            </w:tblGrid>
            <w:tr>
              <w:tblPrEx/>
              <w:trPr>
                <w:trHeight w:val="416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35" w:type="dxa"/>
                  <w:vAlign w:val="center"/>
                  <w:vMerge w:val="restart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Группа животных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>
                </w:p>
                <w:p>
                  <w:pPr>
                    <w:ind w:left="-567" w:right="-28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>
                </w:p>
                <w:p>
                  <w:pPr>
                    <w:ind w:right="-283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7258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Способ размножения</w:t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blPrEx/>
              <w:trPr>
                <w:trHeight w:val="280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0" w:type="auto"/>
                  <w:vAlign w:val="center"/>
                  <w:vMerge w:val="continue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551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Откладывает яйца</w:t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410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Откладывает икру</w:t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97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Рождает детёнышей</w:t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blPrEx/>
              <w:trPr>
                <w:trHeight w:val="322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35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Курица</w:t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551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410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97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blPrEx/>
              <w:trPr>
                <w:trHeight w:val="322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35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Обезьяна</w:t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551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410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97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blPrEx/>
              <w:trPr>
                <w:trHeight w:val="306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35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Сазан</w:t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551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410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2297" w:type="dxa"/>
                  <w:textDirection w:val="lrTb"/>
                  <w:noWrap w:val="false"/>
                </w:tcPr>
                <w:p>
                  <w:pPr>
                    <w:ind w:left="-567" w:right="-283"/>
                    <w:jc w:val="center"/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Calibri" w:cs="Times New Roman"/>
                      <w:b/>
                      <w:sz w:val="24"/>
                      <w:szCs w:val="24"/>
                    </w:rPr>
                  </w:r>
                </w:p>
              </w:tc>
            </w:tr>
          </w:tbl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Запиши ответы на вопросы.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Напиши животных, имеющих защитную окраску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чего звери меняют окраску? 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278"/>
        </w:trPr>
        <w:tc>
          <w:tcPr>
            <w:gridSpan w:val="2"/>
            <w:tcW w:w="2542" w:type="dxa"/>
            <w:vMerge w:val="restart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0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151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277"/>
        </w:trPr>
        <w:tc>
          <w:tcPr>
            <w:gridSpan w:val="2"/>
            <w:tcW w:w="2542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680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r>
          </w:p>
        </w:tc>
        <w:tc>
          <w:tcPr>
            <w:tcW w:w="1515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555"/>
        </w:trPr>
        <w:tc>
          <w:tcPr>
            <w:gridSpan w:val="2"/>
            <w:tcW w:w="2542" w:type="dxa"/>
            <w:vMerge w:val="restart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и объясняет причины бережного отношения к растения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680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картинку, изображающую нанесение вреда растениям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5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896"/>
        </w:trPr>
        <w:tc>
          <w:tcPr>
            <w:gridSpan w:val="2"/>
            <w:tcW w:w="2542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680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записывает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причину (-ы) необходимости ухаживания за растениями;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5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715"/>
        </w:trPr>
        <w:tc>
          <w:tcPr>
            <w:gridSpan w:val="2"/>
            <w:tcW w:w="2542" w:type="dxa"/>
            <w:textDirection w:val="lrTb"/>
            <w:noWrap w:val="false"/>
          </w:tcPr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важность ухода за почвой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0" w:type="dxa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записывает важность ухода за почвой: (поливать/ ухаживать/ рыхлить);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5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1417"/>
        </w:trPr>
        <w:tc>
          <w:tcPr>
            <w:gridSpan w:val="2"/>
            <w:tcW w:w="254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размножения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определяет способы размножения животных: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куриц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обезьяны;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сазана.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450"/>
        </w:trPr>
        <w:tc>
          <w:tcPr>
            <w:gridSpan w:val="2"/>
            <w:tcW w:w="2542" w:type="dxa"/>
            <w:vMerge w:val="restart"/>
            <w:textDirection w:val="lrTb"/>
            <w:noWrap w:val="false"/>
          </w:tcPr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способы приспособления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животных к разным местам обитания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68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называет 1-2 животных,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имеющих защитную окраску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tcW w:w="15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915"/>
        </w:trPr>
        <w:tc>
          <w:tcPr>
            <w:gridSpan w:val="2"/>
            <w:tcW w:w="2542" w:type="dxa"/>
            <w:vMerge w:val="continue"/>
            <w:textDirection w:val="lrTb"/>
            <w:noWrap w:val="false"/>
          </w:tcPr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168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4108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описывает причину окраски животных, которая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помогает им выжить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trHeight w:val="300"/>
        </w:trPr>
        <w:tc>
          <w:tcPr>
            <w:gridSpan w:val="4"/>
            <w:tcW w:w="8330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W w:w="15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en-US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jc w:val="center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раздел«</w:t>
      </w:r>
      <w:r>
        <w:rPr>
          <w:rFonts w:ascii="Times New Roman" w:hAnsi="Times New Roman" w:cs="Times New Roman"/>
          <w:b/>
          <w:sz w:val="24"/>
          <w:szCs w:val="24"/>
        </w:rPr>
        <w:t xml:space="preserve">Живая природа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»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jc w:val="center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ФИО обучающегося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__________________________________________________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50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53"/>
        <w:gridCol w:w="3827"/>
        <w:gridCol w:w="3544"/>
        <w:gridCol w:w="3685"/>
      </w:tblGrid>
      <w:tr>
        <w:tblPrEx/>
        <w:trPr>
          <w:jc w:val="center"/>
          <w:trHeight w:val="303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05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220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vMerge w:val="continue"/>
            <w:textDirection w:val="lrTb"/>
            <w:noWrap w:val="false"/>
          </w:tcPr>
          <w:p>
            <w:pPr>
              <w:jc w:val="right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6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и объясняет причины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ережного отношения к растениям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определить и объяснить причины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ережного отношения к растениям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highlight w:val="gree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252730</wp:posOffset>
                      </wp:positionV>
                      <wp:extent cx="247650" cy="209550"/>
                      <wp:effectExtent l="0" t="0" r="0" b="0"/>
                      <wp:wrapNone/>
                      <wp:docPr id="7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" o:spid="_x0000_s6" o:spt="1" type="#_x0000_t1" style="position:absolute;z-index:251762688;o:allowoverlap:true;o:allowincell:true;mso-position-horizontal-relative:text;margin-left:154.05pt;mso-position-horizontal:absolute;mso-position-vertical-relative:text;margin-top:19.90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  <w:highlight w:val="green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определении / объяснении причины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бережного отношения к растениям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247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73025</wp:posOffset>
                      </wp:positionV>
                      <wp:extent cx="247650" cy="209550"/>
                      <wp:effectExtent l="0" t="0" r="0" b="0"/>
                      <wp:wrapNone/>
                      <wp:docPr id="8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" o:spid="_x0000_s7" o:spt="1" type="#_x0000_t1" style="position:absolute;z-index:251765760;o:allowoverlap:true;o:allowincell:true;mso-position-horizontal-relative:text;margin-left:137.60pt;mso-position-horizontal:absolute;mso-position-vertical-relative:text;margin-top:5.7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772795</wp:posOffset>
                      </wp:positionV>
                      <wp:extent cx="247650" cy="209550"/>
                      <wp:effectExtent l="0" t="0" r="0" b="0"/>
                      <wp:wrapNone/>
                      <wp:docPr id="9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" o:spid="_x0000_s8" o:spt="1" type="#_x0000_t1" style="position:absolute;z-index:251766784;o:allowoverlap:true;o:allowincell:true;mso-position-horizontal-relative:text;margin-left:145.50pt;mso-position-horizontal:absolute;mso-position-vertical-relative:text;margin-top:60.8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Верно определяет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объясняет причины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бережного отношения к растениям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92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  <w:t xml:space="preserve">Описывает важность ухода за почвой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  <w:t xml:space="preserve">важность ухода за почвой</w:t>
            </w: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102235</wp:posOffset>
                      </wp:positionV>
                      <wp:extent cx="247650" cy="209550"/>
                      <wp:effectExtent l="0" t="0" r="0" b="0"/>
                      <wp:wrapNone/>
                      <wp:docPr id="10" name="Rectang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" o:spid="_x0000_s9" o:spt="1" type="#_x0000_t1" style="position:absolute;z-index:251759616;o:allowoverlap:true;o:allowincell:true;mso-position-horizontal-relative:text;margin-left:152.55pt;mso-position-horizontal:absolute;mso-position-vertical-relative:text;margin-top:8.0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452755</wp:posOffset>
                      </wp:positionV>
                      <wp:extent cx="247650" cy="209550"/>
                      <wp:effectExtent l="0" t="0" r="0" b="0"/>
                      <wp:wrapNone/>
                      <wp:docPr id="1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" o:spid="_x0000_s10" o:spt="1" type="#_x0000_t1" style="position:absolute;z-index:251760640;o:allowoverlap:true;o:allowincell:true;mso-position-horizontal-relative:text;margin-left:137.45pt;mso-position-horizontal:absolute;mso-position-vertical-relative:text;margin-top:35.6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описании </w:t>
            </w: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  <w:t xml:space="preserve">ухода за почвой</w:t>
            </w: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  <w:t xml:space="preserve"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453390</wp:posOffset>
                      </wp:positionV>
                      <wp:extent cx="247650" cy="209550"/>
                      <wp:effectExtent l="0" t="0" r="0" b="0"/>
                      <wp:wrapNone/>
                      <wp:docPr id="1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1" o:spid="_x0000_s11" o:spt="1" type="#_x0000_t1" style="position:absolute;z-index:251761664;o:allowoverlap:true;o:allowincell:true;mso-position-horizontal-relative:text;margin-left:145.50pt;mso-position-horizontal:absolute;mso-position-vertical-relative:text;margin-top:35.70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 описывает важность </w:t>
            </w: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  <w:t xml:space="preserve">ухода за почвой</w:t>
            </w: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  <w:t xml:space="preserve"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  <w:trHeight w:val="125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размножения животных</w:t>
            </w: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555625</wp:posOffset>
                      </wp:positionV>
                      <wp:extent cx="247650" cy="209550"/>
                      <wp:effectExtent l="0" t="0" r="0" b="0"/>
                      <wp:wrapNone/>
                      <wp:docPr id="13" name="_x0000_s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" o:spid="_x0000_s12" o:spt="1" type="#_x0000_t1" style="position:absolute;z-index:252131328;o:allowoverlap:true;o:allowincell:true;mso-position-horizontal-relative:text;margin-left:157.05pt;mso-position-horizontal:absolute;mso-position-vertical-relative:text;margin-top:43.7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определи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размножения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в определении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размножения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555625</wp:posOffset>
                      </wp:positionV>
                      <wp:extent cx="247650" cy="209550"/>
                      <wp:effectExtent l="0" t="0" r="0" b="0"/>
                      <wp:wrapNone/>
                      <wp:docPr id="14" name="_x0000_s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" o:spid="_x0000_s13" o:spt="1" type="#_x0000_t1" style="position:absolute;z-index:252133376;o:allowoverlap:true;o:allowincell:true;mso-position-horizontal-relative:text;margin-left:141.20pt;mso-position-horizontal:absolute;mso-position-vertical-relative:text;margin-top:43.7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Верно 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размножения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603250</wp:posOffset>
                      </wp:positionV>
                      <wp:extent cx="247650" cy="209550"/>
                      <wp:effectExtent l="0" t="0" r="0" b="0"/>
                      <wp:wrapNone/>
                      <wp:docPr id="15" name="_x0000_s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4" o:spid="_x0000_s14" o:spt="1" type="#_x0000_t1" style="position:absolute;z-index:252135424;o:allowoverlap:true;o:allowincell:true;mso-position-horizontal-relative:text;margin-left:150.00pt;mso-position-horizontal:absolute;mso-position-vertical-relative:text;margin-top:47.50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5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textDirection w:val="lrTb"/>
            <w:noWrap w:val="false"/>
          </w:tcPr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способы приспособления животных к разным местам обитания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ить и описать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имеющих защитную окраску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83185</wp:posOffset>
                      </wp:positionV>
                      <wp:extent cx="247650" cy="209550"/>
                      <wp:effectExtent l="0" t="0" r="0" b="0"/>
                      <wp:wrapNone/>
                      <wp:docPr id="16" name="_x0000_s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" o:spid="_x0000_s15" o:spt="1" type="#_x0000_t1" style="position:absolute;z-index:252137472;o:allowoverlap:true;o:allowincell:true;mso-position-horizontal-relative:text;margin-left:154.05pt;mso-position-horizontal:absolute;mso-position-vertical-relative:text;margin-top:6.5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814705</wp:posOffset>
                      </wp:positionV>
                      <wp:extent cx="247650" cy="209550"/>
                      <wp:effectExtent l="0" t="0" r="0" b="0"/>
                      <wp:wrapNone/>
                      <wp:docPr id="17" name="_x0000_s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" o:spid="_x0000_s16" o:spt="1" type="#_x0000_t1" style="position:absolute;z-index:252139520;o:allowoverlap:true;o:allowincell:true;mso-position-horizontal-relative:text;margin-left:141.20pt;mso-position-horizontal:absolute;mso-position-vertical-relative:text;margin-top:64.1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Допускает ошибки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имеющих защитную окраску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Верно определяет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опис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ывает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имеющих защитную окраску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473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83185</wp:posOffset>
                      </wp:positionV>
                      <wp:extent cx="247650" cy="209550"/>
                      <wp:effectExtent l="0" t="0" r="0" b="0"/>
                      <wp:wrapNone/>
                      <wp:docPr id="18" name="_x0000_s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7" o:spid="_x0000_s17" o:spt="1" type="#_x0000_t1" style="position:absolute;z-index:252141568;o:allowoverlap:true;o:allowincell:true;mso-position-horizontal-relative:text;margin-left:150.00pt;mso-position-horizontal:absolute;mso-position-vertical-relative:text;margin-top:6.55pt;mso-position-vertical:absolute;width:19.50pt;height:16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pStyle w:val="877"/>
        <w:spacing w:line="360" w:lineRule="auto"/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/>
      <w:r/>
    </w:p>
    <w:p>
      <w:pPr>
        <w:pStyle w:val="859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4"/>
          <w:lang w:val="kk-KZ"/>
        </w:rPr>
      </w:pPr>
      <w:r/>
      <w:bookmarkStart w:id="14" w:name="_Toc458108240"/>
      <w:r/>
      <w:bookmarkStart w:id="15" w:name="_Toc458108745"/>
      <w:r/>
      <w:bookmarkStart w:id="16" w:name="_Toc458795539"/>
      <w:r/>
      <w:bookmarkStart w:id="17" w:name="_Toc485631091"/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Спецификация суммативного оценивания</w:t>
      </w:r>
      <w:bookmarkStart w:id="18" w:name="_Toc455769858"/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за</w:t>
      </w:r>
      <w:bookmarkStart w:id="19" w:name="_Toc456636675"/>
      <w:r>
        <w:rPr>
          <w:rFonts w:ascii="Times New Roman" w:hAnsi="Times New Roman" w:cs="Times New Roman"/>
          <w:color w:val="000000"/>
          <w:sz w:val="28"/>
          <w:szCs w:val="24"/>
          <w:lang w:val="kk-KZ"/>
        </w:rPr>
        <w:t xml:space="preserve">1 четверть</w:t>
      </w:r>
      <w:bookmarkEnd w:id="14"/>
      <w:r/>
      <w:bookmarkEnd w:id="15"/>
      <w:r/>
      <w:bookmarkEnd w:id="16"/>
      <w:r/>
      <w:bookmarkEnd w:id="17"/>
      <w:r/>
      <w:bookmarkEnd w:id="18"/>
      <w:r/>
      <w:bookmarkEnd w:id="19"/>
      <w:r/>
      <w:r>
        <w:rPr>
          <w:rFonts w:ascii="Times New Roman" w:hAnsi="Times New Roman" w:cs="Times New Roman"/>
          <w:b w:val="0"/>
          <w:bCs w:val="0"/>
          <w:color w:val="000000"/>
          <w:sz w:val="28"/>
          <w:szCs w:val="24"/>
          <w:lang w:val="kk-KZ"/>
        </w:rPr>
      </w:r>
    </w:p>
    <w:p>
      <w:pPr>
        <w:pStyle w:val="877"/>
        <w:spacing w:line="360" w:lineRule="auto"/>
        <w:tabs>
          <w:tab w:val="left" w:pos="2309" w:leader="none"/>
        </w:tabs>
        <w:rPr>
          <w:b/>
          <w:bCs/>
          <w:color w:val="auto"/>
        </w:rPr>
      </w:pPr>
      <w:r>
        <w:rPr>
          <w:b/>
          <w:bCs/>
          <w:color w:val="auto"/>
        </w:rPr>
      </w:r>
      <w:r>
        <w:rPr>
          <w:b/>
          <w:bCs/>
          <w:color w:val="auto"/>
        </w:rPr>
      </w:r>
    </w:p>
    <w:p>
      <w:pPr>
        <w:pStyle w:val="869"/>
        <w:numPr>
          <w:ilvl w:val="0"/>
          <w:numId w:val="1"/>
        </w:numPr>
        <w:ind w:left="426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Цель суммативного оценивания за четверть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pStyle w:val="869"/>
        <w:ind w:left="426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 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Спецификация описывает содержание и процедуру проведения суммативного оценивания за четверть по предмету </w:t>
      </w:r>
      <w:r>
        <w:rPr>
          <w:rFonts w:ascii="Times New Roman" w:hAnsi="Times New Roman" w:cs="Times New Roman"/>
          <w:bCs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Естествознание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» во 2 </w:t>
      </w:r>
      <w:r>
        <w:rPr>
          <w:rFonts w:ascii="Times New Roman" w:hAnsi="Times New Roman" w:cs="Times New Roman"/>
          <w:sz w:val="24"/>
          <w:szCs w:val="24"/>
        </w:rPr>
        <w:t xml:space="preserve">классе.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numPr>
          <w:ilvl w:val="0"/>
          <w:numId w:val="1"/>
        </w:numPr>
        <w:ind w:left="426"/>
        <w:jc w:val="both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Документ, определяющий содержание суммативного оценивания за четверть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pStyle w:val="869"/>
        <w:ind w:left="426"/>
        <w:jc w:val="both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программа по предмету «Естествознание» (в рамках обновления содержания среднего образования) для начальной школы (1-4 классы) (с русским языком обучения).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ind w:left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numPr>
          <w:ilvl w:val="0"/>
          <w:numId w:val="1"/>
        </w:numPr>
        <w:ind w:left="42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Обзор суммативного оценивания за 1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426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pStyle w:val="869"/>
        <w:numPr>
          <w:ilvl w:val="1"/>
          <w:numId w:val="1"/>
        </w:numPr>
        <w:ind w:left="567" w:hanging="142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inorHAnsi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4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0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минут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en-US"/>
        </w:rPr>
      </w:r>
    </w:p>
    <w:p>
      <w:pPr>
        <w:ind w:left="567" w:firstLine="360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</w:r>
      <w:r>
        <w:rPr>
          <w:rFonts w:ascii="Times New Roman" w:hAnsi="Times New Roman" w:eastAsia="Calibri" w:cs="Times New Roman"/>
          <w:color w:val="000000"/>
          <w:sz w:val="24"/>
          <w:szCs w:val="24"/>
        </w:rPr>
      </w:r>
    </w:p>
    <w:p>
      <w:pPr>
        <w:ind w:left="567"/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Количество баллов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left="567"/>
        <w:jc w:val="center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r>
    </w:p>
    <w:p>
      <w:pPr>
        <w:pStyle w:val="869"/>
        <w:numPr>
          <w:ilvl w:val="1"/>
          <w:numId w:val="1"/>
        </w:numPr>
        <w:ind w:left="567" w:hanging="142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Структура суммативного оценивания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pStyle w:val="869"/>
        <w:ind w:left="567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суммативном оценивании за четверть используются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различные типы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вопросы с множественным выбором отве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та, вопросы, требующие краткого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 развернутого ответа.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вопросах, требующие развёрнутого ответа, </w:t>
      </w:r>
      <w:r>
        <w:rPr>
          <w:rFonts w:ascii="Times New Roman" w:hAnsi="Times New Roman" w:eastAsia="Calibri" w:cs="Times New Roman"/>
          <w:sz w:val="24"/>
          <w:szCs w:val="24"/>
        </w:rPr>
        <w:t xml:space="preserve">обучающийся показывает всю последовательность действий в решении заданий для получения максимального балла.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eastAsia="Calibri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структурных частей</w:t>
      </w:r>
      <w:r>
        <w:rPr>
          <w:rFonts w:ascii="Times New Roman" w:hAnsi="Times New Roman" w:eastAsia="Calibri" w:cs="Times New Roman"/>
          <w:sz w:val="24"/>
          <w:szCs w:val="24"/>
        </w:rPr>
        <w:t xml:space="preserve">/ вопросов.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ариант состоит из 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заданий, включающих вопросы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 соответствие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вопросы, требующие краткого ответа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2835"/>
        <w:gridCol w:w="3542"/>
        <w:gridCol w:w="3251"/>
        <w:gridCol w:w="1559"/>
        <w:gridCol w:w="1093"/>
      </w:tblGrid>
      <w:tr>
        <w:tblPrEx/>
        <w:trPr>
          <w:jc w:val="center"/>
          <w:trHeight w:val="47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аздел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</w:rPr>
              <w:t xml:space="preserve">Подраздел</w:t>
            </w:r>
            <w:r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113" w:type="dxa"/>
              <w:right w:w="108" w:type="dxa"/>
              <w:bottom w:w="113" w:type="dxa"/>
            </w:tcMar>
            <w:tcW w:w="32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заданий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Общий балл</w:t>
            </w: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846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986" w:type="dxa"/>
            <w:vMerge w:val="restart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6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Живая природа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контексте сквозных тем «Всё обо мне», «Моя семья и друзья»)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Растения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2" w:type="dxa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2.2.1.3 Описывать функции основных частей растений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pStyle w:val="866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left w:w="108" w:type="dxa"/>
              <w:top w:w="113" w:type="dxa"/>
              <w:right w:w="108" w:type="dxa"/>
              <w:bottom w:w="113" w:type="dxa"/>
            </w:tcMar>
            <w:tcW w:w="325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задание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ткрытого типа с кратким ответом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94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56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986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2" w:type="dxa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2.2.1.4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группы растений в зависимости от среды обитания и способов приспособления к различным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словиям среды обитания (влага)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113" w:type="dxa"/>
              <w:right w:w="108" w:type="dxa"/>
              <w:bottom w:w="113" w:type="dxa"/>
            </w:tcMar>
            <w:tcW w:w="325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</w:tc>
      </w:tr>
      <w:tr>
        <w:tblPrEx/>
        <w:trPr>
          <w:jc w:val="center"/>
          <w:trHeight w:val="915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56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98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Животные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542" w:type="dxa"/>
            <w:vMerge w:val="restart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2.2.2.1. Различать представителей классов животных: насекомые, рыбы, земноводные, пресмы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кающиеся, птицы и млекопитающие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113" w:type="dxa"/>
              <w:right w:w="108" w:type="dxa"/>
              <w:bottom w:w="113" w:type="dxa"/>
            </w:tcMar>
            <w:tcW w:w="325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выполняет задание на соответствие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</w:tc>
      </w:tr>
      <w:tr>
        <w:tblPrEx/>
        <w:trPr>
          <w:jc w:val="center"/>
          <w:trHeight w:val="1155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98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35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2" w:type="dxa"/>
            <w:vMerge w:val="continue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113" w:type="dxa"/>
              <w:right w:w="108" w:type="dxa"/>
              <w:bottom w:w="113" w:type="dxa"/>
            </w:tcMar>
            <w:tcW w:w="32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задание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ткрытого типа с кратким ответом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45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1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en-US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ajorEastAsia"/>
          <w:bCs/>
          <w:sz w:val="24"/>
          <w:szCs w:val="24"/>
          <w:lang w:val="kk-KZ" w:eastAsia="en-US"/>
        </w:r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 w:eastAsia="en-US"/>
        </w:rPr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 w:eastAsia="en-US"/>
        </w:rPr>
      </w:r>
    </w:p>
    <w:p>
      <w:pPr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ind w:right="-1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4. Образцы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 заданий и схема выставления баллов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pStyle w:val="869"/>
        <w:ind w:left="644" w:right="-1"/>
        <w:jc w:val="center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pStyle w:val="869"/>
        <w:ind w:left="644" w:right="-1"/>
        <w:jc w:val="center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Задания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суммативного оценивания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за 1 четверть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contextualSpacing/>
        <w:ind w:right="-1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contextualSpacing/>
        <w:ind w:right="-1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right="-1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ind w:right="-1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1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Прочитай и допиши части растения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ind w:right="-1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tbl>
      <w:tblPr>
        <w:tblStyle w:val="863"/>
        <w:tblW w:w="8788" w:type="dxa"/>
        <w:tblInd w:w="5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520"/>
      </w:tblGrid>
      <w:tr>
        <w:tblPrEx/>
        <w:trPr>
          <w:trHeight w:val="715"/>
        </w:trPr>
        <w:tc>
          <w:tcPr>
            <w:tcW w:w="2268" w:type="dxa"/>
            <w:vMerge w:val="restart"/>
            <w:textDirection w:val="lrTb"/>
            <w:noWrap w:val="false"/>
          </w:tcPr>
          <w:p>
            <w:pPr>
              <w:ind w:left="-392" w:right="1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 w:eastAsia="ru-RU"/>
              </w:rPr>
              <w:object w:dxaOrig="2715" w:dyaOrig="384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width:120.20pt;height:169.65pt;mso-wrap-distance-left:0.00pt;mso-wrap-distance-top:0.00pt;mso-wrap-distance-right:0.00pt;mso-wrap-distance-bottom:0.00pt;" filled="f" stroked="f">
                  <v:path textboxrect="0,0,0,0"/>
                  <v:imagedata r:id="rId24" o:title=""/>
                </v:shape>
                <o:OLEObject DrawAspect="Content" r:id="rId25" ObjectID="_15250418" ProgID="PBrush" ShapeID="_x0000_i18" Type="Embed"/>
              </w:objec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W w:w="6520" w:type="dxa"/>
            <w:textDirection w:val="lrTb"/>
            <w:noWrap w:val="false"/>
          </w:tcPr>
          <w:p>
            <w:pPr>
              <w:ind w:right="-15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крепляет растение в почве. Поглощает воду и питательные вещества из почвы.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Э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то_________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___________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1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25"/>
        </w:trPr>
        <w:tc>
          <w:tcPr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W w:w="6520" w:type="dxa"/>
            <w:textDirection w:val="lrTb"/>
            <w:noWrap w:val="false"/>
          </w:tcPr>
          <w:p>
            <w:pPr>
              <w:ind w:right="176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Поддерживает растение, проводит воду и питательные вещества.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Э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то ___________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_______________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r>
          </w:p>
          <w:p>
            <w:pPr>
              <w:ind w:right="1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25"/>
        </w:trPr>
        <w:tc>
          <w:tcPr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W w:w="6520" w:type="dxa"/>
            <w:textDirection w:val="lrTb"/>
            <w:noWrap w:val="false"/>
          </w:tcPr>
          <w:p>
            <w:pPr>
              <w:ind w:right="17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Имеют разную форму и размеры. С их помощью растение питается и дышит.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Э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то _______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______________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17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25"/>
        </w:trPr>
        <w:tc>
          <w:tcPr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W w:w="6520" w:type="dxa"/>
            <w:textDirection w:val="lrTb"/>
            <w:noWrap w:val="false"/>
          </w:tcPr>
          <w:p>
            <w:pPr>
              <w:ind w:right="176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4)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 них созревают семена, образуются плоды.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r>
          </w:p>
          <w:p>
            <w:pPr>
              <w:ind w:right="1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Э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то ____________________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</w:tr>
    </w:tbl>
    <w:p>
      <w:pPr>
        <w:ind w:right="-1"/>
        <w:jc w:val="right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[4]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ind w:right="-1"/>
        <w:jc w:val="right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ind w:right="-1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2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Определи, к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 какой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группе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относятся эти растения?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right="-1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 w:eastAsia="en-US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 w:eastAsia="en-US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 w:eastAsia="en-US"/>
        </w:rPr>
      </w:r>
    </w:p>
    <w:tbl>
      <w:tblPr>
        <w:tblStyle w:val="86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400"/>
        <w:gridCol w:w="3675"/>
      </w:tblGrid>
      <w:tr>
        <w:tblPrEx/>
        <w:trPr>
          <w:jc w:val="center"/>
          <w:trHeight w:val="541"/>
        </w:trPr>
        <w:tc>
          <w:tcPr>
            <w:tcW w:w="3400" w:type="dxa"/>
            <w:textDirection w:val="lrTb"/>
            <w:noWrap w:val="false"/>
          </w:tcPr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90600" cy="1373851"/>
                      <wp:effectExtent l="0" t="0" r="0" b="0"/>
                      <wp:docPr id="20" name="Рисунок 4" descr="C:\Users\mergalieva_r.NISEDUKZ\AppData\Roaming\Skype\raushan.mergaliyeva\media_messaging\media_cache_v3\^561667B3ED93E9FD1699AD2025F207C2AAA993897ABB1D52EF^pimgpsh_thumbnail_win_dist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C:\Users\mergalieva_r.NISEDUKZ\AppData\Roaming\Skype\raushan.mergaliyeva\media_messaging\media_cache_v3\^561667B3ED93E9FD1699AD2025F207C2AAA993897ABB1D52EF^pimgpsh_thumbnail_win_distr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3901" cy="137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78.00pt;height:108.18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21434" cy="1309405"/>
                      <wp:effectExtent l="0" t="0" r="2540" b="5080"/>
                      <wp:docPr id="21" name="Рисунок 3" descr="C:\Users\mergalieva_r.NISEDUKZ\AppData\Roaming\Skype\raushan.mergaliyeva\media_messaging\media_cache_v3\^7439ED80D2EC8AE6EBBA79421A1174F4665C70AA99496C1C41^pimgpsh_thumbnail_win_dist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C:\Users\mergalieva_r.NISEDUKZ\AppData\Roaming\Skype\raushan.mergaliyeva\media_messaging\media_cache_v3\^7439ED80D2EC8AE6EBBA79421A1174F4665C70AA99496C1C41^pimgpsh_thumbnail_win_distr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1614" cy="13096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88.30pt;height:103.10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W w:w="3675" w:type="dxa"/>
            <w:textDirection w:val="lrTb"/>
            <w:noWrap w:val="false"/>
          </w:tcPr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Засухоустойчивые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Влаголюбивые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46"/>
        </w:trPr>
        <w:tc>
          <w:tcPr>
            <w:tcW w:w="3400" w:type="dxa"/>
            <w:textDirection w:val="lrTb"/>
            <w:noWrap w:val="false"/>
          </w:tcPr>
          <w:p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75" w:type="dxa"/>
            <w:vAlign w:val="center"/>
            <w:textDirection w:val="lrTb"/>
            <w:noWrap w:val="false"/>
          </w:tcPr>
          <w:p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ind w:right="-1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Сравни листья растений и опиши их.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ind w:right="-1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pStyle w:val="869"/>
        <w:numPr>
          <w:ilvl w:val="0"/>
          <w:numId w:val="17"/>
        </w:numPr>
        <w:ind w:right="-1"/>
        <w:spacing w:after="0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У засухоустойчивыхрастений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______________________________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ind w:right="-1"/>
        <w:spacing w:after="0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________________________________________________________________________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ind w:right="-1"/>
        <w:spacing w:after="0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numPr>
          <w:ilvl w:val="0"/>
          <w:numId w:val="17"/>
        </w:numPr>
        <w:ind w:right="-1"/>
        <w:spacing w:after="0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У влаголюбивыхрастений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_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________________________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_______________________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ind w:right="-1"/>
        <w:spacing w:after="0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________________________________________________________________________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right="-1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right="-1"/>
        <w:jc w:val="right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[4]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</w:p>
    <w:p>
      <w:pPr>
        <w:contextualSpacing/>
        <w:ind w:right="-1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3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Соотнеси </w:t>
      </w:r>
      <w:r>
        <w:rPr>
          <w:rFonts w:ascii="Times New Roman" w:hAnsi="Times New Roman" w:cs="Times New Roman"/>
          <w:sz w:val="24"/>
          <w:szCs w:val="24"/>
        </w:rPr>
        <w:t xml:space="preserve">классы</w:t>
      </w:r>
      <w:r>
        <w:rPr>
          <w:rFonts w:ascii="Times New Roman" w:hAnsi="Times New Roman" w:cs="Times New Roman"/>
          <w:sz w:val="24"/>
          <w:szCs w:val="24"/>
        </w:rPr>
        <w:t xml:space="preserve"> животных с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 xml:space="preserve">названиями.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jc w:val="both"/>
        <w:shd w:val="clear" w:color="auto" w:fill="ffffff" w:themeFill="background1"/>
        <w:tabs>
          <w:tab w:val="left" w:pos="1055" w:leader="none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tbl>
      <w:tblPr>
        <w:tblStyle w:val="863"/>
        <w:tblW w:w="92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22"/>
        <w:gridCol w:w="2607"/>
        <w:gridCol w:w="3307"/>
      </w:tblGrid>
      <w:tr>
        <w:tblPrEx/>
        <w:trPr/>
        <w:tc>
          <w:tcPr>
            <w:tcW w:w="3322" w:type="dxa"/>
            <w:textDirection w:val="lrTb"/>
            <w:noWrap w:val="false"/>
          </w:tcPr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object w:dxaOrig="3330" w:dyaOrig="25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" o:spid="_x0000_s21" type="#_x0000_t75" style="width:154.65pt;height:117.70pt;mso-wrap-distance-left:0.00pt;mso-wrap-distance-top:0.00pt;mso-wrap-distance-right:0.00pt;mso-wrap-distance-bottom:0.00pt;" filled="f" stroked="f">
                  <v:path textboxrect="0,0,0,0"/>
                  <v:imagedata r:id="rId28" o:title=""/>
                </v:shape>
                <o:OLEObject DrawAspect="Content" r:id="rId29" ObjectID="_15250421" ProgID="PBrush" ShapeID="_x0000_i21" Type="Embed"/>
              </w:objec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Земноводные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Птицы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3254" w:type="dxa"/>
            <w:textDirection w:val="lrTb"/>
            <w:noWrap w:val="false"/>
          </w:tcPr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object w:dxaOrig="3330" w:dyaOrig="256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2" o:spid="_x0000_s22" type="#_x0000_t75" style="width:154.65pt;height:118.35pt;mso-wrap-distance-left:0.00pt;mso-wrap-distance-top:0.00pt;mso-wrap-distance-right:0.00pt;mso-wrap-distance-bottom:0.00pt;" filled="f" stroked="f">
                  <v:path textboxrect="0,0,0,0"/>
                  <v:imagedata r:id="rId30" o:title=""/>
                </v:shape>
                <o:OLEObject DrawAspect="Content" r:id="rId31" ObjectID="_15250422" ProgID="PBrush" ShapeID="_x0000_i22" Type="Embed"/>
              </w:objec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tcW w:w="3322" w:type="dxa"/>
            <w:textDirection w:val="lrTb"/>
            <w:noWrap w:val="false"/>
          </w:tcPr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object w:dxaOrig="3255" w:dyaOrig="237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" o:spid="_x0000_s23" type="#_x0000_t75" style="width:155.25pt;height:113.30pt;mso-wrap-distance-left:0.00pt;mso-wrap-distance-top:0.00pt;mso-wrap-distance-right:0.00pt;mso-wrap-distance-bottom:0.00pt;" filled="f" stroked="f">
                  <v:path textboxrect="0,0,0,0"/>
                  <v:imagedata r:id="rId32" o:title=""/>
                </v:shape>
                <o:OLEObject DrawAspect="Content" r:id="rId33" ObjectID="_15250423" ProgID="PBrush" ShapeID="_x0000_i23" Type="Embed"/>
              </w:objec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Млекопитающие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Рыбы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3254" w:type="dxa"/>
            <w:textDirection w:val="lrTb"/>
            <w:noWrap w:val="false"/>
          </w:tcPr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object w:dxaOrig="3300" w:dyaOrig="220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" o:spid="_x0000_s24" type="#_x0000_t75" style="width:152.15pt;height:102.05pt;mso-wrap-distance-left:0.00pt;mso-wrap-distance-top:0.00pt;mso-wrap-distance-right:0.00pt;mso-wrap-distance-bottom:0.00pt;" filled="f" stroked="f">
                  <v:path textboxrect="0,0,0,0"/>
                  <v:imagedata r:id="rId34" o:title=""/>
                </v:shape>
                <o:OLEObject DrawAspect="Content" r:id="rId35" ObjectID="_15250424" ProgID="PBrush" ShapeID="_x0000_i24" Type="Embed"/>
              </w:objec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tcW w:w="3322" w:type="dxa"/>
            <w:textDirection w:val="lrTb"/>
            <w:noWrap w:val="false"/>
          </w:tcPr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object w:dxaOrig="3240" w:dyaOrig="23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" o:spid="_x0000_s25" type="#_x0000_t75" style="width:155.25pt;height:110.20pt;mso-wrap-distance-left:0.00pt;mso-wrap-distance-top:0.00pt;mso-wrap-distance-right:0.00pt;mso-wrap-distance-bottom:0.00pt;" filled="f" stroked="f">
                  <v:path textboxrect="0,0,0,0"/>
                  <v:imagedata r:id="rId36" o:title=""/>
                </v:shape>
                <o:OLEObject DrawAspect="Content" r:id="rId37" ObjectID="_15250425" ProgID="PBrush" ShapeID="_x0000_i25" Type="Embed"/>
              </w:objec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Насекомые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Пресмыкающиеся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3254" w:type="dxa"/>
            <w:textDirection w:val="lrTb"/>
            <w:noWrap w:val="false"/>
          </w:tcPr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object w:dxaOrig="3210" w:dyaOrig="231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" o:spid="_x0000_s26" type="#_x0000_t75" style="width:148.40pt;height:107.05pt;mso-wrap-distance-left:0.00pt;mso-wrap-distance-top:0.00pt;mso-wrap-distance-right:0.00pt;mso-wrap-distance-bottom:0.00pt;" filled="f" stroked="f">
                  <v:path textboxrect="0,0,0,0"/>
                  <v:imagedata r:id="rId38" o:title=""/>
                </v:shape>
                <o:OLEObject DrawAspect="Content" r:id="rId39" ObjectID="_15250426" ProgID="PBrush" ShapeID="_x0000_i26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right="-1"/>
        <w:jc w:val="both"/>
        <w:spacing w:after="0" w:line="240" w:lineRule="auto"/>
        <w:rPr>
          <w:rStyle w:val="867"/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Style w:val="867"/>
          <w:rFonts w:ascii="Times New Roman" w:hAnsi="Times New Roman" w:cs="Times New Roman"/>
          <w:sz w:val="24"/>
          <w:szCs w:val="24"/>
          <w:lang w:val="kk-KZ"/>
        </w:rPr>
      </w:r>
    </w:p>
    <w:p>
      <w:pPr>
        <w:ind w:left="-567" w:right="-1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[6]   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left="-567" w:right="-1"/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ind w:left="-567" w:right="-1"/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pStyle w:val="869"/>
        <w:numPr>
          <w:ilvl w:val="0"/>
          <w:numId w:val="1"/>
        </w:numPr>
        <w:ind w:right="-1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sz w:val="24"/>
          <w:szCs w:val="24"/>
          <w:lang w:val="kk-KZ"/>
        </w:rPr>
        <w:t xml:space="preserve">Чем отличаются млекопитающие от других животных? Объясни.</w:t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  <w:t xml:space="preserve"> 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pStyle w:val="869"/>
        <w:ind w:right="-1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[1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]   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left="-567" w:right="-1"/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ind w:left="-567" w:right="-1"/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ind w:left="-567" w:right="-1"/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left="-567" w:right="-1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tbl>
      <w:tblPr>
        <w:tblStyle w:val="863"/>
        <w:tblW w:w="0" w:type="auto"/>
        <w:jc w:val="center"/>
        <w:tblLook w:val="04A0" w:firstRow="1" w:lastRow="0" w:firstColumn="1" w:lastColumn="0" w:noHBand="0" w:noVBand="1"/>
      </w:tblPr>
      <w:tblGrid>
        <w:gridCol w:w="818"/>
        <w:gridCol w:w="5676"/>
        <w:gridCol w:w="927"/>
        <w:gridCol w:w="2433"/>
      </w:tblGrid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389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корень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389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стебель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389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листья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389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цветок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84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515620</wp:posOffset>
                      </wp:positionV>
                      <wp:extent cx="784860" cy="723900"/>
                      <wp:effectExtent l="0" t="0" r="0" b="0"/>
                      <wp:wrapNone/>
                      <wp:docPr id="28" name="Прямая со стрелкой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1" flipV="1">
                                <a:off x="0" y="0"/>
                                <a:ext cx="784860" cy="72390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arrow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7" o:spid="_x0000_s27" style="position:absolute;z-index:252110848;o:allowoverlap:true;o:allowincell:true;mso-position-horizontal-relative:text;margin-left:39.30pt;mso-position-horizontal:absolute;mso-position-vertical-relative:text;margin-top:40.60pt;mso-position-vertical:absolute;width:61.80pt;height:57.00pt;mso-wrap-distance-left:9.00pt;mso-wrap-distance-top:0.00pt;mso-wrap-distance-right:9.00pt;mso-wrap-distance-bottom:0.00pt;flip:xy;visibility:visible;" path="m0,0l100000,100000e" coordsize="100000,100000" filled="f" strokecolor="#000000">
                      <v:path textboxrect="0,0,0,0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584835</wp:posOffset>
                      </wp:positionV>
                      <wp:extent cx="629285" cy="655320"/>
                      <wp:effectExtent l="0" t="0" r="0" b="0"/>
                      <wp:wrapNone/>
                      <wp:docPr id="29" name="Прямая со стрелкой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1">
                                <a:off x="0" y="0"/>
                                <a:ext cx="629285" cy="65532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arrow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8" o:spid="_x0000_s28" style="position:absolute;z-index:252111872;o:allowoverlap:true;o:allowincell:true;mso-position-horizontal-relative:text;margin-left:43.40pt;mso-position-horizontal:absolute;mso-position-vertical-relative:text;margin-top:46.05pt;mso-position-vertical:absolute;width:49.55pt;height:51.60pt;mso-wrap-distance-left:9.00pt;mso-wrap-distance-top:0.00pt;mso-wrap-distance-right:9.00pt;mso-wrap-distance-bottom:0.00pt;flip:x;visibility:visible;" path="m0,0l100000,100000e" coordsize="100000,100000" filled="f" strokecolor="#000000">
                      <v:path textboxrect="0,0,0,0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0278" cy="638355"/>
                      <wp:effectExtent l="0" t="0" r="0" b="0"/>
                      <wp:docPr id="30" name="Рисунок 7170" descr="C:\Users\mergalieva_r.NISEDUKZ\AppData\Roaming\Skype\raushan.mergaliyeva\media_messaging\media_cache_v3\^561667B3ED93E9FD1699AD2025F207C2AAA993897ABB1D52EF^pimgpsh_thumbnail_win_dist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 descr="C:\Users\mergalieva_r.NISEDUKZ\AppData\Roaming\Skype\raushan.mergaliyeva\media_messaging\media_cache_v3\^561667B3ED93E9FD1699AD2025F207C2AAA993897ABB1D52EF^pimgpsh_thumbnail_win_distr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0255" cy="638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36.24pt;height:50.26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Засухоустойчивые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  <w:p>
            <w:pPr>
              <w:tabs>
                <w:tab w:val="left" w:pos="38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tabs>
                <w:tab w:val="left" w:pos="38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4429" cy="682388"/>
                      <wp:effectExtent l="0" t="0" r="6350" b="3810"/>
                      <wp:docPr id="31" name="Рисунок 8" descr="C:\Users\mergalieva_r.NISEDUKZ\AppData\Roaming\Skype\raushan.mergaliyeva\media_messaging\media_cache_v3\^7439ED80D2EC8AE6EBBA79421A1174F4665C70AA99496C1C41^pimgpsh_thumbnail_win_dist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C:\Users\mergalieva_r.NISEDUKZ\AppData\Roaming\Skype\raushan.mergaliyeva\media_messaging\media_cache_v3\^7439ED80D2EC8AE6EBBA79421A1174F4665C70AA99496C1C41^pimgpsh_thumbnail_win_distr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1492" cy="690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46.02pt;height:53.73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Влаголюбивые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Выставляется 1 бал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за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каждое верное соотнесение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38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растут в сухом климате/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узкие листья и длинный корень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Принимаются другие варианты ответов, соответствующие заданию.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389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широкие листья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/ расту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 на влажной почве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7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10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0" cy="1552575"/>
                      <wp:effectExtent l="0" t="0" r="0" b="9525"/>
                      <wp:docPr id="32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70639" cy="1554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273.00pt;height:122.25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Выставляется 1 бал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за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каждое верное соотнесение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7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76" w:type="dxa"/>
            <w:textDirection w:val="lrTb"/>
            <w:noWrap w:val="false"/>
          </w:tcPr>
          <w:p>
            <w:pPr>
              <w:tabs>
                <w:tab w:val="left" w:pos="10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Животные, которые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 одинаковое строение тела.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них четыре конечности, голова, шея.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Своих детёнышей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эти животные вскармливают молоком.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Это корова/ овца/ марал/ коза/ лев.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краткие и полные ответы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другие варианты ответов, соответствующие заданию.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94" w:type="dxa"/>
            <w:vAlign w:val="center"/>
            <w:textDirection w:val="lrTb"/>
            <w:noWrap w:val="false"/>
          </w:tcPr>
          <w:p>
            <w:pPr>
              <w:tabs>
                <w:tab w:val="left" w:pos="389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3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ind w:right="-1"/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-1"/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-1"/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-1" w:firstLine="720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Удостоверьтесь, что обучающиеся работают самостоятельно во время суммативного оценивания и у них нет возможности помогать др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процессе выполнения работы отвечайте на вопросы, касающиеся инструкции и времени выполнения. Вы не должны читать слова за обучающихся, помогать с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свои ручки/ карандаши на парту.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869"/>
        <w:ind w:left="36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 w:eastAsiaTheme="minorHAnsi"/>
          <w:sz w:val="24"/>
          <w:szCs w:val="24"/>
        </w:rPr>
      </w:pPr>
      <w:r>
        <w:rPr>
          <w:rFonts w:ascii="Times New Roman" w:hAnsi="Times New Roman" w:cs="Times New Roman" w:eastAsiaTheme="minorHAnsi"/>
          <w:sz w:val="24"/>
          <w:szCs w:val="24"/>
        </w:rPr>
      </w:r>
      <w:r>
        <w:rPr>
          <w:rFonts w:ascii="Times New Roman" w:hAnsi="Times New Roman" w:cs="Times New Roman" w:eastAsiaTheme="minorHAnsi"/>
          <w:sz w:val="24"/>
          <w:szCs w:val="24"/>
        </w:rPr>
      </w:r>
    </w:p>
    <w:p>
      <w:pPr>
        <w:ind w:left="-567" w:right="-283"/>
        <w:jc w:val="both"/>
        <w:spacing w:after="0" w:line="240" w:lineRule="auto"/>
        <w:rPr>
          <w:rFonts w:ascii="Times New Roman" w:hAnsi="Times New Roman" w:cs="Times New Roman" w:eastAsiaTheme="minorHAnsi"/>
          <w:sz w:val="24"/>
          <w:szCs w:val="24"/>
        </w:rPr>
      </w:pPr>
      <w:r>
        <w:rPr>
          <w:rFonts w:ascii="Times New Roman" w:hAnsi="Times New Roman" w:cs="Times New Roman" w:eastAsiaTheme="minorHAnsi"/>
          <w:sz w:val="24"/>
          <w:szCs w:val="24"/>
        </w:rPr>
      </w:r>
      <w:r>
        <w:rPr>
          <w:rFonts w:ascii="Times New Roman" w:hAnsi="Times New Roman" w:cs="Times New Roman" w:eastAsiaTheme="minorHAnsi"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58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/>
      <w:bookmarkStart w:id="20" w:name="_Toc458086543"/>
      <w:r/>
      <w:bookmarkStart w:id="21" w:name="_Toc458087305"/>
      <w:r/>
      <w:bookmarkStart w:id="22" w:name="_Toc461805238"/>
      <w:r/>
      <w:bookmarkStart w:id="23" w:name="_Toc485631092"/>
      <w:r>
        <w:rPr>
          <w:rFonts w:ascii="Times New Roman" w:hAnsi="Times New Roman" w:cs="Times New Roman"/>
          <w:color w:val="auto"/>
          <w:sz w:val="24"/>
          <w:szCs w:val="24"/>
        </w:rPr>
        <w:t xml:space="preserve">ЗАДАНИЯ ПО СУММАТИВНОМУ ОЦЕНИВАНИЮ ЗА 2 ЧЕТВЕРТЬ</w:t>
      </w:r>
      <w:bookmarkEnd w:id="20"/>
      <w:r/>
      <w:bookmarkEnd w:id="21"/>
      <w:r/>
      <w:bookmarkEnd w:id="22"/>
      <w:r/>
      <w:bookmarkEnd w:id="23"/>
      <w:r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24" w:name="_Toc461805239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/>
      <w:bookmarkStart w:id="25" w:name="_Toc485631093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Суммативное оценивание за раздел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Живая природа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»</w:t>
      </w:r>
      <w:bookmarkEnd w:id="24"/>
      <w:r/>
      <w:bookmarkEnd w:id="25"/>
      <w:r/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kk-KZ"/>
        </w:rPr>
      </w:pPr>
      <w:r/>
      <w:bookmarkStart w:id="26" w:name="_Toc461805240"/>
      <w:r/>
      <w:bookmarkStart w:id="27" w:name="_Toc485631094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(в контексте сквозной темы «Моя школа»)</w:t>
      </w:r>
      <w:bookmarkEnd w:id="26"/>
      <w:r/>
      <w:bookmarkEnd w:id="27"/>
      <w:r/>
      <w:r>
        <w:rPr>
          <w:rFonts w:ascii="Times New Roman" w:hAnsi="Times New Roman" w:cs="Times New Roman"/>
          <w:b w:val="0"/>
          <w:color w:val="auto"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Style w:val="86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02"/>
        <w:gridCol w:w="426"/>
        <w:gridCol w:w="879"/>
        <w:gridCol w:w="4506"/>
        <w:gridCol w:w="958"/>
      </w:tblGrid>
      <w:tr>
        <w:tblPrEx/>
        <w:trPr>
          <w:jc w:val="center"/>
          <w:trHeight w:val="260"/>
        </w:trPr>
        <w:tc>
          <w:tcPr>
            <w:gridSpan w:val="2"/>
            <w:tcW w:w="32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Подраздел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343" w:type="dxa"/>
            <w:textDirection w:val="lrTb"/>
            <w:noWrap w:val="false"/>
          </w:tcPr>
          <w:p>
            <w:pPr>
              <w:tabs>
                <w:tab w:val="left" w:pos="197" w:leader="none"/>
                <w:tab w:val="left" w:pos="3441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2.3 Человек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tabs>
                <w:tab w:val="left" w:pos="19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666"/>
        </w:trPr>
        <w:tc>
          <w:tcPr>
            <w:gridSpan w:val="2"/>
            <w:tcW w:w="32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343" w:type="dxa"/>
            <w:textDirection w:val="lrTb"/>
            <w:noWrap w:val="false"/>
          </w:tcPr>
          <w:p>
            <w:pPr>
              <w:contextualSpacing/>
              <w:tabs>
                <w:tab w:val="left" w:pos="93" w:leader="none"/>
                <w:tab w:val="left" w:pos="19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2.2.3.1 Определять функции опорн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о-двигательной системы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197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2.2.3.4 Определять роль 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гигиены в сохранении здоровья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197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2"/>
            <w:tcW w:w="32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343" w:type="dxa"/>
            <w:textDirection w:val="lrTb"/>
            <w:noWrap w:val="false"/>
          </w:tcPr>
          <w:p>
            <w:pPr>
              <w:tabs>
                <w:tab w:val="left" w:pos="197" w:leader="none"/>
                <w:tab w:val="left" w:pos="3441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4"/>
              </w:numPr>
              <w:ind w:left="744" w:hanging="284"/>
              <w:jc w:val="both"/>
              <w:tabs>
                <w:tab w:val="left" w:pos="197" w:leader="none"/>
                <w:tab w:val="left" w:pos="744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опорно-двигательного аппарата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4"/>
              </w:numPr>
              <w:ind w:left="744" w:hanging="284"/>
              <w:jc w:val="both"/>
              <w:tabs>
                <w:tab w:val="left" w:pos="197" w:leader="none"/>
                <w:tab w:val="left" w:pos="744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Составляет пр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авила личной гигиены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19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2"/>
            <w:tcW w:w="32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343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jc w:val="both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2"/>
            <w:tcW w:w="32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Время выполнения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343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5"/>
            <w:tcW w:w="9571" w:type="dxa"/>
            <w:textDirection w:val="lrTb"/>
            <w:noWrap w:val="false"/>
          </w:tcPr>
          <w:p>
            <w:pPr>
              <w:tabs>
                <w:tab w:val="left" w:pos="3441" w:leader="none"/>
                <w:tab w:val="left" w:pos="4215" w:leader="none"/>
                <w:tab w:val="center" w:pos="4677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5"/>
            <w:tcW w:w="9571" w:type="dxa"/>
            <w:textDirection w:val="lrTb"/>
            <w:noWrap w:val="false"/>
          </w:tcPr>
          <w:p>
            <w:pPr>
              <w:pStyle w:val="870"/>
              <w:spacing w:before="0" w:beforeAutospacing="0" w:after="0" w:afterAutospacing="0"/>
            </w:pPr>
            <w:r>
              <w:rPr>
                <w:lang w:val="kk-KZ"/>
              </w:rPr>
              <w:t xml:space="preserve">1. </w:t>
            </w:r>
            <w:r>
              <w:rPr>
                <w:lang w:val="kk-KZ"/>
              </w:rPr>
              <w:t xml:space="preserve">О</w:t>
            </w:r>
            <w:r>
              <w:t xml:space="preserve">пиши</w:t>
            </w:r>
            <w:r>
              <w:t xml:space="preserve"> две</w:t>
            </w:r>
            <w:r>
              <w:t xml:space="preserve"> основные</w:t>
            </w:r>
            <w:r>
              <w:t xml:space="preserve">функции </w:t>
            </w:r>
            <w:r>
              <w:t xml:space="preserve">скелета </w:t>
            </w:r>
            <w:r>
              <w:t xml:space="preserve">человека</w:t>
            </w:r>
            <w:r>
              <w:t xml:space="preserve">. </w:t>
            </w:r>
            <w:r/>
          </w:p>
          <w:p>
            <w:pPr>
              <w:pStyle w:val="870"/>
              <w:spacing w:before="0" w:beforeAutospacing="0" w:after="0" w:afterAutospacing="0"/>
            </w:pPr>
            <w:r/>
            <w:r/>
          </w:p>
          <w:p>
            <w:pPr>
              <w:pStyle w:val="870"/>
              <w:numPr>
                <w:ilvl w:val="0"/>
                <w:numId w:val="10"/>
              </w:numPr>
              <w:spacing w:before="0" w:beforeAutospacing="0" w:after="0" w:afterAutospacing="0" w:line="360" w:lineRule="auto"/>
            </w:pPr>
            <w:r>
              <w:rPr>
                <w:lang w:val="kk-KZ"/>
              </w:rPr>
              <w:t xml:space="preserve">Опорная ф</w:t>
            </w:r>
            <w:r>
              <w:t xml:space="preserve">ункция</w:t>
            </w:r>
            <w:r>
              <w:t xml:space="preserve"> ______________________________________________</w:t>
            </w:r>
            <w:r>
              <w:t xml:space="preserve">_</w:t>
            </w:r>
            <w:r/>
          </w:p>
          <w:p>
            <w:pPr>
              <w:pStyle w:val="870"/>
              <w:numPr>
                <w:ilvl w:val="0"/>
                <w:numId w:val="10"/>
              </w:numPr>
              <w:spacing w:before="0" w:beforeAutospacing="0" w:after="0" w:afterAutospacing="0" w:line="360" w:lineRule="auto"/>
            </w:pPr>
            <w:r>
              <w:rPr>
                <w:lang w:val="kk-KZ"/>
              </w:rPr>
              <w:t xml:space="preserve">Защитная функция</w:t>
            </w:r>
            <w:r>
              <w:t xml:space="preserve">_________________</w:t>
            </w:r>
            <w:r>
              <w:t xml:space="preserve">_____________________________</w:t>
            </w:r>
            <w:r/>
          </w:p>
          <w:p>
            <w:pPr>
              <w:pStyle w:val="870"/>
              <w:ind w:left="284"/>
              <w:spacing w:before="0" w:beforeAutospacing="0" w:after="0" w:afterAutospacing="0"/>
            </w:pPr>
            <w:r/>
            <w:r/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Соедини карточки, чтобы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составить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верные правила личной гигиены.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27305</wp:posOffset>
                      </wp:positionV>
                      <wp:extent cx="1793875" cy="675640"/>
                      <wp:effectExtent l="0" t="0" r="0" b="0"/>
                      <wp:wrapNone/>
                      <wp:docPr id="33" name="Прямоугольник с двумя вырезанными противолежащими углами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793875" cy="675640"/>
                              </a:xfrm>
                              <a:custGeom>
                                <a:avLst>
                                  <a:gd name="adj0" fmla="val -11796480"/>
                                  <a:gd name="adj1" fmla="val 0"/>
                                  <a:gd name="adj2" fmla="val 5400"/>
                                </a:avLst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1681266"/>
                                  <a:gd name="gd4" fmla="val 0"/>
                                  <a:gd name="gd5" fmla="+- gd3 112609 0"/>
                                  <a:gd name="gd6" fmla="+- gd4 112609 0"/>
                                  <a:gd name="gd7" fmla="val 1793875"/>
                                  <a:gd name="gd8" fmla="val 675640"/>
                                  <a:gd name="gd9" fmla="+- gd7 0 0"/>
                                  <a:gd name="gd10" fmla="+- gd8 0 0"/>
                                  <a:gd name="gd11" fmla="val 112609"/>
                                  <a:gd name="gd12" fmla="val 675640"/>
                                  <a:gd name="gd13" fmla="val 0"/>
                                  <a:gd name="gd14" fmla="val 563031"/>
                                  <a:gd name="gd15" fmla="val 0"/>
                                  <a:gd name="gd16" fmla="val 0"/>
                                  <a:gd name="gd17" fmla="*/ w 0 1793875"/>
                                  <a:gd name="gd18" fmla="*/ h 0 675640"/>
                                  <a:gd name="gd19" fmla="*/ w 1793875 1793875"/>
                                  <a:gd name="gd20" fmla="*/ h 675640 675640"/>
                                </a:gdLst>
                                <a:ahLst/>
                                <a:cxnLst/>
                                <a:rect l="gd17" t="gd18" r="gd19" b="gd20"/>
                                <a:pathLst>
                                  <a:path w="1793875" h="67564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  <a:lnTo>
                                      <a:pt x="gd5" y="gd6"/>
                                    </a:lnTo>
                                    <a:lnTo>
                                      <a:pt x="gd7" y="gd8"/>
                                    </a:lnTo>
                                    <a:lnTo>
                                      <a:pt x="gd9" y="gd10"/>
                                    </a:lnTo>
                                    <a:lnTo>
                                      <a:pt x="gd11" y="gd12"/>
                                    </a:lnTo>
                                    <a:lnTo>
                                      <a:pt x="gd13" y="gd14"/>
                                    </a:lnTo>
                                    <a:lnTo>
                                      <a:pt x="gd15" y="gd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4F81BD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Утром умойся и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</w:r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2" o:spid="_x0000_s32" style="position:absolute;z-index:252022784;o:allowoverlap:true;o:allowincell:true;mso-position-horizontal-relative:text;margin-left:37.85pt;mso-position-horizontal:absolute;mso-position-vertical-relative:text;margin-top:2.15pt;mso-position-vertical:absolute;width:141.25pt;height:53.20pt;mso-wrap-distance-left:9.00pt;mso-wrap-distance-top:0.00pt;mso-wrap-distance-right:9.00pt;mso-wrap-distance-bottom:0.00pt;v-text-anchor:middle;visibility:visible;" path="m0,0l93722,0l100000,16667l100000,100000l100000,100000l6275,100000l0,83331l0,0xe" coordsize="100000,100000" fillcolor="#FFFFFF" strokecolor="#4F81BD" strokeweight="0.25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Утром умойся и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4445</wp:posOffset>
                      </wp:positionV>
                      <wp:extent cx="1629410" cy="675640"/>
                      <wp:effectExtent l="0" t="0" r="0" b="0"/>
                      <wp:wrapNone/>
                      <wp:docPr id="34" name="Прямоугольник с двумя вырезанными противолежащими углами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629410" cy="675640"/>
                              </a:xfrm>
                              <a:custGeom>
                                <a:avLst>
                                  <a:gd name="adj0" fmla="val -11796480"/>
                                  <a:gd name="adj1" fmla="val 0"/>
                                  <a:gd name="adj2" fmla="val 5400"/>
                                </a:avLst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1516801"/>
                                  <a:gd name="gd4" fmla="val 0"/>
                                  <a:gd name="gd5" fmla="+- gd3 112609 0"/>
                                  <a:gd name="gd6" fmla="+- gd4 112609 0"/>
                                  <a:gd name="gd7" fmla="val 1629410"/>
                                  <a:gd name="gd8" fmla="val 675640"/>
                                  <a:gd name="gd9" fmla="+- gd7 0 0"/>
                                  <a:gd name="gd10" fmla="+- gd8 0 0"/>
                                  <a:gd name="gd11" fmla="val 112609"/>
                                  <a:gd name="gd12" fmla="val 675640"/>
                                  <a:gd name="gd13" fmla="val 0"/>
                                  <a:gd name="gd14" fmla="val 563031"/>
                                  <a:gd name="gd15" fmla="val 0"/>
                                  <a:gd name="gd16" fmla="val 0"/>
                                  <a:gd name="gd17" fmla="*/ w 0 1629410"/>
                                  <a:gd name="gd18" fmla="*/ h 0 675640"/>
                                  <a:gd name="gd19" fmla="*/ w 1629410 1629410"/>
                                  <a:gd name="gd20" fmla="*/ h 675640 675640"/>
                                </a:gdLst>
                                <a:ahLst/>
                                <a:cxnLst/>
                                <a:rect l="gd17" t="gd18" r="gd19" b="gd20"/>
                                <a:pathLst>
                                  <a:path w="1629410" h="67564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  <a:lnTo>
                                      <a:pt x="gd5" y="gd6"/>
                                    </a:lnTo>
                                    <a:lnTo>
                                      <a:pt x="gd7" y="gd8"/>
                                    </a:lnTo>
                                    <a:lnTo>
                                      <a:pt x="gd9" y="gd10"/>
                                    </a:lnTo>
                                    <a:lnTo>
                                      <a:pt x="gd11" y="gd12"/>
                                    </a:lnTo>
                                    <a:lnTo>
                                      <a:pt x="gd13" y="gd14"/>
                                    </a:lnTo>
                                    <a:lnTo>
                                      <a:pt x="gd15" y="gd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4F81BD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стричь ногти.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</w:r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3" o:spid="_x0000_s33" style="position:absolute;z-index:252024832;o:allowoverlap:true;o:allowincell:true;mso-position-horizontal-relative:text;margin-left:237.10pt;mso-position-horizontal:absolute;mso-position-vertical-relative:text;margin-top:0.35pt;mso-position-vertical:absolute;width:128.30pt;height:53.20pt;mso-wrap-distance-left:9.00pt;mso-wrap-distance-top:0.00pt;mso-wrap-distance-right:9.00pt;mso-wrap-distance-bottom:0.00pt;v-text-anchor:middle;visibility:visible;" path="m0,0l93088,0l100000,16667l100000,100000l100000,100000l6910,100000l0,83331l0,0xe" coordsize="100000,100000" fillcolor="#FFFFFF" strokecolor="#4F81BD" strokeweight="0.25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стричь ногти.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48260</wp:posOffset>
                      </wp:positionV>
                      <wp:extent cx="1793875" cy="675640"/>
                      <wp:effectExtent l="0" t="0" r="0" b="0"/>
                      <wp:wrapNone/>
                      <wp:docPr id="35" name="Прямоугольник с двумя вырезанными противолежащими углами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793875" cy="675640"/>
                              </a:xfrm>
                              <a:custGeom>
                                <a:avLst>
                                  <a:gd name="adj0" fmla="val -11796480"/>
                                  <a:gd name="adj1" fmla="val 0"/>
                                  <a:gd name="adj2" fmla="val 5400"/>
                                </a:avLst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1681266"/>
                                  <a:gd name="gd4" fmla="val 0"/>
                                  <a:gd name="gd5" fmla="+- gd3 112609 0"/>
                                  <a:gd name="gd6" fmla="+- gd4 112609 0"/>
                                  <a:gd name="gd7" fmla="val 1793875"/>
                                  <a:gd name="gd8" fmla="val 675640"/>
                                  <a:gd name="gd9" fmla="+- gd7 0 0"/>
                                  <a:gd name="gd10" fmla="+- gd8 0 0"/>
                                  <a:gd name="gd11" fmla="val 112609"/>
                                  <a:gd name="gd12" fmla="val 675640"/>
                                  <a:gd name="gd13" fmla="val 0"/>
                                  <a:gd name="gd14" fmla="val 563031"/>
                                  <a:gd name="gd15" fmla="val 0"/>
                                  <a:gd name="gd16" fmla="val 0"/>
                                  <a:gd name="gd17" fmla="*/ w 0 1793875"/>
                                  <a:gd name="gd18" fmla="*/ h 0 675640"/>
                                  <a:gd name="gd19" fmla="*/ w 1793875 1793875"/>
                                  <a:gd name="gd20" fmla="*/ h 675640 675640"/>
                                </a:gdLst>
                                <a:ahLst/>
                                <a:cxnLst/>
                                <a:rect l="gd17" t="gd18" r="gd19" b="gd20"/>
                                <a:pathLst>
                                  <a:path w="1793875" h="67564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  <a:lnTo>
                                      <a:pt x="gd5" y="gd6"/>
                                    </a:lnTo>
                                    <a:lnTo>
                                      <a:pt x="gd7" y="gd8"/>
                                    </a:lnTo>
                                    <a:lnTo>
                                      <a:pt x="gd9" y="gd10"/>
                                    </a:lnTo>
                                    <a:lnTo>
                                      <a:pt x="gd11" y="gd12"/>
                                    </a:lnTo>
                                    <a:lnTo>
                                      <a:pt x="gd13" y="gd14"/>
                                    </a:lnTo>
                                    <a:lnTo>
                                      <a:pt x="gd15" y="gd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4F81BD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Мой руки и лицо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</w:r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4" o:spid="_x0000_s34" style="position:absolute;z-index:252026880;o:allowoverlap:true;o:allowincell:true;mso-position-horizontal-relative:text;margin-left:37.85pt;mso-position-horizontal:absolute;mso-position-vertical-relative:text;margin-top:3.80pt;mso-position-vertical:absolute;width:141.25pt;height:53.20pt;mso-wrap-distance-left:9.00pt;mso-wrap-distance-top:0.00pt;mso-wrap-distance-right:9.00pt;mso-wrap-distance-bottom:0.00pt;v-text-anchor:middle;visibility:visible;" path="m0,0l93722,0l100000,16667l100000,100000l100000,100000l6275,100000l0,83331l0,0xe" coordsize="100000,100000" fillcolor="#FFFFFF" strokecolor="#4F81BD" strokeweight="0.25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Мой руки и лицо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25400</wp:posOffset>
                      </wp:positionV>
                      <wp:extent cx="1629410" cy="675640"/>
                      <wp:effectExtent l="0" t="0" r="0" b="0"/>
                      <wp:wrapNone/>
                      <wp:docPr id="36" name="Прямоугольник с двумя вырезанными противолежащими углами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629410" cy="675640"/>
                              </a:xfrm>
                              <a:custGeom>
                                <a:avLst>
                                  <a:gd name="adj0" fmla="val -11796480"/>
                                  <a:gd name="adj1" fmla="val 0"/>
                                  <a:gd name="adj2" fmla="val 5400"/>
                                </a:avLst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1516801"/>
                                  <a:gd name="gd4" fmla="val 0"/>
                                  <a:gd name="gd5" fmla="+- gd3 112609 0"/>
                                  <a:gd name="gd6" fmla="+- gd4 112609 0"/>
                                  <a:gd name="gd7" fmla="val 1629410"/>
                                  <a:gd name="gd8" fmla="val 675640"/>
                                  <a:gd name="gd9" fmla="+- gd7 0 0"/>
                                  <a:gd name="gd10" fmla="+- gd8 0 0"/>
                                  <a:gd name="gd11" fmla="val 112609"/>
                                  <a:gd name="gd12" fmla="val 675640"/>
                                  <a:gd name="gd13" fmla="val 0"/>
                                  <a:gd name="gd14" fmla="val 563031"/>
                                  <a:gd name="gd15" fmla="val 0"/>
                                  <a:gd name="gd16" fmla="val 0"/>
                                  <a:gd name="gd17" fmla="*/ w 0 1629410"/>
                                  <a:gd name="gd18" fmla="*/ h 0 675640"/>
                                  <a:gd name="gd19" fmla="*/ w 1629410 1629410"/>
                                  <a:gd name="gd20" fmla="*/ h 675640 675640"/>
                                </a:gdLst>
                                <a:ahLst/>
                                <a:cxnLst/>
                                <a:rect l="gd17" t="gd18" r="gd19" b="gd20"/>
                                <a:pathLst>
                                  <a:path w="1629410" h="67564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  <a:lnTo>
                                      <a:pt x="gd5" y="gd6"/>
                                    </a:lnTo>
                                    <a:lnTo>
                                      <a:pt x="gd7" y="gd8"/>
                                    </a:lnTo>
                                    <a:lnTo>
                                      <a:pt x="gd9" y="gd10"/>
                                    </a:lnTo>
                                    <a:lnTo>
                                      <a:pt x="gd11" y="gd12"/>
                                    </a:lnTo>
                                    <a:lnTo>
                                      <a:pt x="gd13" y="gd14"/>
                                    </a:lnTo>
                                    <a:lnTo>
                                      <a:pt x="gd15" y="gd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4F81BD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Arial Unicode MS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Arial Unicode MS" w:cs="Times New Roman"/>
                                    </w:rPr>
                                    <w:t xml:space="preserve">после прогулки.  </w:t>
                                  </w:r>
                                  <w:r>
                                    <w:rPr>
                                      <w:rFonts w:ascii="Times New Roman" w:hAnsi="Times New Roman" w:eastAsia="Arial Unicode MS" w:cs="Times New Roman"/>
                                    </w:rPr>
                                  </w:r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5" o:spid="_x0000_s35" style="position:absolute;z-index:252028928;o:allowoverlap:true;o:allowincell:true;mso-position-horizontal-relative:text;margin-left:237.10pt;mso-position-horizontal:absolute;mso-position-vertical-relative:text;margin-top:2.00pt;mso-position-vertical:absolute;width:128.30pt;height:53.20pt;mso-wrap-distance-left:9.00pt;mso-wrap-distance-top:0.00pt;mso-wrap-distance-right:9.00pt;mso-wrap-distance-bottom:0.00pt;v-text-anchor:middle;visibility:visible;" path="m0,0l93088,0l100000,16667l100000,100000l100000,100000l6910,100000l0,83331l0,0xe" coordsize="100000,100000" fillcolor="#FFFFFF" strokecolor="#4F81BD" strokeweight="0.25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Arial Unicode MS" w:cs="Times New Roman"/>
                              </w:rPr>
                            </w:pPr>
                            <w:r>
                              <w:rPr>
                                <w:rFonts w:ascii="Times New Roman" w:hAnsi="Times New Roman" w:eastAsia="Arial Unicode MS" w:cs="Times New Roman"/>
                              </w:rPr>
                              <w:t xml:space="preserve">после прогулки.  </w:t>
                            </w:r>
                            <w:r>
                              <w:rPr>
                                <w:rFonts w:ascii="Times New Roman" w:hAnsi="Times New Roman" w:eastAsia="Arial Unicode MS" w:cs="Times New Roman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both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pStyle w:val="870"/>
              <w:tabs>
                <w:tab w:val="left" w:pos="7545" w:leader="none"/>
              </w:tabs>
            </w:pPr>
            <w:r>
              <w:rPr>
                <w:bCs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384810</wp:posOffset>
                      </wp:positionV>
                      <wp:extent cx="1793875" cy="675640"/>
                      <wp:effectExtent l="0" t="0" r="0" b="0"/>
                      <wp:wrapNone/>
                      <wp:docPr id="37" name="Прямоугольник с двумя вырезанными противолежащими углами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793875" cy="675640"/>
                              </a:xfrm>
                              <a:custGeom>
                                <a:avLst>
                                  <a:gd name="adj0" fmla="val -11796480"/>
                                  <a:gd name="adj1" fmla="val 0"/>
                                  <a:gd name="adj2" fmla="val 5400"/>
                                </a:avLst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1681266"/>
                                  <a:gd name="gd4" fmla="val 0"/>
                                  <a:gd name="gd5" fmla="+- gd3 112609 0"/>
                                  <a:gd name="gd6" fmla="+- gd4 112609 0"/>
                                  <a:gd name="gd7" fmla="val 1793875"/>
                                  <a:gd name="gd8" fmla="val 675640"/>
                                  <a:gd name="gd9" fmla="+- gd7 0 0"/>
                                  <a:gd name="gd10" fmla="+- gd8 0 0"/>
                                  <a:gd name="gd11" fmla="val 112609"/>
                                  <a:gd name="gd12" fmla="val 675640"/>
                                  <a:gd name="gd13" fmla="val 0"/>
                                  <a:gd name="gd14" fmla="val 563031"/>
                                  <a:gd name="gd15" fmla="val 0"/>
                                  <a:gd name="gd16" fmla="val 0"/>
                                  <a:gd name="gd17" fmla="*/ w 0 1793875"/>
                                  <a:gd name="gd18" fmla="*/ h 0 675640"/>
                                  <a:gd name="gd19" fmla="*/ w 1793875 1793875"/>
                                  <a:gd name="gd20" fmla="*/ h 675640 675640"/>
                                </a:gdLst>
                                <a:ahLst/>
                                <a:cxnLst/>
                                <a:rect l="gd17" t="gd18" r="gd19" b="gd20"/>
                                <a:pathLst>
                                  <a:path w="1793875" h="67564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  <a:lnTo>
                                      <a:pt x="gd5" y="gd6"/>
                                    </a:lnTo>
                                    <a:lnTo>
                                      <a:pt x="gd7" y="gd8"/>
                                    </a:lnTo>
                                    <a:lnTo>
                                      <a:pt x="gd9" y="gd10"/>
                                    </a:lnTo>
                                    <a:lnTo>
                                      <a:pt x="gd11" y="gd12"/>
                                    </a:lnTo>
                                    <a:lnTo>
                                      <a:pt x="gd13" y="gd14"/>
                                    </a:lnTo>
                                    <a:lnTo>
                                      <a:pt x="gd15" y="gd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4F81BD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Не забывай вовремя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</w:r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6" o:spid="_x0000_s36" style="position:absolute;z-index:252030976;o:allowoverlap:true;o:allowincell:true;mso-position-horizontal-relative:text;margin-left:37.85pt;mso-position-horizontal:absolute;mso-position-vertical-relative:text;margin-top:30.30pt;mso-position-vertical:absolute;width:141.25pt;height:53.20pt;mso-wrap-distance-left:9.00pt;mso-wrap-distance-top:0.00pt;mso-wrap-distance-right:9.00pt;mso-wrap-distance-bottom:0.00pt;v-text-anchor:middle;visibility:visible;" path="m0,0l93722,0l100000,16667l100000,100000l100000,100000l6275,100000l0,83331l0,0xe" coordsize="100000,100000" fillcolor="#FFFFFF" strokecolor="#4F81BD" strokeweight="0.25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Не забывай вовремя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365125</wp:posOffset>
                      </wp:positionV>
                      <wp:extent cx="1629410" cy="675640"/>
                      <wp:effectExtent l="0" t="0" r="0" b="0"/>
                      <wp:wrapNone/>
                      <wp:docPr id="38" name="Прямоугольник с двумя вырезанными противолежащими углами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629410" cy="675640"/>
                              </a:xfrm>
                              <a:custGeom>
                                <a:avLst>
                                  <a:gd name="adj0" fmla="val -11796480"/>
                                  <a:gd name="adj1" fmla="val 0"/>
                                  <a:gd name="adj2" fmla="val 5400"/>
                                </a:avLst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1516801"/>
                                  <a:gd name="gd4" fmla="val 0"/>
                                  <a:gd name="gd5" fmla="+- gd3 112609 0"/>
                                  <a:gd name="gd6" fmla="+- gd4 112609 0"/>
                                  <a:gd name="gd7" fmla="val 1629410"/>
                                  <a:gd name="gd8" fmla="val 675640"/>
                                  <a:gd name="gd9" fmla="+- gd7 0 0"/>
                                  <a:gd name="gd10" fmla="+- gd8 0 0"/>
                                  <a:gd name="gd11" fmla="val 112609"/>
                                  <a:gd name="gd12" fmla="val 675640"/>
                                  <a:gd name="gd13" fmla="val 0"/>
                                  <a:gd name="gd14" fmla="val 563031"/>
                                  <a:gd name="gd15" fmla="val 0"/>
                                  <a:gd name="gd16" fmla="val 0"/>
                                  <a:gd name="gd17" fmla="*/ w 0 1629410"/>
                                  <a:gd name="gd18" fmla="*/ h 0 675640"/>
                                  <a:gd name="gd19" fmla="*/ w 1629410 1629410"/>
                                  <a:gd name="gd20" fmla="*/ h 675640 675640"/>
                                </a:gdLst>
                                <a:ahLst/>
                                <a:cxnLst/>
                                <a:rect l="gd17" t="gd18" r="gd19" b="gd20"/>
                                <a:pathLst>
                                  <a:path w="1629410" h="67564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  <a:lnTo>
                                      <a:pt x="gd5" y="gd6"/>
                                    </a:lnTo>
                                    <a:lnTo>
                                      <a:pt x="gd7" y="gd8"/>
                                    </a:lnTo>
                                    <a:lnTo>
                                      <a:pt x="gd9" y="gd10"/>
                                    </a:lnTo>
                                    <a:lnTo>
                                      <a:pt x="gd11" y="gd12"/>
                                    </a:lnTo>
                                    <a:lnTo>
                                      <a:pt x="gd13" y="gd14"/>
                                    </a:lnTo>
                                    <a:lnTo>
                                      <a:pt x="gd15" y="gd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4F81BD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почисти зубы.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</w:r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7" o:spid="_x0000_s37" style="position:absolute;z-index:252033024;o:allowoverlap:true;o:allowincell:true;mso-position-horizontal-relative:text;margin-left:237.10pt;mso-position-horizontal:absolute;mso-position-vertical-relative:text;margin-top:28.75pt;mso-position-vertical:absolute;width:128.30pt;height:53.20pt;mso-wrap-distance-left:9.00pt;mso-wrap-distance-top:0.00pt;mso-wrap-distance-right:9.00pt;mso-wrap-distance-bottom:0.00pt;v-text-anchor:middle;visibility:visible;" path="m0,0l93088,0l100000,16667l100000,100000l100000,100000l6910,100000l0,83331l0,0xe" coordsize="100000,100000" fillcolor="#FFFFFF" strokecolor="#4F81BD" strokeweight="0.25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почисти зубы.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  <w:p>
            <w:pPr>
              <w:pStyle w:val="870"/>
              <w:tabs>
                <w:tab w:val="left" w:pos="7545" w:leader="none"/>
              </w:tabs>
            </w:pPr>
            <w:r/>
            <w:r/>
          </w:p>
          <w:p>
            <w:pPr>
              <w:pStyle w:val="870"/>
              <w:tabs>
                <w:tab w:val="left" w:pos="7545" w:leader="none"/>
              </w:tabs>
            </w:pPr>
            <w:r/>
            <w:r/>
          </w:p>
          <w:p>
            <w:pPr>
              <w:pStyle w:val="870"/>
              <w:jc w:val="both"/>
              <w:spacing w:before="0" w:beforeAutospacing="0" w:after="0" w:afterAutospacing="0"/>
            </w:pPr>
            <w:r>
              <w:t xml:space="preserve">3. </w:t>
            </w:r>
            <w:r>
              <w:t xml:space="preserve">Запиши </w:t>
            </w:r>
            <w:r>
              <w:t xml:space="preserve">два </w:t>
            </w:r>
            <w:r>
              <w:t xml:space="preserve">правил</w:t>
            </w:r>
            <w:r>
              <w:t xml:space="preserve">а</w:t>
            </w:r>
            <w:r>
              <w:t xml:space="preserve"> л</w:t>
            </w:r>
            <w:r>
              <w:t xml:space="preserve">ичной гигиены, </w:t>
            </w:r>
            <w:r>
              <w:t xml:space="preserve">которые ты соблюдаешь</w:t>
            </w:r>
            <w:r>
              <w:t xml:space="preserve"> каждый день</w:t>
            </w:r>
            <w:r>
              <w:t xml:space="preserve">.</w:t>
            </w:r>
            <w:r/>
          </w:p>
          <w:p>
            <w:pPr>
              <w:pStyle w:val="870"/>
              <w:spacing w:before="0" w:beforeAutospacing="0" w:after="0" w:afterAutospacing="0"/>
            </w:pPr>
            <w:r>
              <w:t xml:space="preserve">1)</w:t>
            </w:r>
            <w:r>
              <w:t xml:space="preserve">_________________________________________________.</w:t>
            </w:r>
            <w:r/>
          </w:p>
          <w:p>
            <w:pPr>
              <w:pStyle w:val="870"/>
              <w:spacing w:before="0" w:beforeAutospacing="0" w:after="0" w:afterAutospacing="0"/>
            </w:pPr>
            <w:r>
              <w:t xml:space="preserve">2</w:t>
            </w:r>
            <w:r>
              <w:rPr>
                <w:lang w:val="en-US"/>
              </w:rPr>
              <w:t xml:space="preserve">)</w:t>
            </w:r>
            <w:r>
              <w:t xml:space="preserve">_________________________________________________.</w:t>
            </w:r>
            <w:r/>
          </w:p>
          <w:p>
            <w:pPr>
              <w:pStyle w:val="870"/>
            </w:pPr>
            <w:r/>
            <w:r/>
          </w:p>
        </w:tc>
      </w:tr>
      <w:tr>
        <w:tblPrEx/>
        <w:trPr>
          <w:jc w:val="center"/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2" w:type="dxa"/>
            <w:vMerge w:val="restart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05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задания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2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0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6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4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2" w:type="dxa"/>
            <w:vMerge w:val="restart"/>
            <w:textDirection w:val="lrTb"/>
            <w:noWrap w:val="false"/>
          </w:tcPr>
          <w:p>
            <w:pPr>
              <w:pStyle w:val="869"/>
              <w:ind w:left="0"/>
              <w:jc w:val="both"/>
              <w:tabs>
                <w:tab w:val="left" w:pos="19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 функци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опорно-двигательного аппарата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05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6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опорную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функцию скелета;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4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2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0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506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защитную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функцию;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1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2" w:type="dxa"/>
            <w:vMerge w:val="restart"/>
            <w:textDirection w:val="lrTb"/>
            <w:noWrap w:val="false"/>
          </w:tcPr>
          <w:p>
            <w:pPr>
              <w:pStyle w:val="869"/>
              <w:ind w:left="0"/>
              <w:jc w:val="both"/>
              <w:tabs>
                <w:tab w:val="left" w:pos="19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Составляет правила личной гигиены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0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5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правил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личной гигиены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первое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второе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третье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9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2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0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записывает первое правило;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jc w:val="center"/>
          <w:trHeight w:val="4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2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0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записывает второе правило.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13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  <w:sectPr>
          <w:footerReference w:type="default" r:id="rId15"/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раздел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</w:rPr>
        <w:t xml:space="preserve">Живая природа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1465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11"/>
        <w:gridCol w:w="3544"/>
        <w:gridCol w:w="3827"/>
        <w:gridCol w:w="3969"/>
      </w:tblGrid>
      <w:tr>
        <w:tblPrEx/>
        <w:trPr>
          <w:trHeight w:val="300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trHeight w:val="348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vMerge w:val="continue"/>
            <w:textDirection w:val="lrTb"/>
            <w:noWrap w:val="false"/>
          </w:tcPr>
          <w:p>
            <w:pPr>
              <w:jc w:val="right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trHeight w:val="136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textDirection w:val="lrTb"/>
            <w:noWrap w:val="false"/>
          </w:tcPr>
          <w:p>
            <w:pPr>
              <w:pStyle w:val="869"/>
              <w:ind w:left="0"/>
              <w:spacing w:after="0" w:line="240" w:lineRule="auto"/>
              <w:tabs>
                <w:tab w:val="left" w:pos="19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 функции опорно-двигательного аппарата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скелета человека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66675</wp:posOffset>
                      </wp:positionV>
                      <wp:extent cx="219075" cy="190500"/>
                      <wp:effectExtent l="0" t="0" r="0" b="0"/>
                      <wp:wrapNone/>
                      <wp:docPr id="39" name="Прямоугольник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8" o:spid="_x0000_s38" o:spt="1" type="#_x0000_t1" style="position:absolute;z-index:251782144;o:allowoverlap:true;o:allowincell:true;mso-position-horizontal-relative:text;margin-left:145.65pt;mso-position-horizontal:absolute;mso-position-vertical-relative:text;margin-top:5.25pt;mso-position-vertical:absolute;width:17.25pt;height:15.00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описании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основных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скелета человека: опорной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защитной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ind w:left="92"/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72390</wp:posOffset>
                      </wp:positionV>
                      <wp:extent cx="219075" cy="190500"/>
                      <wp:effectExtent l="0" t="0" r="0" b="0"/>
                      <wp:wrapNone/>
                      <wp:docPr id="40" name="Прямоугольник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9" o:spid="_x0000_s39" o:spt="1" type="#_x0000_t1" style="position:absolute;z-index:251786240;o:allowoverlap:true;o:allowincell:true;mso-position-horizontal-relative:text;margin-left:157.50pt;mso-position-horizontal:absolute;mso-position-vertical-relative:text;margin-top:5.70pt;mso-position-vertical:absolute;width:17.25pt;height:15.00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6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Верно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описываетос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новные функции скелета человека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67310</wp:posOffset>
                      </wp:positionV>
                      <wp:extent cx="219075" cy="190500"/>
                      <wp:effectExtent l="0" t="0" r="0" b="0"/>
                      <wp:wrapNone/>
                      <wp:docPr id="41" name="Прямоугольник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0" o:spid="_x0000_s40" o:spt="1" type="#_x0000_t1" style="position:absolute;z-index:251787264;o:allowoverlap:true;o:allowincell:true;mso-position-horizontal-relative:text;margin-left:164.30pt;mso-position-horizontal:absolute;mso-position-vertical-relative:text;margin-top:5.30pt;mso-position-vertical:absolute;width:17.25pt;height:15.00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52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Составляет правила личной гигиены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установить соответствия и составитьпримеры правил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личной гигиены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6350</wp:posOffset>
                      </wp:positionV>
                      <wp:extent cx="219075" cy="190500"/>
                      <wp:effectExtent l="0" t="0" r="0" b="0"/>
                      <wp:wrapNone/>
                      <wp:docPr id="42" name="Прямоугольник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1" o:spid="_x0000_s41" o:spt="1" type="#_x0000_t1" style="position:absolute;z-index:251785216;o:allowoverlap:true;o:allowincell:true;mso-position-horizontal-relative:text;margin-left:142.45pt;mso-position-horizontal:absolute;mso-position-vertical-relative:text;margin-top:0.50pt;mso-position-vertical:absolute;width:17.25pt;height:15.00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pStyle w:val="869"/>
              <w:ind w:left="92"/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704215</wp:posOffset>
                      </wp:positionV>
                      <wp:extent cx="219075" cy="190500"/>
                      <wp:effectExtent l="0" t="0" r="0" b="0"/>
                      <wp:wrapNone/>
                      <wp:docPr id="43" name="Прямоугольник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2" o:spid="_x0000_s42" o:spt="1" type="#_x0000_t1" style="position:absolute;z-index:251784192;o:allowoverlap:true;o:allowincell:true;mso-position-horizontal-relative:text;margin-left:157.80pt;mso-position-horizontal:absolute;mso-position-vertical-relative:text;margin-top:55.45pt;mso-position-vertical:absolute;width:17.25pt;height:15.00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вустановлении соответствий и составлении примеров правил личной гигиены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6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Верно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устанавливает соответствия и составляет примеры правил личной гигиены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179705</wp:posOffset>
                      </wp:positionV>
                      <wp:extent cx="219075" cy="190500"/>
                      <wp:effectExtent l="0" t="0" r="0" b="0"/>
                      <wp:wrapNone/>
                      <wp:docPr id="44" name="Прямоугольник 7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3" o:spid="_x0000_s43" o:spt="1" type="#_x0000_t1" style="position:absolute;z-index:251783168;o:allowoverlap:true;o:allowincell:true;mso-position-horizontal-relative:text;margin-left:164.45pt;mso-position-horizontal:absolute;mso-position-vertical-relative:text;margin-top:14.15pt;mso-position-vertical:absolute;width:17.25pt;height:15.00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  <w:lang w:val="kk-KZ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/>
      <w:bookmarkStart w:id="28" w:name="_Toc461805241"/>
      <w:r/>
      <w:bookmarkStart w:id="29" w:name="_Toc485631095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Суммативное оценивание за раздел «Вещества и их свойства»</w:t>
      </w:r>
      <w:bookmarkEnd w:id="28"/>
      <w:r/>
      <w:bookmarkEnd w:id="29"/>
      <w:r/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kk-KZ"/>
        </w:rPr>
      </w:pPr>
      <w:r/>
      <w:bookmarkStart w:id="30" w:name="_Toc461805242"/>
      <w:r/>
      <w:bookmarkStart w:id="31" w:name="_Toc485631096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(в контексте сквозной темы «Мой родной край»)</w:t>
      </w:r>
      <w:bookmarkEnd w:id="30"/>
      <w:r/>
      <w:bookmarkEnd w:id="31"/>
      <w:r/>
      <w:r>
        <w:rPr>
          <w:rFonts w:ascii="Times New Roman" w:hAnsi="Times New Roman" w:cs="Times New Roman"/>
          <w:b w:val="0"/>
          <w:color w:val="auto"/>
          <w:sz w:val="24"/>
          <w:szCs w:val="24"/>
          <w:lang w:val="kk-KZ"/>
        </w:rPr>
      </w:r>
    </w:p>
    <w:p>
      <w:pPr>
        <w:spacing w:after="0" w:line="240" w:lineRule="auto"/>
        <w:widowControl w:val="off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</w:p>
    <w:tbl>
      <w:tblPr>
        <w:tblStyle w:val="86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>
        <w:tblPrEx/>
        <w:trPr>
          <w:jc w:val="center"/>
          <w:trHeight w:val="260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Подраздел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3.2 Воздух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3.3 Вода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80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contextualSpacing/>
              <w:jc w:val="both"/>
              <w:tabs>
                <w:tab w:val="left" w:pos="177" w:leader="none"/>
                <w:tab w:val="left" w:pos="254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некоторые свойства воздуха (агрегатное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стояние, наличие цвета, запаха)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jc w:val="both"/>
              <w:tabs>
                <w:tab w:val="left" w:pos="177" w:leader="none"/>
                <w:tab w:val="left" w:pos="254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2.3.3.2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сследовать процесс изменения агрегатного состояния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jc w:val="both"/>
              <w:tabs>
                <w:tab w:val="left" w:pos="177" w:leader="none"/>
                <w:tab w:val="left" w:pos="254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5"/>
              </w:numPr>
              <w:ind w:left="318" w:firstLine="0"/>
              <w:tabs>
                <w:tab w:val="left" w:pos="177" w:leader="none"/>
                <w:tab w:val="left" w:pos="60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и описывает свойства воздуха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5"/>
              </w:numPr>
              <w:ind w:left="318" w:firstLine="0"/>
              <w:tabs>
                <w:tab w:val="left" w:pos="177" w:leader="none"/>
                <w:tab w:val="left" w:pos="60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объясняет процесс изменения агрегатного состояния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W w:w="6202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2"/>
            <w:tcW w:w="9571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Подумай и 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ополни предложения. Используй нужные слова.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tbl>
            <w:tblPr>
              <w:tblStyle w:val="863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35"/>
              <w:gridCol w:w="5605"/>
            </w:tblGrid>
            <w:tr>
              <w:tblPrEx/>
              <w:trPr/>
              <w:tc>
                <w:tcPr>
                  <w:tcW w:w="3735" w:type="dxa"/>
                  <w:textDirection w:val="lrTb"/>
                  <w:noWrap w:val="false"/>
                </w:tcPr>
                <w:p>
                  <w:pPr>
                    <w:tabs>
                      <w:tab w:val="left" w:pos="3441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 w:eastAsiaTheme="minorEastAsia"/>
                      <w:sz w:val="24"/>
                      <w:szCs w:val="24"/>
                      <w:lang w:eastAsia="ru-RU"/>
                    </w:rPr>
                    <w:object w:dxaOrig="8070" w:dyaOrig="9660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44" o:spid="_x0000_s44" type="#_x0000_t75" style="width:196.60pt;height:187.20pt;mso-wrap-distance-left:0.00pt;mso-wrap-distance-top:0.00pt;mso-wrap-distance-right:0.00pt;mso-wrap-distance-bottom:0.00pt;" filled="f" stroked="f">
                        <v:path textboxrect="0,0,0,0"/>
                        <v:imagedata r:id="rId41" o:title=""/>
                      </v:shape>
                      <o:OLEObject DrawAspect="Content" r:id="rId42" ObjectID="_15250444" ProgID="PBrush" ShapeID="_x0000_i44" Type="Embed"/>
                    </w:objec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  <w:tc>
                <w:tcPr>
                  <w:tcW w:w="5605" w:type="dxa"/>
                  <w:textDirection w:val="lrTb"/>
                  <w:noWrap w:val="false"/>
                </w:tcPr>
                <w:p>
                  <w:pPr>
                    <w:spacing w:line="276" w:lineRule="auto"/>
                    <w:tabs>
                      <w:tab w:val="left" w:pos="3441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spacing w:line="276" w:lineRule="auto"/>
                    <w:tabs>
                      <w:tab w:val="left" w:pos="3441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1) Воздух невозмо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жно _________________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и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spacing w:line="276" w:lineRule="auto"/>
                    <w:tabs>
                      <w:tab w:val="left" w:pos="3441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spacing w:line="276" w:lineRule="auto"/>
                    <w:tabs>
                      <w:tab w:val="left" w:pos="3441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) Мы не видим воздух, потому что он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____________________ 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spacing w:line="276" w:lineRule="auto"/>
                    <w:tabs>
                      <w:tab w:val="left" w:pos="3441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spacing w:line="276" w:lineRule="auto"/>
                    <w:tabs>
                      <w:tab w:val="left" w:pos="3441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3) Воздух не имеет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вкуса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, он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</w:tr>
          </w:tbl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86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4820"/>
        <w:gridCol w:w="1241"/>
      </w:tblGrid>
      <w:tr>
        <w:tblPrEx/>
        <w:trPr>
          <w:jc w:val="center"/>
          <w:trHeight w:val="300"/>
        </w:trPr>
        <w:tc>
          <w:tcPr>
            <w:gridSpan w:val="4"/>
            <w:tcW w:w="9571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Какое состояние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воды изображены на картинках? Соотнеси.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pStyle w:val="869"/>
              <w:ind w:left="426"/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tbl>
            <w:tblPr>
              <w:tblStyle w:val="863"/>
              <w:tblW w:w="8221" w:type="dxa"/>
              <w:tblInd w:w="426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3"/>
              <w:gridCol w:w="2268"/>
            </w:tblGrid>
            <w:tr>
              <w:tblPrEx/>
              <w:trPr/>
              <w:tc>
                <w:tcPr>
                  <w:tcW w:w="5953" w:type="dxa"/>
                  <w:textDirection w:val="lrTb"/>
                  <w:noWrap w:val="false"/>
                </w:tcPr>
                <w:p>
                  <w:pPr>
                    <w:pStyle w:val="869"/>
                    <w:ind w:left="0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95475" cy="1027793"/>
                            <wp:effectExtent l="0" t="0" r="0" b="1270"/>
                            <wp:docPr id="46" name="Рисунок 123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 descr="Похожее изображение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43"/>
                                    <a:srcRect l="0" t="0" r="0" b="310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8543" cy="1034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5" o:spid="_x0000_s45" type="#_x0000_t75" style="width:149.25pt;height:80.93pt;mso-wrap-distance-left:0.00pt;mso-wrap-distance-top:0.00pt;mso-wrap-distance-right:0.00pt;mso-wrap-distance-bottom:0.00pt;" stroked="f">
                            <v:path textboxrect="0,0,0,0"/>
                            <v:imagedata r:id="rId4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869"/>
                    <w:ind w:left="0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869"/>
                    <w:ind w:left="0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95475" cy="1057275"/>
                            <wp:effectExtent l="0" t="0" r="9525" b="9525"/>
                            <wp:docPr id="47" name="Рисунок 122" descr="Картинки по запросу вода течет из кран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 descr="Картинки по запросу вода течет из крана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3189" cy="106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6" o:spid="_x0000_s46" type="#_x0000_t75" style="width:149.25pt;height:83.25pt;mso-wrap-distance-left:0.00pt;mso-wrap-distance-top:0.00pt;mso-wrap-distance-right:0.00pt;mso-wrap-distance-bottom:0.00pt;" stroked="f">
                            <v:path textboxrect="0,0,0,0"/>
                            <v:imagedata r:id="rId4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  <w:tc>
                <w:tcPr>
                  <w:tcW w:w="2268" w:type="dxa"/>
                  <w:vAlign w:val="center"/>
                  <w:vMerge w:val="restart"/>
                  <w:textDirection w:val="lrTb"/>
                  <w:noWrap w:val="false"/>
                </w:tcPr>
                <w:p>
                  <w:pPr>
                    <w:pStyle w:val="869"/>
                    <w:ind w:left="34"/>
                    <w:spacing w:line="600" w:lineRule="auto"/>
                    <w:tabs>
                      <w:tab w:val="left" w:pos="34" w:leader="none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газообразное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869"/>
                    <w:ind w:left="34"/>
                    <w:spacing w:line="600" w:lineRule="auto"/>
                    <w:tabs>
                      <w:tab w:val="left" w:pos="34" w:leader="none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твердое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869"/>
                    <w:ind w:left="34"/>
                    <w:spacing w:line="600" w:lineRule="auto"/>
                    <w:tabs>
                      <w:tab w:val="left" w:pos="34" w:leader="none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жидкое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869"/>
                    <w:ind w:left="1031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</w:tr>
            <w:tr>
              <w:tblPrEx/>
              <w:trPr/>
              <w:tc>
                <w:tcPr>
                  <w:tcW w:w="5953" w:type="dxa"/>
                  <w:textDirection w:val="lrTb"/>
                  <w:noWrap w:val="false"/>
                </w:tcPr>
                <w:p>
                  <w:pPr>
                    <w:pStyle w:val="869"/>
                    <w:ind w:left="0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  <w:tc>
                <w:tcPr>
                  <w:tcW w:w="2268" w:type="dxa"/>
                  <w:vMerge w:val="continue"/>
                  <w:textDirection w:val="lrTb"/>
                  <w:noWrap w:val="false"/>
                </w:tcPr>
                <w:p>
                  <w:pPr>
                    <w:pStyle w:val="869"/>
                    <w:ind w:left="0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</w:tr>
            <w:tr>
              <w:tblPrEx/>
              <w:trPr/>
              <w:tc>
                <w:tcPr>
                  <w:tcW w:w="5953" w:type="dxa"/>
                  <w:textDirection w:val="lrTb"/>
                  <w:noWrap w:val="false"/>
                </w:tcPr>
                <w:p>
                  <w:pPr>
                    <w:pStyle w:val="869"/>
                    <w:ind w:left="0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87519" cy="1009650"/>
                            <wp:effectExtent l="0" t="0" r="0" b="0"/>
                            <wp:docPr id="48" name="Рисунок 124" descr="Картинки по запросу чайник кипит\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 descr="Картинки по запросу чайник кипит\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1240" cy="101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7" o:spid="_x0000_s47" type="#_x0000_t75" style="width:148.62pt;height:79.50pt;mso-wrap-distance-left:0.00pt;mso-wrap-distance-top:0.00pt;mso-wrap-distance-right:0.00pt;mso-wrap-distance-bottom:0.00pt;" stroked="f">
                            <v:path textboxrect="0,0,0,0"/>
                            <v:imagedata r:id="rId4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  <w:tc>
                <w:tcPr>
                  <w:tcW w:w="2268" w:type="dxa"/>
                  <w:vMerge w:val="continue"/>
                  <w:textDirection w:val="lrTb"/>
                  <w:noWrap w:val="false"/>
                </w:tcPr>
                <w:p>
                  <w:pPr>
                    <w:pStyle w:val="869"/>
                    <w:ind w:left="0"/>
                    <w:tabs>
                      <w:tab w:val="left" w:pos="1055" w:leader="none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</w:tr>
          </w:tbl>
          <w:p>
            <w:pPr>
              <w:pStyle w:val="869"/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Как вода превращается в пар? Объясни. ___________________________________________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5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285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35" w:type="dxa"/>
            <w:vMerge w:val="restart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и описывает свойства воздуха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записывает свойства воздуха (увидеть, потрогать);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62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23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записывает свойства воздуха (бецветный, прозрачный);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79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записывает свойства воздуха (безвкусный);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170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35" w:type="dxa"/>
            <w:vMerge w:val="restart"/>
            <w:textDirection w:val="lrTb"/>
            <w:noWrap w:val="false"/>
          </w:tcPr>
          <w:p>
            <w:pPr>
              <w:tabs>
                <w:tab w:val="left" w:pos="177" w:leader="none"/>
                <w:tab w:val="left" w:pos="60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и объясняет процесс изменения агрегатного состояния воды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ind w:left="0"/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pStyle w:val="8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состояние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газообразное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твёрдое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жидкое;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400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235" w:type="dxa"/>
            <w:vMerge w:val="continue"/>
            <w:textDirection w:val="lrTb"/>
            <w:noWrap w:val="false"/>
          </w:tcPr>
          <w:p>
            <w:pPr>
              <w:pStyle w:val="869"/>
              <w:ind w:left="0"/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pStyle w:val="8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объясняет превращение воды в пар.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9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30" w:type="dxa"/>
            <w:textDirection w:val="lrTb"/>
            <w:noWrap w:val="false"/>
          </w:tcPr>
          <w:p>
            <w:pPr>
              <w:tabs>
                <w:tab w:val="left" w:pos="10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 «Вещества и их свойства»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</w:t>
      </w:r>
      <w:r>
        <w:rPr>
          <w:rFonts w:ascii="Times New Roman" w:hAnsi="Times New Roman" w:cs="Times New Roman"/>
          <w:b/>
          <w:sz w:val="24"/>
          <w:szCs w:val="24"/>
        </w:rPr>
        <w:t xml:space="preserve">щегося______________________________________________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1465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11"/>
        <w:gridCol w:w="3685"/>
        <w:gridCol w:w="3969"/>
        <w:gridCol w:w="3686"/>
      </w:tblGrid>
      <w:tr>
        <w:tblPrEx/>
        <w:trPr>
          <w:trHeight w:val="390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40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trHeight w:val="40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vMerge w:val="continue"/>
            <w:textDirection w:val="lrTb"/>
            <w:noWrap w:val="false"/>
          </w:tcPr>
          <w:p>
            <w:pPr>
              <w:jc w:val="right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trHeight w:val="102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 и описывает свойства воздуха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410845</wp:posOffset>
                      </wp:positionV>
                      <wp:extent cx="247650" cy="200025"/>
                      <wp:effectExtent l="0" t="0" r="0" b="0"/>
                      <wp:wrapNone/>
                      <wp:docPr id="49" name="Прямоугольник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8" o:spid="_x0000_s48" o:spt="1" type="#_x0000_t1" style="position:absolute;z-index:251788288;o:allowoverlap:true;o:allowincell:true;mso-position-horizontal-relative:text;margin-left:144.20pt;mso-position-horizontal:absolute;mso-position-vertical-relative:text;margin-top:32.35pt;mso-position-vertical:absolute;width:19.50pt;height:15.75pt;mso-wrap-distance-left:9.00pt;mso-wrap-distance-top:0.00pt;mso-wrap-distance-right:9.00pt;mso-wrap-distance-bottom:0.00pt;visibility:visible;" fillcolor="#FFFFFF" strokecolor="#00206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ся определить св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ойства воздуха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69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412115</wp:posOffset>
                      </wp:positionV>
                      <wp:extent cx="247650" cy="200025"/>
                      <wp:effectExtent l="0" t="0" r="0" b="0"/>
                      <wp:wrapNone/>
                      <wp:docPr id="50" name="Прямоугольник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9" o:spid="_x0000_s49" o:spt="1" type="#_x0000_t1" style="position:absolute;z-index:251792384;o:allowoverlap:true;o:allowincell:true;mso-position-horizontal-relative:text;margin-left:161.25pt;mso-position-horizontal:absolute;mso-position-vertical-relative:text;margin-top:32.45pt;mso-position-vertical:absolute;width:19.50pt;height:15.75pt;mso-wrap-distance-left:9.00pt;mso-wrap-distance-top:0.00pt;mso-wrap-distance-right:9.00pt;mso-wrap-distance-bottom:0.00pt;visibility:visible;" fillcolor="#FFFFFF" strokecolor="#00206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в опред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елении свойств воздуха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6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1870710</wp:posOffset>
                      </wp:positionH>
                      <wp:positionV relativeFrom="paragraph">
                        <wp:posOffset>410845</wp:posOffset>
                      </wp:positionV>
                      <wp:extent cx="247650" cy="200025"/>
                      <wp:effectExtent l="0" t="0" r="0" b="0"/>
                      <wp:wrapNone/>
                      <wp:docPr id="51" name="Прямоугольник 7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0" o:spid="_x0000_s50" o:spt="1" type="#_x0000_t1" style="position:absolute;z-index:251793408;o:allowoverlap:true;o:allowincell:true;mso-position-horizontal-relative:text;margin-left:147.30pt;mso-position-horizontal:absolute;mso-position-vertical-relative:text;margin-top:32.35pt;mso-position-vertical:absolute;width:19.50pt;height:15.75pt;mso-wrap-distance-left:9.00pt;mso-wrap-distance-top:0.00pt;mso-wrap-distance-right:9.00pt;mso-wrap-distance-bottom:0.00pt;visibility:visible;" fillcolor="#FFFFFF" strokecolor="#00206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 определяет свойства воздуха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2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311" w:type="dxa"/>
            <w:textDirection w:val="lrTb"/>
            <w:noWrap w:val="false"/>
          </w:tcPr>
          <w:p>
            <w:pPr>
              <w:tabs>
                <w:tab w:val="left" w:pos="177" w:leader="none"/>
                <w:tab w:val="left" w:pos="60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и объясняет процесс изменения агрегатного состояния воды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ind w:left="0"/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358775</wp:posOffset>
                      </wp:positionV>
                      <wp:extent cx="247650" cy="200025"/>
                      <wp:effectExtent l="0" t="0" r="0" b="0"/>
                      <wp:wrapNone/>
                      <wp:docPr id="52" name="Прямоугольник 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1" o:spid="_x0000_s51" o:spt="1" type="#_x0000_t1" style="position:absolute;z-index:251789312;o:allowoverlap:true;o:allowincell:true;mso-position-horizontal-relative:text;margin-left:143.75pt;mso-position-horizontal:absolute;mso-position-vertical-relative:text;margin-top:28.25pt;mso-position-vertical:absolute;width:19.50pt;height:15.75pt;mso-wrap-distance-left:9.00pt;mso-wrap-distance-top:0.00pt;mso-wrap-distance-right:9.00pt;mso-wrap-distance-bottom:0.00pt;visibility:visible;" fillcolor="#FFFFFF" strokecolor="#00206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определить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агрегатное состояние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69" w:type="dxa"/>
            <w:textDirection w:val="lrTb"/>
            <w:noWrap w:val="false"/>
          </w:tcPr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366395</wp:posOffset>
                      </wp:positionV>
                      <wp:extent cx="247650" cy="200025"/>
                      <wp:effectExtent l="0" t="0" r="0" b="0"/>
                      <wp:wrapNone/>
                      <wp:docPr id="53" name="Прямоугольник 7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2" o:spid="_x0000_s52" o:spt="1" type="#_x0000_t1" style="position:absolute;z-index:251790336;o:allowoverlap:true;o:allowincell:true;mso-position-horizontal-relative:text;margin-left:160.65pt;mso-position-horizontal:absolute;mso-position-vertical-relative:text;margin-top:28.85pt;mso-position-vertical:absolute;width:19.50pt;height:15.75pt;mso-wrap-distance-left:9.00pt;mso-wrap-distance-top:0.00pt;mso-wrap-distance-right:9.00pt;mso-wrap-distance-bottom:0.00pt;visibility:visible;" fillcolor="#FFFFFF" strokecolor="#00206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в определении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 объяснении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агрегатного состояния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6" w:type="dxa"/>
            <w:textDirection w:val="lrTb"/>
            <w:noWrap w:val="false"/>
          </w:tcPr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364490</wp:posOffset>
                      </wp:positionV>
                      <wp:extent cx="247650" cy="200025"/>
                      <wp:effectExtent l="0" t="0" r="0" b="0"/>
                      <wp:wrapNone/>
                      <wp:docPr id="54" name="Прямоугольник 7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3" o:spid="_x0000_s53" o:spt="1" type="#_x0000_t1" style="position:absolute;z-index:251791360;o:allowoverlap:true;o:allowincell:true;mso-position-horizontal-relative:text;margin-left:146.85pt;mso-position-horizontal:absolute;mso-position-vertical-relative:text;margin-top:28.70pt;mso-position-vertical:absolute;width:19.50pt;height:15.75pt;mso-wrap-distance-left:9.00pt;mso-wrap-distance-top:0.00pt;mso-wrap-distance-right:9.00pt;mso-wrap-distance-bottom:0.00pt;visibility:visible;" fillcolor="#FFFFFF" strokecolor="#00206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Верно опре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деляет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агрегатное состояние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9"/>
        <w:ind w:left="284"/>
        <w:jc w:val="center"/>
        <w:spacing w:before="120" w:line="240" w:lineRule="auto"/>
        <w:rPr>
          <w:rFonts w:ascii="Times New Roman" w:hAnsi="Times New Roman" w:cs="Times New Roman"/>
          <w:bCs w:val="0"/>
          <w:color w:val="000000"/>
          <w:sz w:val="28"/>
          <w:szCs w:val="24"/>
          <w:lang w:val="ru-RU"/>
        </w:rPr>
      </w:pPr>
      <w:r/>
      <w:bookmarkStart w:id="32" w:name="_Toc458086544"/>
      <w:r/>
      <w:bookmarkStart w:id="33" w:name="_Toc458087311"/>
      <w:r/>
      <w:bookmarkStart w:id="34" w:name="_Toc461805243"/>
      <w:r/>
      <w:bookmarkStart w:id="35" w:name="_Toc485631097"/>
      <w:r>
        <w:rPr>
          <w:rFonts w:ascii="Times New Roman" w:hAnsi="Times New Roman" w:cs="Times New Roman"/>
          <w:bCs w:val="0"/>
          <w:color w:val="000000"/>
          <w:sz w:val="28"/>
          <w:szCs w:val="24"/>
          <w:lang w:val="ru-RU"/>
        </w:rPr>
        <w:t xml:space="preserve">Спецификация суммативного оценивания за 2 четверть</w:t>
      </w:r>
      <w:bookmarkEnd w:id="32"/>
      <w:r/>
      <w:bookmarkEnd w:id="33"/>
      <w:r/>
      <w:bookmarkEnd w:id="34"/>
      <w:r/>
      <w:bookmarkEnd w:id="35"/>
      <w:r/>
      <w:r>
        <w:rPr>
          <w:rFonts w:ascii="Times New Roman" w:hAnsi="Times New Roman" w:cs="Times New Roman"/>
          <w:bCs w:val="0"/>
          <w:color w:val="000000"/>
          <w:sz w:val="28"/>
          <w:szCs w:val="24"/>
          <w:lang w:val="ru-RU"/>
        </w:rPr>
      </w:r>
    </w:p>
    <w:p>
      <w:pPr>
        <w:pStyle w:val="877"/>
        <w:jc w:val="center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</w:r>
      <w:r>
        <w:rPr>
          <w:b/>
          <w:bCs/>
          <w:color w:val="auto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1. </w:t>
      </w: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Цель суммативного оценивания за четверть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pStyle w:val="869"/>
        <w:ind w:left="426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 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Спецификация описывает содержание и процедуру проведения суммативного оценивания за четверть по предмету </w:t>
      </w:r>
      <w:r>
        <w:rPr>
          <w:rFonts w:ascii="Times New Roman" w:hAnsi="Times New Roman" w:cs="Times New Roman"/>
          <w:bCs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Естествознание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» во 2 </w:t>
      </w:r>
      <w:r>
        <w:rPr>
          <w:rFonts w:ascii="Times New Roman" w:hAnsi="Times New Roman" w:cs="Times New Roman"/>
          <w:sz w:val="24"/>
          <w:szCs w:val="24"/>
        </w:rPr>
        <w:t xml:space="preserve">классе.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2. </w:t>
      </w: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Документ, определяющий содержание суммативного оценивания за четверть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pStyle w:val="869"/>
        <w:ind w:left="426"/>
        <w:jc w:val="both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программа по предмету «Естествознание» (в рамках обновления содержания среднего образования) для начальной школы (1-4 классы) (с русским языком обучения).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Обзор суммативного оценивания за 2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426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3.1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4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0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 минут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баллов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15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баллов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</w:r>
    </w:p>
    <w:p>
      <w:pPr>
        <w:ind w:left="567"/>
        <w:jc w:val="center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>
      <w:pPr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3.2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Структура суммативного оценивания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pStyle w:val="869"/>
        <w:ind w:left="567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суммативном оценивании за четверть используются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различные типы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вопросы с множественным выбором ответа, вопросы, требующие краткого / развернутого ответа.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вопросах, требующие развёрнутого ответа, </w:t>
      </w:r>
      <w:r>
        <w:rPr>
          <w:rFonts w:ascii="Times New Roman" w:hAnsi="Times New Roman" w:eastAsia="Calibri" w:cs="Times New Roman"/>
          <w:sz w:val="24"/>
          <w:szCs w:val="24"/>
        </w:rPr>
        <w:t xml:space="preserve">обучающийся показывает всю последовательность действий в решении заданий для получения максимального балла.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eastAsia="Calibri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структурных частей </w:t>
      </w:r>
      <w:r>
        <w:rPr>
          <w:rFonts w:ascii="Times New Roman" w:hAnsi="Times New Roman" w:eastAsia="Calibri" w:cs="Times New Roman"/>
          <w:sz w:val="24"/>
          <w:szCs w:val="24"/>
        </w:rPr>
        <w:t xml:space="preserve">/ вопросов.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ариант состоит из 7 заданий, включающих вопросы с множественн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ым выбором ответа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 кратким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ответ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вопросы</w:t>
      </w:r>
      <w:r>
        <w:rPr>
          <w:rFonts w:ascii="Times New Roman" w:hAnsi="Times New Roman" w:cs="Times New Roman"/>
          <w:sz w:val="24"/>
          <w:szCs w:val="24"/>
        </w:rPr>
        <w:t xml:space="preserve">, требующие развернутого ответа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1417"/>
        <w:gridCol w:w="3686"/>
        <w:gridCol w:w="4111"/>
        <w:gridCol w:w="1560"/>
        <w:gridCol w:w="1134"/>
      </w:tblGrid>
      <w:tr>
        <w:tblPrEx/>
        <w:trPr>
          <w:jc w:val="center"/>
          <w:trHeight w:val="476"/>
        </w:trPr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</w:rPr>
              <w:t xml:space="preserve">Подраздел</w:t>
            </w:r>
            <w:r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bCs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Mar>
              <w:top w:w="113" w:type="dxa"/>
              <w:bottom w:w="113" w:type="dxa"/>
            </w:tcMar>
            <w:tcW w:w="41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Общий балл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</w:tr>
      <w:tr>
        <w:tblPrEx/>
        <w:trPr>
          <w:jc w:val="center"/>
          <w:trHeight w:val="827"/>
        </w:trPr>
        <w:tc>
          <w:tcPr>
            <w:tcW w:w="7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vMerge w:val="restart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2 Живая природа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контексте сквозной темы «Моя школа»)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Человек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2.2.3.5 Определять важность ухода за зубами в сохранении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11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ткрытого типа с развёрнутым ответом.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860"/>
        </w:trPr>
        <w:tc>
          <w:tcPr>
            <w:tcW w:w="7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vMerge w:val="continue"/>
            <w:textDirection w:val="lrTb"/>
            <w:noWrap w:val="false"/>
          </w:tcPr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2.2.3.2 Объяснять важнос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сохранения правильной осанки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1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516"/>
        </w:trPr>
        <w:tc>
          <w:tcPr>
            <w:tcW w:w="7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vMerge w:val="continue"/>
            <w:textDirection w:val="lrTb"/>
            <w:noWrap w:val="false"/>
          </w:tcPr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2.2.3.1 Определять функции опорно-двигательной системы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1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Обучающийся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множественным выбором 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588"/>
        </w:trPr>
        <w:tc>
          <w:tcPr>
            <w:tcW w:w="7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vMerge w:val="continue"/>
            <w:textDirection w:val="lrTb"/>
            <w:noWrap w:val="false"/>
          </w:tcPr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2.2.3.4 Определять роль личной гигиены в сохранении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1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W w:w="7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vMerge w:val="restart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3 Вещества и их свойства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контексте сквозной темы «Мой родной край»)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 Воздух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6" w:type="dxa"/>
            <w:vMerge w:val="restart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2.3.2.2 Описывать некоторые свойства воздуха (агрегатное состояние, наличие цвета, запаха)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1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94"/>
        </w:trPr>
        <w:tc>
          <w:tcPr>
            <w:tcW w:w="7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vMerge w:val="continue"/>
            <w:textDirection w:val="lrTb"/>
            <w:noWrap w:val="false"/>
          </w:tcPr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6" w:type="dxa"/>
            <w:vMerge w:val="continue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Обучающийсявыполняет задание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ткрытого типа с кратким ответом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930"/>
        </w:trPr>
        <w:tc>
          <w:tcPr>
            <w:tcW w:w="7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both"/>
              <w:spacing w:before="60" w:after="60" w:line="36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 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pStyle w:val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2.3.3.1 Определять физические свойства воды (без вкуса, без запаха, без определенной формы, текучесть)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Обучающийся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множественным выбором 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75"/>
        </w:trPr>
        <w:tc>
          <w:tcPr>
            <w:gridSpan w:val="5"/>
            <w:tcW w:w="1148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p>
      <w:pPr>
        <w:ind w:left="-567" w:right="-283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4. Образ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ц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ы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 заданий и схема выставления баллов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 w:eastAsiaTheme="majorEastAsia"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Cs/>
          <w:sz w:val="24"/>
          <w:szCs w:val="24"/>
        </w:rPr>
      </w:r>
      <w:r>
        <w:rPr>
          <w:rFonts w:ascii="Times New Roman" w:hAnsi="Times New Roman" w:cs="Times New Roman" w:eastAsiaTheme="majorEastAsia"/>
          <w:bCs/>
          <w:sz w:val="24"/>
          <w:szCs w:val="24"/>
        </w:rPr>
      </w:r>
    </w:p>
    <w:p>
      <w:pPr>
        <w:pStyle w:val="869"/>
        <w:jc w:val="center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Задания суммативного оценивания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за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2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 четверть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contextualSpacing/>
        <w:ind w:left="360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1.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Рассмотри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рисунк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и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. З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апиши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,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почему надо ухаживать за зубами?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ind w:left="426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71725" cy="1352550"/>
                <wp:effectExtent l="0" t="0" r="9525" b="0"/>
                <wp:docPr id="55" name="Рисунок 50" descr="http://vitaportal.ru/sites/default/files/imagecache/slideshow_img_2/story_files/865333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vitaportal.ru/sites/default/files/imagecache/slideshow_img_2/story_files/8653339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369766" cy="1351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86.75pt;height:106.50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29286" cy="1333500"/>
                <wp:effectExtent l="0" t="0" r="0" b="0"/>
                <wp:docPr id="56" name="Рисунок 7168" descr="http://zdorovie.com/wp-content/uploads/2014/03/shutterstock_1371765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zdorovie.com/wp-content/uploads/2014/03/shutterstock_13717659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2237564" cy="1338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175.53pt;height:105.0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left="425"/>
        <w:spacing w:after="0" w:line="36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______________________________________________________________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left="425"/>
        <w:spacing w:after="0" w:line="36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______________________________________________________________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left="426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                            [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1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]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pStyle w:val="870"/>
        <w:ind w:right="480"/>
        <w:rPr>
          <w:rFonts w:eastAsiaTheme="minorHAnsi"/>
          <w:b/>
          <w:color w:val="000000"/>
          <w:lang w:val="kk-KZ"/>
        </w:rPr>
      </w:pPr>
      <w:r>
        <w:rPr>
          <w:rFonts w:eastAsiaTheme="minorHAnsi"/>
          <w:b/>
          <w:color w:val="000000"/>
          <w:lang w:val="kk-KZ"/>
        </w:rPr>
        <w:t xml:space="preserve">2.</w:t>
      </w:r>
      <w:r>
        <w:rPr>
          <w:rFonts w:eastAsiaTheme="minorHAnsi"/>
          <w:b/>
          <w:color w:val="000000"/>
          <w:lang w:val="kk-KZ"/>
        </w:rPr>
        <w:t xml:space="preserve">Рассмотри рисунки. </w:t>
      </w:r>
      <w:r>
        <w:rPr>
          <w:rFonts w:eastAsiaTheme="minorHAnsi"/>
          <w:b/>
          <w:color w:val="000000"/>
          <w:lang w:val="kk-KZ"/>
        </w:rPr>
      </w:r>
    </w:p>
    <w:p>
      <w:pPr>
        <w:pStyle w:val="870"/>
        <w:ind w:right="480"/>
        <w:rPr>
          <w:rFonts w:eastAsiaTheme="minorHAnsi"/>
          <w:color w:val="000000"/>
          <w:lang w:val="kk-KZ"/>
        </w:rPr>
      </w:pPr>
      <w:r>
        <w:rPr>
          <w:rFonts w:eastAsiaTheme="minorHAnsi"/>
          <w:color w:val="000000"/>
          <w:lang w:val="kk-KZ"/>
        </w:rPr>
        <w:t xml:space="preserve">1) </w:t>
      </w:r>
      <w:r>
        <w:rPr>
          <w:rFonts w:eastAsiaTheme="minorHAnsi"/>
          <w:color w:val="000000"/>
          <w:lang w:val="kk-KZ"/>
        </w:rPr>
        <w:t xml:space="preserve">Какая осанка правильная? </w:t>
      </w:r>
      <w:r>
        <w:rPr>
          <w:rFonts w:eastAsiaTheme="minorHAnsi"/>
          <w:color w:val="000000"/>
          <w:lang w:val="kk-KZ"/>
        </w:rPr>
        <w:t xml:space="preserve">Отметь </w:t>
      </w:r>
      <w:r>
        <w:rPr>
          <w:bCs/>
        </w:rPr>
        <w:t xml:space="preserve">(</w:t>
      </w:r>
      <w:r>
        <w:rPr>
          <w:rFonts w:ascii="Wingdings 2" w:hAnsi="Wingdings 2" w:eastAsia="Wingdings 2" w:cs="Wingdings 2"/>
          <w:bCs/>
        </w:rPr>
        <w:t xml:space="preserve">P</w:t>
      </w:r>
      <w:r>
        <w:rPr>
          <w:bCs/>
        </w:rPr>
        <w:t xml:space="preserve">). </w:t>
      </w:r>
      <w:r>
        <w:rPr>
          <w:rFonts w:eastAsiaTheme="minorHAnsi"/>
          <w:color w:val="000000"/>
          <w:lang w:val="kk-KZ"/>
        </w:rPr>
      </w:r>
    </w:p>
    <w:tbl>
      <w:tblPr>
        <w:tblStyle w:val="863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936"/>
        <w:gridCol w:w="5634"/>
      </w:tblGrid>
      <w:tr>
        <w:tblPrEx/>
        <w:trPr/>
        <w:tc>
          <w:tcPr>
            <w:tcW w:w="3936" w:type="dxa"/>
            <w:textDirection w:val="lrTb"/>
            <w:noWrap w:val="false"/>
          </w:tcPr>
          <w:p>
            <w:pPr>
              <w:pStyle w:val="870"/>
              <w:ind w:right="480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rFonts w:eastAsiaTheme="minorHAnsi"/>
                <w:b/>
                <w:color w:val="00000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325120</wp:posOffset>
                      </wp:positionV>
                      <wp:extent cx="205105" cy="175260"/>
                      <wp:effectExtent l="0" t="0" r="0" b="0"/>
                      <wp:wrapNone/>
                      <wp:docPr id="57" name="Прямоугольник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5105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6" o:spid="_x0000_s56" o:spt="1" type="#_x0000_t1" style="position:absolute;z-index:252063744;o:allowoverlap:true;o:allowincell:true;mso-position-horizontal-relative:text;margin-left:83.00pt;mso-position-horizontal:absolute;mso-position-vertical-relative:text;margin-top:25.60pt;mso-position-vertical:absolute;width:16.15pt;height:13.80pt;mso-wrap-distance-left:9.00pt;mso-wrap-distance-top:0.00pt;mso-wrap-distance-right:9.00pt;mso-wrap-distance-bottom:0.00pt;visibility:visible;" fillcolor="#FFFFFF" strokecolor="#000000" strokeweight="0.25pt"/>
                  </w:pict>
                </mc:Fallback>
              </mc:AlternateContent>
            </w:r>
            <w:r>
              <w:rPr>
                <w:rFonts w:eastAsiaTheme="minorHAnsi"/>
                <w:b/>
                <w:color w:val="00000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5591" cy="1224951"/>
                      <wp:effectExtent l="0" t="0" r="8890" b="0"/>
                      <wp:docPr id="58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rcRect l="0" t="0" r="51778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6373" cy="12262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56.35pt;height:96.45pt;mso-wrap-distance-left:0.00pt;mso-wrap-distance-top:0.00pt;mso-wrap-distance-right:0.00pt;mso-wrap-distance-bottom:0.00pt;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rFonts w:eastAsiaTheme="minorHAnsi"/>
                <w:b/>
                <w:color w:val="000000"/>
                <w:lang w:val="kk-KZ"/>
              </w:rPr>
            </w:r>
          </w:p>
        </w:tc>
        <w:tc>
          <w:tcPr>
            <w:tcW w:w="5634" w:type="dxa"/>
            <w:textDirection w:val="lrTb"/>
            <w:noWrap w:val="false"/>
          </w:tcPr>
          <w:p>
            <w:pPr>
              <w:pStyle w:val="870"/>
              <w:ind w:right="480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rFonts w:eastAsiaTheme="minorHAnsi"/>
                <w:b/>
                <w:color w:val="00000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258445</wp:posOffset>
                      </wp:positionV>
                      <wp:extent cx="205105" cy="175260"/>
                      <wp:effectExtent l="0" t="0" r="0" b="0"/>
                      <wp:wrapNone/>
                      <wp:docPr id="5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5105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8" o:spid="_x0000_s58" o:spt="1" type="#_x0000_t1" style="position:absolute;z-index:252075008;o:allowoverlap:true;o:allowincell:true;mso-position-horizontal-relative:text;margin-left:69.95pt;mso-position-horizontal:absolute;mso-position-vertical-relative:text;margin-top:20.35pt;mso-position-vertical:absolute;width:16.15pt;height:13.80pt;mso-wrap-distance-left:9.00pt;mso-wrap-distance-top:0.00pt;mso-wrap-distance-right:9.00pt;mso-wrap-distance-bottom:0.00pt;visibility:visible;" fillcolor="#FFFFFF" strokecolor="#000000" strokeweight="0.25pt"/>
                  </w:pict>
                </mc:Fallback>
              </mc:AlternateContent>
            </w:r>
            <w:r>
              <w:rPr>
                <w:rFonts w:eastAsiaTheme="minorHAnsi"/>
                <w:b/>
                <w:color w:val="00000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10883" cy="1254408"/>
                      <wp:effectExtent l="0" t="0" r="8890" b="3175"/>
                      <wp:docPr id="60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rcRect l="46640" t="0" r="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3871" cy="12590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63.85pt;height:98.77pt;mso-wrap-distance-left:0.00pt;mso-wrap-distance-top:0.00pt;mso-wrap-distance-right:0.00pt;mso-wrap-distance-bottom:0.00pt;" stroked="f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rFonts w:eastAsiaTheme="minorHAnsi"/>
                <w:b/>
                <w:color w:val="000000"/>
                <w:lang w:val="kk-KZ"/>
              </w:rPr>
            </w:r>
          </w:p>
        </w:tc>
      </w:tr>
    </w:tbl>
    <w:p>
      <w:pPr>
        <w:pStyle w:val="870"/>
        <w:ind w:right="480"/>
        <w:rPr>
          <w:rFonts w:eastAsiaTheme="minorHAnsi"/>
          <w:color w:val="000000"/>
          <w:lang w:val="kk-KZ"/>
        </w:rPr>
      </w:pPr>
      <w:r>
        <w:rPr>
          <w:rFonts w:eastAsiaTheme="minorHAnsi"/>
          <w:color w:val="000000"/>
          <w:lang w:val="kk-KZ"/>
        </w:rPr>
        <w:t xml:space="preserve">2) </w:t>
      </w:r>
      <w:r>
        <w:rPr>
          <w:rFonts w:eastAsiaTheme="minorHAnsi"/>
          <w:color w:val="000000"/>
          <w:lang w:val="kk-KZ"/>
        </w:rPr>
        <w:t xml:space="preserve">Напиши два </w:t>
      </w:r>
      <w:r>
        <w:rPr>
          <w:rFonts w:eastAsiaTheme="minorHAnsi"/>
          <w:color w:val="000000"/>
          <w:lang w:val="kk-KZ"/>
        </w:rPr>
        <w:t xml:space="preserve">правила для сохранения правильной осанки.   </w:t>
      </w:r>
      <w:r>
        <w:rPr>
          <w:rFonts w:eastAsiaTheme="minorHAnsi"/>
          <w:color w:val="000000"/>
          <w:lang w:val="kk-KZ"/>
        </w:rPr>
      </w:r>
    </w:p>
    <w:p>
      <w:pPr>
        <w:pStyle w:val="870"/>
        <w:numPr>
          <w:ilvl w:val="0"/>
          <w:numId w:val="13"/>
        </w:numPr>
        <w:spacing w:before="0" w:beforeAutospacing="0" w:after="0" w:afterAutospacing="0" w:line="360" w:lineRule="auto"/>
        <w:rPr>
          <w:rFonts w:eastAsiaTheme="minorHAnsi"/>
          <w:color w:val="000000"/>
          <w:lang w:val="kk-KZ"/>
        </w:rPr>
      </w:pPr>
      <w:r>
        <w:rPr>
          <w:rFonts w:eastAsiaTheme="minorHAnsi"/>
          <w:color w:val="000000"/>
          <w:lang w:val="kk-KZ"/>
        </w:rPr>
        <w:t xml:space="preserve">___________________________________________________________</w:t>
      </w:r>
      <w:r>
        <w:rPr>
          <w:rFonts w:eastAsiaTheme="minorHAnsi"/>
          <w:color w:val="000000"/>
          <w:lang w:val="kk-KZ"/>
        </w:rPr>
      </w:r>
    </w:p>
    <w:p>
      <w:pPr>
        <w:pStyle w:val="870"/>
        <w:numPr>
          <w:ilvl w:val="0"/>
          <w:numId w:val="13"/>
        </w:numPr>
        <w:spacing w:before="0" w:beforeAutospacing="0" w:after="0" w:afterAutospacing="0" w:line="360" w:lineRule="auto"/>
        <w:rPr>
          <w:rFonts w:eastAsiaTheme="minorHAnsi"/>
          <w:color w:val="000000"/>
          <w:lang w:val="kk-KZ"/>
        </w:rPr>
      </w:pPr>
      <w:r>
        <w:rPr>
          <w:rFonts w:eastAsiaTheme="minorHAnsi"/>
          <w:color w:val="000000"/>
          <w:lang w:val="kk-KZ"/>
        </w:rPr>
        <w:t xml:space="preserve">___________________________________________________________</w:t>
      </w:r>
      <w:r>
        <w:rPr>
          <w:rFonts w:eastAsiaTheme="minorHAnsi"/>
          <w:color w:val="000000"/>
          <w:lang w:val="kk-KZ"/>
        </w:rPr>
      </w:r>
    </w:p>
    <w:p>
      <w:pPr>
        <w:ind w:left="426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                            [3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]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3.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Определи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 функции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скелета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человека.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Отметь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Wingdings 2" w:hAnsi="Wingdings 2" w:eastAsia="Wingdings 2" w:cs="Wingdings 2"/>
          <w:b/>
          <w:bCs/>
          <w:sz w:val="24"/>
          <w:szCs w:val="24"/>
        </w:rPr>
        <w:t xml:space="preserve"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верные ответы.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numPr>
          <w:ilvl w:val="0"/>
          <w:numId w:val="12"/>
        </w:numPr>
        <w:spacing w:after="0" w:line="36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-1269</wp:posOffset>
                </wp:positionV>
                <wp:extent cx="209550" cy="219075"/>
                <wp:effectExtent l="0" t="0" r="0" b="0"/>
                <wp:wrapNone/>
                <wp:docPr id="61" name="Прямоугольник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9550" cy="219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" o:spid="_x0000_s60" o:spt="1" type="#_x0000_t1" style="position:absolute;z-index:251778048;o:allowoverlap:true;o:allowincell:true;mso-position-horizontal-relative:text;margin-left:206.15pt;mso-position-horizontal:absolute;mso-position-vertical-relative:text;margin-top:-0.10pt;mso-position-vertical:absolute;width:16.50pt;height:17.25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Определяет вкус и запах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.                             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numPr>
          <w:ilvl w:val="0"/>
          <w:numId w:val="12"/>
        </w:numPr>
        <w:spacing w:after="0" w:line="36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2540</wp:posOffset>
                </wp:positionV>
                <wp:extent cx="209550" cy="219075"/>
                <wp:effectExtent l="0" t="0" r="0" b="0"/>
                <wp:wrapNone/>
                <wp:docPr id="62" name="Прямоугольник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9550" cy="219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61" o:spt="1" type="#_x0000_t1" style="position:absolute;z-index:251777024;o:allowoverlap:true;o:allowincell:true;mso-position-horizontal-relative:text;margin-left:206.15pt;mso-position-horizontal:absolute;mso-position-vertical-relative:text;margin-top:0.20pt;mso-position-vertical:absolute;width:16.50pt;height:17.25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Придаёт телу форму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.                          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numPr>
          <w:ilvl w:val="0"/>
          <w:numId w:val="12"/>
        </w:numPr>
        <w:spacing w:after="0" w:line="36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34925</wp:posOffset>
                </wp:positionV>
                <wp:extent cx="209550" cy="219075"/>
                <wp:effectExtent l="0" t="0" r="0" b="0"/>
                <wp:wrapNone/>
                <wp:docPr id="63" name="Прямоугольник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9550" cy="219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" o:spid="_x0000_s62" o:spt="1" type="#_x0000_t1" style="position:absolute;z-index:251776000;o:allowoverlap:true;o:allowincell:true;mso-position-horizontal-relative:text;margin-left:206.15pt;mso-position-horizontal:absolute;mso-position-vertical-relative:text;margin-top:2.75pt;mso-position-vertical:absolute;width:16.50pt;height:17.25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Защищает внутренние органы.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[2]  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Прочитай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отметь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Wingdings 2" w:hAnsi="Wingdings 2" w:eastAsia="Wingdings 2" w:cs="Wingdings 2"/>
          <w:b/>
          <w:bCs/>
          <w:sz w:val="24"/>
          <w:szCs w:val="24"/>
        </w:rPr>
        <w:t xml:space="preserve"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), </w:t>
      </w:r>
      <w:r>
        <w:rPr>
          <w:rFonts w:ascii="Times New Roman" w:hAnsi="Times New Roman" w:cs="Times New Roman"/>
          <w:b/>
          <w:sz w:val="24"/>
          <w:szCs w:val="24"/>
        </w:rPr>
        <w:t xml:space="preserve">что такое личная гигиена.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9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151130</wp:posOffset>
                </wp:positionV>
                <wp:extent cx="2399030" cy="994410"/>
                <wp:effectExtent l="0" t="0" r="0" b="0"/>
                <wp:wrapNone/>
                <wp:docPr id="64" name="Вертикальный свиток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99030" cy="994410"/>
                        </a:xfrm>
                        <a:custGeom>
                          <a:avLst>
                            <a:gd name="adj0" fmla="val 2700"/>
                          </a:avLst>
                          <a:gdLst>
                            <a:gd name="gd0" fmla="val 65536"/>
                            <a:gd name="gd1" fmla="+- 21600 0 adj0"/>
                            <a:gd name="gd2" fmla="val adj0"/>
                            <a:gd name="gd3" fmla="*/ gd2 1 2"/>
                            <a:gd name="gd4" fmla="*/ gd2 3 4"/>
                            <a:gd name="gd5" fmla="*/ gd2 5 4"/>
                            <a:gd name="gd6" fmla="*/ gd2 3 2"/>
                            <a:gd name="gd7" fmla="*/ gd2 2 1"/>
                            <a:gd name="gd8" fmla="+- 21600 0 gd3"/>
                            <a:gd name="gd9" fmla="+- 21600 0 gd4"/>
                            <a:gd name="gd10" fmla="+- 21600 0 gd6"/>
                            <a:gd name="gd11" fmla="+- 21600 0 gd2"/>
                            <a:gd name="gd12" fmla="+- 21600 0 gd3"/>
                            <a:gd name="gd13" fmla="val 21600"/>
                            <a:gd name="gd14" fmla="*/ 21600 1 2"/>
                            <a:gd name="gd15" fmla="*/ 21600 1 2"/>
                            <a:gd name="gd16" fmla="val gd6"/>
                            <a:gd name="gd17" fmla="val 0"/>
                            <a:gd name="gd18" fmla="+- gd2 0 gd16"/>
                            <a:gd name="gd19" fmla="+- gd3 0 gd17"/>
                            <a:gd name="gd20" fmla="?: gd18 1 -1"/>
                            <a:gd name="gd21" fmla="?: gd19 1 -1"/>
                            <a:gd name="gd22" fmla="*/ gd20 gd21 1"/>
                            <a:gd name="gd23" fmla="?: gd19 16200000 5400000"/>
                            <a:gd name="gd24" fmla="?: gd22 5400000 -5400000"/>
                            <a:gd name="gd25" fmla="*/ gd18 -1 1"/>
                            <a:gd name="gd26" fmla="*/ gd19 -1 1"/>
                            <a:gd name="gd27" fmla="?: gd18 gd18 gd25"/>
                            <a:gd name="gd28" fmla="?: gd19 gd19 gd26"/>
                            <a:gd name="gd29" fmla="val gd2"/>
                            <a:gd name="gd30" fmla="val gd3"/>
                            <a:gd name="gd31" fmla="val gd2"/>
                            <a:gd name="gd32" fmla="val gd1"/>
                            <a:gd name="gd33" fmla="val gd3"/>
                            <a:gd name="gd34" fmla="val gd1"/>
                            <a:gd name="gd35" fmla="+- 0 0 gd33"/>
                            <a:gd name="gd36" fmla="+- gd8 0 gd34"/>
                            <a:gd name="gd37" fmla="?: gd35 1 -1"/>
                            <a:gd name="gd38" fmla="?: gd36 1 -1"/>
                            <a:gd name="gd39" fmla="*/ gd37 gd38 1"/>
                            <a:gd name="gd40" fmla="?: gd36 16200000 5400000"/>
                            <a:gd name="gd41" fmla="?: gd39 5400000 -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0"/>
                            <a:gd name="gd47" fmla="val gd8"/>
                            <a:gd name="gd48" fmla="+- gd3 0 gd46"/>
                            <a:gd name="gd49" fmla="+- 21600 0 gd47"/>
                            <a:gd name="gd50" fmla="?: gd48 1 -1"/>
                            <a:gd name="gd51" fmla="?: gd49 1 -1"/>
                            <a:gd name="gd52" fmla="*/ gd50 gd51 1"/>
                            <a:gd name="gd53" fmla="?: gd48 10800000 0"/>
                            <a:gd name="gd54" fmla="?: gd52 -5400000 5400000"/>
                            <a:gd name="gd55" fmla="*/ gd48 -1 1"/>
                            <a:gd name="gd56" fmla="*/ gd49 -1 1"/>
                            <a:gd name="gd57" fmla="?: gd48 gd48 gd55"/>
                            <a:gd name="gd58" fmla="?: gd49 gd49 gd56"/>
                            <a:gd name="gd59" fmla="val gd3"/>
                            <a:gd name="gd60" fmla="val 21600"/>
                            <a:gd name="gd61" fmla="val gd10"/>
                            <a:gd name="gd62" fmla="val 21600"/>
                            <a:gd name="gd63" fmla="+- gd11 0 gd61"/>
                            <a:gd name="gd64" fmla="+- gd8 0 gd62"/>
                            <a:gd name="gd65" fmla="?: gd63 1 -1"/>
                            <a:gd name="gd66" fmla="?: gd64 1 -1"/>
                            <a:gd name="gd67" fmla="*/ gd65 gd66 1"/>
                            <a:gd name="gd68" fmla="?: gd64 16200000 5400000"/>
                            <a:gd name="gd69" fmla="?: gd67 5400000 -5400000"/>
                            <a:gd name="gd70" fmla="*/ gd63 -1 1"/>
                            <a:gd name="gd71" fmla="*/ gd64 -1 1"/>
                            <a:gd name="gd72" fmla="?: gd63 gd63 gd70"/>
                            <a:gd name="gd73" fmla="?: gd64 gd64 gd71"/>
                            <a:gd name="gd74" fmla="val gd11"/>
                            <a:gd name="gd75" fmla="val gd8"/>
                            <a:gd name="gd76" fmla="val gd11"/>
                            <a:gd name="gd77" fmla="val gd2"/>
                            <a:gd name="gd78" fmla="val gd12"/>
                            <a:gd name="gd79" fmla="val gd2"/>
                            <a:gd name="gd80" fmla="+- 21600 0 gd78"/>
                            <a:gd name="gd81" fmla="+- gd3 0 gd79"/>
                            <a:gd name="gd82" fmla="?: gd80 1 -1"/>
                            <a:gd name="gd83" fmla="?: gd81 1 -1"/>
                            <a:gd name="gd84" fmla="*/ gd82 gd83 1"/>
                            <a:gd name="gd85" fmla="?: gd81 16200000 5400000"/>
                            <a:gd name="gd86" fmla="?: gd84 5400000 -5400000"/>
                            <a:gd name="gd87" fmla="*/ gd80 -1 1"/>
                            <a:gd name="gd88" fmla="*/ gd81 -1 1"/>
                            <a:gd name="gd89" fmla="?: gd80 gd80 gd87"/>
                            <a:gd name="gd90" fmla="?: gd81 gd81 gd88"/>
                            <a:gd name="gd91" fmla="val 21600"/>
                            <a:gd name="gd92" fmla="val gd3"/>
                            <a:gd name="gd93" fmla="+- gd12 0 gd91"/>
                            <a:gd name="gd94" fmla="+- 0 0 gd92"/>
                            <a:gd name="gd95" fmla="?: gd93 1 -1"/>
                            <a:gd name="gd96" fmla="?: gd94 1 -1"/>
                            <a:gd name="gd97" fmla="*/ gd95 gd96 1"/>
                            <a:gd name="gd98" fmla="?: gd93 10800000 0"/>
                            <a:gd name="gd99" fmla="?: gd97 -5400000 5400000"/>
                            <a:gd name="gd100" fmla="*/ gd93 -1 1"/>
                            <a:gd name="gd101" fmla="*/ gd94 -1 1"/>
                            <a:gd name="gd102" fmla="?: gd93 gd93 gd100"/>
                            <a:gd name="gd103" fmla="?: gd94 gd94 gd101"/>
                            <a:gd name="gd104" fmla="val gd12"/>
                            <a:gd name="gd105" fmla="val 0"/>
                            <a:gd name="gd106" fmla="val gd6"/>
                            <a:gd name="gd107" fmla="val 0"/>
                            <a:gd name="gd108" fmla="+- gd7 0 gd106"/>
                            <a:gd name="gd109" fmla="+- gd3 0 gd107"/>
                            <a:gd name="gd110" fmla="?: gd108 1 -1"/>
                            <a:gd name="gd111" fmla="?: gd109 1 -1"/>
                            <a:gd name="gd112" fmla="*/ gd110 gd111 1"/>
                            <a:gd name="gd113" fmla="?: gd109 16200000 5400000"/>
                            <a:gd name="gd114" fmla="?: gd112 5400000 -5400000"/>
                            <a:gd name="gd115" fmla="*/ gd108 -1 1"/>
                            <a:gd name="gd116" fmla="*/ gd109 -1 1"/>
                            <a:gd name="gd117" fmla="?: gd108 gd108 gd115"/>
                            <a:gd name="gd118" fmla="?: gd109 gd109 gd116"/>
                            <a:gd name="gd119" fmla="val gd7"/>
                            <a:gd name="gd120" fmla="val gd3"/>
                            <a:gd name="gd121" fmla="+- gd6 0 gd119"/>
                            <a:gd name="gd122" fmla="+- gd2 0 gd120"/>
                            <a:gd name="gd123" fmla="?: gd121 1 -1"/>
                            <a:gd name="gd124" fmla="?: gd122 1 -1"/>
                            <a:gd name="gd125" fmla="*/ gd123 gd124 1"/>
                            <a:gd name="gd126" fmla="?: gd121 10800000 0"/>
                            <a:gd name="gd127" fmla="?: gd125 -5400000 5400000"/>
                            <a:gd name="gd128" fmla="*/ gd121 -1 1"/>
                            <a:gd name="gd129" fmla="*/ gd122 -1 1"/>
                            <a:gd name="gd130" fmla="?: gd121 gd121 gd128"/>
                            <a:gd name="gd131" fmla="?: gd122 gd122 gd129"/>
                            <a:gd name="gd132" fmla="val gd6"/>
                            <a:gd name="gd133" fmla="val gd2"/>
                            <a:gd name="gd134" fmla="+- gd5 0 gd132"/>
                            <a:gd name="gd135" fmla="+- gd4 0 gd133"/>
                            <a:gd name="gd136" fmla="?: gd134 1 -1"/>
                            <a:gd name="gd137" fmla="?: gd135 1 -1"/>
                            <a:gd name="gd138" fmla="*/ gd136 gd137 1"/>
                            <a:gd name="gd139" fmla="?: gd135 16200000 5400000"/>
                            <a:gd name="gd140" fmla="?: gd138 5400000 -5400000"/>
                            <a:gd name="gd141" fmla="*/ gd134 -1 1"/>
                            <a:gd name="gd142" fmla="*/ gd135 -1 1"/>
                            <a:gd name="gd143" fmla="?: gd134 gd134 gd141"/>
                            <a:gd name="gd144" fmla="?: gd135 gd135 gd142"/>
                            <a:gd name="gd145" fmla="val gd5"/>
                            <a:gd name="gd146" fmla="val gd4"/>
                            <a:gd name="gd147" fmla="+- gd6 0 gd145"/>
                            <a:gd name="gd148" fmla="+- gd3 0 gd146"/>
                            <a:gd name="gd149" fmla="?: gd147 1 -1"/>
                            <a:gd name="gd150" fmla="?: gd148 1 -1"/>
                            <a:gd name="gd151" fmla="*/ gd149 gd150 1"/>
                            <a:gd name="gd152" fmla="?: gd147 10800000 0"/>
                            <a:gd name="gd153" fmla="?: gd151 -5400000 5400000"/>
                            <a:gd name="gd154" fmla="*/ gd147 -1 1"/>
                            <a:gd name="gd155" fmla="*/ gd148 -1 1"/>
                            <a:gd name="gd156" fmla="?: gd147 gd147 gd154"/>
                            <a:gd name="gd157" fmla="?: gd148 gd148 gd155"/>
                            <a:gd name="gd158" fmla="val gd6"/>
                            <a:gd name="gd159" fmla="val gd3"/>
                            <a:gd name="gd160" fmla="val gd7"/>
                            <a:gd name="gd161" fmla="val gd3"/>
                            <a:gd name="gd162" fmla="val gd6"/>
                            <a:gd name="gd163" fmla="val gd2"/>
                            <a:gd name="gd164" fmla="val gd11"/>
                            <a:gd name="gd165" fmla="val gd2"/>
                            <a:gd name="gd166" fmla="val gd3"/>
                            <a:gd name="gd167" fmla="val 21600"/>
                            <a:gd name="gd168" fmla="+- gd2 0 gd166"/>
                            <a:gd name="gd169" fmla="+- gd8 0 gd167"/>
                            <a:gd name="gd170" fmla="?: gd168 1 -1"/>
                            <a:gd name="gd171" fmla="?: gd169 1 -1"/>
                            <a:gd name="gd172" fmla="*/ gd170 gd171 1"/>
                            <a:gd name="gd173" fmla="?: gd169 16200000 5400000"/>
                            <a:gd name="gd174" fmla="?: gd172 5400000 -5400000"/>
                            <a:gd name="gd175" fmla="*/ gd168 -1 1"/>
                            <a:gd name="gd176" fmla="*/ gd169 -1 1"/>
                            <a:gd name="gd177" fmla="?: gd168 gd168 gd175"/>
                            <a:gd name="gd178" fmla="?: gd169 gd169 gd176"/>
                            <a:gd name="gd179" fmla="val gd2"/>
                            <a:gd name="gd180" fmla="val gd8"/>
                            <a:gd name="gd181" fmla="val gd2"/>
                            <a:gd name="gd182" fmla="val gd1"/>
                            <a:gd name="gd183" fmla="val gd3"/>
                            <a:gd name="gd184" fmla="val gd1"/>
                            <a:gd name="gd185" fmla="+- gd4 0 gd183"/>
                            <a:gd name="gd186" fmla="+- gd9 0 gd184"/>
                            <a:gd name="gd187" fmla="?: gd185 1 -1"/>
                            <a:gd name="gd188" fmla="?: gd186 1 -1"/>
                            <a:gd name="gd189" fmla="*/ gd187 gd188 1"/>
                            <a:gd name="gd190" fmla="?: gd186 16200000 5400000"/>
                            <a:gd name="gd191" fmla="?: gd189 5400000 -5400000"/>
                            <a:gd name="gd192" fmla="*/ gd185 -1 1"/>
                            <a:gd name="gd193" fmla="*/ gd186 -1 1"/>
                            <a:gd name="gd194" fmla="?: gd185 gd185 gd192"/>
                            <a:gd name="gd195" fmla="?: gd186 gd186 gd193"/>
                            <a:gd name="gd196" fmla="val gd4"/>
                            <a:gd name="gd197" fmla="val gd9"/>
                            <a:gd name="gd198" fmla="+- gd3 0 gd196"/>
                            <a:gd name="gd199" fmla="+- gd8 0 gd197"/>
                            <a:gd name="gd200" fmla="?: gd198 1 -1"/>
                            <a:gd name="gd201" fmla="?: gd199 1 -1"/>
                            <a:gd name="gd202" fmla="*/ gd200 gd201 1"/>
                            <a:gd name="gd203" fmla="?: gd198 10800000 0"/>
                            <a:gd name="gd204" fmla="?: gd202 -5400000 5400000"/>
                            <a:gd name="gd205" fmla="*/ gd198 -1 1"/>
                            <a:gd name="gd206" fmla="*/ gd199 -1 1"/>
                            <a:gd name="gd207" fmla="?: gd198 gd198 gd205"/>
                            <a:gd name="gd208" fmla="?: gd199 gd199 gd206"/>
                            <a:gd name="gd209" fmla="val gd3"/>
                            <a:gd name="gd210" fmla="val gd8"/>
                            <a:gd name="gd211" fmla="val gd2"/>
                            <a:gd name="gd212" fmla="val gd8"/>
                            <a:gd name="gd213" fmla="*/ w gd2 21600"/>
                            <a:gd name="gd214" fmla="*/ h gd2 21600"/>
                            <a:gd name="gd215" fmla="*/ w gd11 21600"/>
                            <a:gd name="gd216" fmla="*/ h gd8 21600"/>
                            <a:gd name="gd217" fmla="*/ w 0 1"/>
                            <a:gd name="gd218" fmla="*/ h adj0 21600"/>
                          </a:gdLst>
                          <a:ahLst>
                            <a:ahXY gdRefY="adj0" minY="0" maxY="5400">
                              <a:pos x="gd217" y="gd218"/>
                            </a:ahXY>
                          </a:ahLst>
                          <a:cxnLst/>
                          <a:rect l="gd213" t="gd214" r="gd215" b="gd216"/>
                          <a:pathLst>
                            <a:path w="21600" h="21600" fill="norm" stroke="1" extrusionOk="0">
                              <a:moveTo>
                                <a:pt x="gd16" y="gd17"/>
                              </a:moveTo>
                              <a:arcTo wR="gd27" hR="gd28" stAng="gd23" swAng="gd24"/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arcTo wR="gd44" hR="gd45" stAng="gd40" swAng="gd41"/>
                              <a:arcTo wR="gd57" hR="gd58" stAng="gd53" swAng="gd54"/>
                              <a:lnTo>
                                <a:pt x="gd61" y="gd62"/>
                              </a:lnTo>
                              <a:arcTo wR="gd72" hR="gd73" stAng="gd68" swAng="gd69"/>
                              <a:lnTo>
                                <a:pt x="gd76" y="gd77"/>
                              </a:lnTo>
                              <a:lnTo>
                                <a:pt x="gd78" y="gd79"/>
                              </a:lnTo>
                              <a:arcTo wR="gd89" hR="gd90" stAng="gd85" swAng="gd86"/>
                              <a:arcTo wR="gd102" hR="gd103" stAng="gd98" swAng="gd99"/>
                              <a:close/>
                            </a:path>
                            <a:path w="21600" h="21600" fill="none" stroke="1" extrusionOk="0">
                              <a:moveTo>
                                <a:pt x="gd106" y="gd107"/>
                              </a:moveTo>
                              <a:arcTo wR="gd117" hR="gd118" stAng="gd113" swAng="gd114"/>
                              <a:arcTo wR="gd130" hR="gd131" stAng="gd126" swAng="gd127"/>
                              <a:arcTo wR="gd143" hR="gd144" stAng="gd139" swAng="gd140"/>
                              <a:arcTo wR="gd156" hR="gd157" stAng="gd152" swAng="gd153"/>
                              <a:lnTo>
                                <a:pt x="gd160" y="gd161"/>
                              </a:lnTo>
                            </a:path>
                            <a:path w="21600" h="21600" fill="none" stroke="1" extrusionOk="0">
                              <a:moveTo>
                                <a:pt x="gd162" y="gd163"/>
                              </a:moveTo>
                              <a:lnTo>
                                <a:pt x="gd164" y="gd165"/>
                              </a:lnTo>
                            </a:path>
                            <a:path w="21600" h="21600" fill="none" stroke="1" extrusionOk="0">
                              <a:moveTo>
                                <a:pt x="gd166" y="gd167"/>
                              </a:moveTo>
                              <a:arcTo wR="gd177" hR="gd178" stAng="gd173" swAng="gd174"/>
                              <a:lnTo>
                                <a:pt x="gd181" y="gd182"/>
                              </a:lnTo>
                            </a:path>
                            <a:path w="21600" h="21600" fill="none" stroke="1" extrusionOk="0">
                              <a:moveTo>
                                <a:pt x="gd183" y="gd184"/>
                              </a:moveTo>
                              <a:arcTo wR="gd194" hR="gd195" stAng="gd190" swAng="gd191"/>
                              <a:arcTo wR="gd207" hR="gd208" stAng="gd203" swAng="gd204"/>
                              <a:lnTo>
                                <a:pt x="gd211" y="gd2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870"/>
                              <w:ind w:right="264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Это уход за свои телом и содержание его в чистоте.</w:t>
                            </w:r>
                            <w:r>
                              <w:rPr>
                                <w:bCs/>
                              </w:rPr>
                            </w:r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63" o:spid="_x0000_s63" style="position:absolute;z-index:252068864;o:allowoverlap:true;o:allowincell:true;mso-position-horizontal-relative:text;margin-left:32.75pt;mso-position-horizontal:absolute;mso-position-vertical-relative:text;margin-top:11.90pt;mso-position-vertical:absolute;width:188.90pt;height:78.30pt;mso-wrap-distance-left:9.00pt;mso-wrap-distance-top:0.00pt;mso-wrap-distance-right:9.00pt;mso-wrap-distance-bottom:0.00pt;v-text-anchor:middle;visibility:visible;" path="m18750,0l18750,0c18750,0,18750,0,18750,0c15321,0,12500,2821,12500,6250l12500,87500l6250,87500l6250,87500c6250,87500,6250,87500,6250,87500c2821,87500,0,90321,0,93750l0,93750c0,93750,0,93750,0,93750c0,97179,2821,100000,6250,100000l81250,100000l81250,100000c81250,100000,81250,100000,81250,100000c84679,100000,87500,97179,87500,93750l87500,12500l93750,12500l93750,12500c93750,12500,93750,12500,93750,12500c97179,12500,100000,9679,100000,6250l100000,6250c100000,2821,97179,0,93750,0xem18750,0l18750,0c22179,0,25000,2821,25000,6250l25000,6250c25000,6250,25000,6250,25000,6250l25000,6250c25000,6250,25000,6250,25000,6250l25000,6250c25000,9679,22179,12500,18750,12500c18750,12500,18750,12500,18750,12500l18750,12500c17036,12500,15625,11089,15625,9375c15625,9375,15625,9375,15625,9375l15625,9375c15625,7661,17036,6250,18750,6250c18750,6250,18750,6250,18750,6250l25000,6250nfem18750,12500l87500,12500nfem6250,100000l6250,100000c6250,100000,6250,100000,6250,100000c9679,100000,12500,97179,12500,93750l12500,87500nfem6250,87500l6250,87500c7964,87500,9375,88911,9375,90625l9375,90625c9375,90625,9375,90625,9375,90625l9375,90625c9375,90625,9375,90625,9375,90625l9375,90625c9375,92339,7964,93750,6250,93750c6250,93750,6250,93750,6250,93750l12500,93750nfe" coordsize="100000,100000" fillcolor="#FFFFFF" strokecolor="#4F81BD" strokeweight="2.00pt">
                <v:path textboxrect="12500,12500,87500,93750"/>
                <v:textbox inset="0,0,0,0">
                  <w:txbxContent>
                    <w:p>
                      <w:pPr>
                        <w:pStyle w:val="870"/>
                        <w:ind w:right="264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Это уход за свои телом и содержание его в чистоте.</w:t>
                      </w:r>
                      <w:r>
                        <w:rPr>
                          <w:bCs/>
                        </w:rPr>
                      </w:r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143510</wp:posOffset>
                </wp:positionV>
                <wp:extent cx="2406650" cy="994410"/>
                <wp:effectExtent l="0" t="0" r="0" b="0"/>
                <wp:wrapNone/>
                <wp:docPr id="65" name="Вертикальный свиток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06650" cy="994410"/>
                        </a:xfrm>
                        <a:custGeom>
                          <a:avLst>
                            <a:gd name="adj0" fmla="val 2700"/>
                          </a:avLst>
                          <a:gdLst>
                            <a:gd name="gd0" fmla="val 65536"/>
                            <a:gd name="gd1" fmla="+- 21600 0 adj0"/>
                            <a:gd name="gd2" fmla="val adj0"/>
                            <a:gd name="gd3" fmla="*/ gd2 1 2"/>
                            <a:gd name="gd4" fmla="*/ gd2 3 4"/>
                            <a:gd name="gd5" fmla="*/ gd2 5 4"/>
                            <a:gd name="gd6" fmla="*/ gd2 3 2"/>
                            <a:gd name="gd7" fmla="*/ gd2 2 1"/>
                            <a:gd name="gd8" fmla="+- 21600 0 gd3"/>
                            <a:gd name="gd9" fmla="+- 21600 0 gd4"/>
                            <a:gd name="gd10" fmla="+- 21600 0 gd6"/>
                            <a:gd name="gd11" fmla="+- 21600 0 gd2"/>
                            <a:gd name="gd12" fmla="+- 21600 0 gd3"/>
                            <a:gd name="gd13" fmla="val 21600"/>
                            <a:gd name="gd14" fmla="*/ 21600 1 2"/>
                            <a:gd name="gd15" fmla="*/ 21600 1 2"/>
                            <a:gd name="gd16" fmla="val gd6"/>
                            <a:gd name="gd17" fmla="val 0"/>
                            <a:gd name="gd18" fmla="+- gd2 0 gd16"/>
                            <a:gd name="gd19" fmla="+- gd3 0 gd17"/>
                            <a:gd name="gd20" fmla="?: gd18 1 -1"/>
                            <a:gd name="gd21" fmla="?: gd19 1 -1"/>
                            <a:gd name="gd22" fmla="*/ gd20 gd21 1"/>
                            <a:gd name="gd23" fmla="?: gd19 16200000 5400000"/>
                            <a:gd name="gd24" fmla="?: gd22 5400000 -5400000"/>
                            <a:gd name="gd25" fmla="*/ gd18 -1 1"/>
                            <a:gd name="gd26" fmla="*/ gd19 -1 1"/>
                            <a:gd name="gd27" fmla="?: gd18 gd18 gd25"/>
                            <a:gd name="gd28" fmla="?: gd19 gd19 gd26"/>
                            <a:gd name="gd29" fmla="val gd2"/>
                            <a:gd name="gd30" fmla="val gd3"/>
                            <a:gd name="gd31" fmla="val gd2"/>
                            <a:gd name="gd32" fmla="val gd1"/>
                            <a:gd name="gd33" fmla="val gd3"/>
                            <a:gd name="gd34" fmla="val gd1"/>
                            <a:gd name="gd35" fmla="+- 0 0 gd33"/>
                            <a:gd name="gd36" fmla="+- gd8 0 gd34"/>
                            <a:gd name="gd37" fmla="?: gd35 1 -1"/>
                            <a:gd name="gd38" fmla="?: gd36 1 -1"/>
                            <a:gd name="gd39" fmla="*/ gd37 gd38 1"/>
                            <a:gd name="gd40" fmla="?: gd36 16200000 5400000"/>
                            <a:gd name="gd41" fmla="?: gd39 5400000 -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0"/>
                            <a:gd name="gd47" fmla="val gd8"/>
                            <a:gd name="gd48" fmla="+- gd3 0 gd46"/>
                            <a:gd name="gd49" fmla="+- 21600 0 gd47"/>
                            <a:gd name="gd50" fmla="?: gd48 1 -1"/>
                            <a:gd name="gd51" fmla="?: gd49 1 -1"/>
                            <a:gd name="gd52" fmla="*/ gd50 gd51 1"/>
                            <a:gd name="gd53" fmla="?: gd48 10800000 0"/>
                            <a:gd name="gd54" fmla="?: gd52 -5400000 5400000"/>
                            <a:gd name="gd55" fmla="*/ gd48 -1 1"/>
                            <a:gd name="gd56" fmla="*/ gd49 -1 1"/>
                            <a:gd name="gd57" fmla="?: gd48 gd48 gd55"/>
                            <a:gd name="gd58" fmla="?: gd49 gd49 gd56"/>
                            <a:gd name="gd59" fmla="val gd3"/>
                            <a:gd name="gd60" fmla="val 21600"/>
                            <a:gd name="gd61" fmla="val gd10"/>
                            <a:gd name="gd62" fmla="val 21600"/>
                            <a:gd name="gd63" fmla="+- gd11 0 gd61"/>
                            <a:gd name="gd64" fmla="+- gd8 0 gd62"/>
                            <a:gd name="gd65" fmla="?: gd63 1 -1"/>
                            <a:gd name="gd66" fmla="?: gd64 1 -1"/>
                            <a:gd name="gd67" fmla="*/ gd65 gd66 1"/>
                            <a:gd name="gd68" fmla="?: gd64 16200000 5400000"/>
                            <a:gd name="gd69" fmla="?: gd67 5400000 -5400000"/>
                            <a:gd name="gd70" fmla="*/ gd63 -1 1"/>
                            <a:gd name="gd71" fmla="*/ gd64 -1 1"/>
                            <a:gd name="gd72" fmla="?: gd63 gd63 gd70"/>
                            <a:gd name="gd73" fmla="?: gd64 gd64 gd71"/>
                            <a:gd name="gd74" fmla="val gd11"/>
                            <a:gd name="gd75" fmla="val gd8"/>
                            <a:gd name="gd76" fmla="val gd11"/>
                            <a:gd name="gd77" fmla="val gd2"/>
                            <a:gd name="gd78" fmla="val gd12"/>
                            <a:gd name="gd79" fmla="val gd2"/>
                            <a:gd name="gd80" fmla="+- 21600 0 gd78"/>
                            <a:gd name="gd81" fmla="+- gd3 0 gd79"/>
                            <a:gd name="gd82" fmla="?: gd80 1 -1"/>
                            <a:gd name="gd83" fmla="?: gd81 1 -1"/>
                            <a:gd name="gd84" fmla="*/ gd82 gd83 1"/>
                            <a:gd name="gd85" fmla="?: gd81 16200000 5400000"/>
                            <a:gd name="gd86" fmla="?: gd84 5400000 -5400000"/>
                            <a:gd name="gd87" fmla="*/ gd80 -1 1"/>
                            <a:gd name="gd88" fmla="*/ gd81 -1 1"/>
                            <a:gd name="gd89" fmla="?: gd80 gd80 gd87"/>
                            <a:gd name="gd90" fmla="?: gd81 gd81 gd88"/>
                            <a:gd name="gd91" fmla="val 21600"/>
                            <a:gd name="gd92" fmla="val gd3"/>
                            <a:gd name="gd93" fmla="+- gd12 0 gd91"/>
                            <a:gd name="gd94" fmla="+- 0 0 gd92"/>
                            <a:gd name="gd95" fmla="?: gd93 1 -1"/>
                            <a:gd name="gd96" fmla="?: gd94 1 -1"/>
                            <a:gd name="gd97" fmla="*/ gd95 gd96 1"/>
                            <a:gd name="gd98" fmla="?: gd93 10800000 0"/>
                            <a:gd name="gd99" fmla="?: gd97 -5400000 5400000"/>
                            <a:gd name="gd100" fmla="*/ gd93 -1 1"/>
                            <a:gd name="gd101" fmla="*/ gd94 -1 1"/>
                            <a:gd name="gd102" fmla="?: gd93 gd93 gd100"/>
                            <a:gd name="gd103" fmla="?: gd94 gd94 gd101"/>
                            <a:gd name="gd104" fmla="val gd12"/>
                            <a:gd name="gd105" fmla="val 0"/>
                            <a:gd name="gd106" fmla="val gd6"/>
                            <a:gd name="gd107" fmla="val 0"/>
                            <a:gd name="gd108" fmla="+- gd7 0 gd106"/>
                            <a:gd name="gd109" fmla="+- gd3 0 gd107"/>
                            <a:gd name="gd110" fmla="?: gd108 1 -1"/>
                            <a:gd name="gd111" fmla="?: gd109 1 -1"/>
                            <a:gd name="gd112" fmla="*/ gd110 gd111 1"/>
                            <a:gd name="gd113" fmla="?: gd109 16200000 5400000"/>
                            <a:gd name="gd114" fmla="?: gd112 5400000 -5400000"/>
                            <a:gd name="gd115" fmla="*/ gd108 -1 1"/>
                            <a:gd name="gd116" fmla="*/ gd109 -1 1"/>
                            <a:gd name="gd117" fmla="?: gd108 gd108 gd115"/>
                            <a:gd name="gd118" fmla="?: gd109 gd109 gd116"/>
                            <a:gd name="gd119" fmla="val gd7"/>
                            <a:gd name="gd120" fmla="val gd3"/>
                            <a:gd name="gd121" fmla="+- gd6 0 gd119"/>
                            <a:gd name="gd122" fmla="+- gd2 0 gd120"/>
                            <a:gd name="gd123" fmla="?: gd121 1 -1"/>
                            <a:gd name="gd124" fmla="?: gd122 1 -1"/>
                            <a:gd name="gd125" fmla="*/ gd123 gd124 1"/>
                            <a:gd name="gd126" fmla="?: gd121 10800000 0"/>
                            <a:gd name="gd127" fmla="?: gd125 -5400000 5400000"/>
                            <a:gd name="gd128" fmla="*/ gd121 -1 1"/>
                            <a:gd name="gd129" fmla="*/ gd122 -1 1"/>
                            <a:gd name="gd130" fmla="?: gd121 gd121 gd128"/>
                            <a:gd name="gd131" fmla="?: gd122 gd122 gd129"/>
                            <a:gd name="gd132" fmla="val gd6"/>
                            <a:gd name="gd133" fmla="val gd2"/>
                            <a:gd name="gd134" fmla="+- gd5 0 gd132"/>
                            <a:gd name="gd135" fmla="+- gd4 0 gd133"/>
                            <a:gd name="gd136" fmla="?: gd134 1 -1"/>
                            <a:gd name="gd137" fmla="?: gd135 1 -1"/>
                            <a:gd name="gd138" fmla="*/ gd136 gd137 1"/>
                            <a:gd name="gd139" fmla="?: gd135 16200000 5400000"/>
                            <a:gd name="gd140" fmla="?: gd138 5400000 -5400000"/>
                            <a:gd name="gd141" fmla="*/ gd134 -1 1"/>
                            <a:gd name="gd142" fmla="*/ gd135 -1 1"/>
                            <a:gd name="gd143" fmla="?: gd134 gd134 gd141"/>
                            <a:gd name="gd144" fmla="?: gd135 gd135 gd142"/>
                            <a:gd name="gd145" fmla="val gd5"/>
                            <a:gd name="gd146" fmla="val gd4"/>
                            <a:gd name="gd147" fmla="+- gd6 0 gd145"/>
                            <a:gd name="gd148" fmla="+- gd3 0 gd146"/>
                            <a:gd name="gd149" fmla="?: gd147 1 -1"/>
                            <a:gd name="gd150" fmla="?: gd148 1 -1"/>
                            <a:gd name="gd151" fmla="*/ gd149 gd150 1"/>
                            <a:gd name="gd152" fmla="?: gd147 10800000 0"/>
                            <a:gd name="gd153" fmla="?: gd151 -5400000 5400000"/>
                            <a:gd name="gd154" fmla="*/ gd147 -1 1"/>
                            <a:gd name="gd155" fmla="*/ gd148 -1 1"/>
                            <a:gd name="gd156" fmla="?: gd147 gd147 gd154"/>
                            <a:gd name="gd157" fmla="?: gd148 gd148 gd155"/>
                            <a:gd name="gd158" fmla="val gd6"/>
                            <a:gd name="gd159" fmla="val gd3"/>
                            <a:gd name="gd160" fmla="val gd7"/>
                            <a:gd name="gd161" fmla="val gd3"/>
                            <a:gd name="gd162" fmla="val gd6"/>
                            <a:gd name="gd163" fmla="val gd2"/>
                            <a:gd name="gd164" fmla="val gd11"/>
                            <a:gd name="gd165" fmla="val gd2"/>
                            <a:gd name="gd166" fmla="val gd3"/>
                            <a:gd name="gd167" fmla="val 21600"/>
                            <a:gd name="gd168" fmla="+- gd2 0 gd166"/>
                            <a:gd name="gd169" fmla="+- gd8 0 gd167"/>
                            <a:gd name="gd170" fmla="?: gd168 1 -1"/>
                            <a:gd name="gd171" fmla="?: gd169 1 -1"/>
                            <a:gd name="gd172" fmla="*/ gd170 gd171 1"/>
                            <a:gd name="gd173" fmla="?: gd169 16200000 5400000"/>
                            <a:gd name="gd174" fmla="?: gd172 5400000 -5400000"/>
                            <a:gd name="gd175" fmla="*/ gd168 -1 1"/>
                            <a:gd name="gd176" fmla="*/ gd169 -1 1"/>
                            <a:gd name="gd177" fmla="?: gd168 gd168 gd175"/>
                            <a:gd name="gd178" fmla="?: gd169 gd169 gd176"/>
                            <a:gd name="gd179" fmla="val gd2"/>
                            <a:gd name="gd180" fmla="val gd8"/>
                            <a:gd name="gd181" fmla="val gd2"/>
                            <a:gd name="gd182" fmla="val gd1"/>
                            <a:gd name="gd183" fmla="val gd3"/>
                            <a:gd name="gd184" fmla="val gd1"/>
                            <a:gd name="gd185" fmla="+- gd4 0 gd183"/>
                            <a:gd name="gd186" fmla="+- gd9 0 gd184"/>
                            <a:gd name="gd187" fmla="?: gd185 1 -1"/>
                            <a:gd name="gd188" fmla="?: gd186 1 -1"/>
                            <a:gd name="gd189" fmla="*/ gd187 gd188 1"/>
                            <a:gd name="gd190" fmla="?: gd186 16200000 5400000"/>
                            <a:gd name="gd191" fmla="?: gd189 5400000 -5400000"/>
                            <a:gd name="gd192" fmla="*/ gd185 -1 1"/>
                            <a:gd name="gd193" fmla="*/ gd186 -1 1"/>
                            <a:gd name="gd194" fmla="?: gd185 gd185 gd192"/>
                            <a:gd name="gd195" fmla="?: gd186 gd186 gd193"/>
                            <a:gd name="gd196" fmla="val gd4"/>
                            <a:gd name="gd197" fmla="val gd9"/>
                            <a:gd name="gd198" fmla="+- gd3 0 gd196"/>
                            <a:gd name="gd199" fmla="+- gd8 0 gd197"/>
                            <a:gd name="gd200" fmla="?: gd198 1 -1"/>
                            <a:gd name="gd201" fmla="?: gd199 1 -1"/>
                            <a:gd name="gd202" fmla="*/ gd200 gd201 1"/>
                            <a:gd name="gd203" fmla="?: gd198 10800000 0"/>
                            <a:gd name="gd204" fmla="?: gd202 -5400000 5400000"/>
                            <a:gd name="gd205" fmla="*/ gd198 -1 1"/>
                            <a:gd name="gd206" fmla="*/ gd199 -1 1"/>
                            <a:gd name="gd207" fmla="?: gd198 gd198 gd205"/>
                            <a:gd name="gd208" fmla="?: gd199 gd199 gd206"/>
                            <a:gd name="gd209" fmla="val gd3"/>
                            <a:gd name="gd210" fmla="val gd8"/>
                            <a:gd name="gd211" fmla="val gd2"/>
                            <a:gd name="gd212" fmla="val gd8"/>
                            <a:gd name="gd213" fmla="*/ w gd2 21600"/>
                            <a:gd name="gd214" fmla="*/ h gd2 21600"/>
                            <a:gd name="gd215" fmla="*/ w gd11 21600"/>
                            <a:gd name="gd216" fmla="*/ h gd8 21600"/>
                            <a:gd name="gd217" fmla="*/ w 0 1"/>
                            <a:gd name="gd218" fmla="*/ h adj0 21600"/>
                          </a:gdLst>
                          <a:ahLst>
                            <a:ahXY gdRefY="adj0" minY="0" maxY="5400">
                              <a:pos x="gd217" y="gd218"/>
                            </a:ahXY>
                          </a:ahLst>
                          <a:cxnLst/>
                          <a:rect l="gd213" t="gd214" r="gd215" b="gd216"/>
                          <a:pathLst>
                            <a:path w="21600" h="21600" fill="norm" stroke="1" extrusionOk="0">
                              <a:moveTo>
                                <a:pt x="gd16" y="gd17"/>
                              </a:moveTo>
                              <a:arcTo wR="gd27" hR="gd28" stAng="gd23" swAng="gd24"/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arcTo wR="gd44" hR="gd45" stAng="gd40" swAng="gd41"/>
                              <a:arcTo wR="gd57" hR="gd58" stAng="gd53" swAng="gd54"/>
                              <a:lnTo>
                                <a:pt x="gd61" y="gd62"/>
                              </a:lnTo>
                              <a:arcTo wR="gd72" hR="gd73" stAng="gd68" swAng="gd69"/>
                              <a:lnTo>
                                <a:pt x="gd76" y="gd77"/>
                              </a:lnTo>
                              <a:lnTo>
                                <a:pt x="gd78" y="gd79"/>
                              </a:lnTo>
                              <a:arcTo wR="gd89" hR="gd90" stAng="gd85" swAng="gd86"/>
                              <a:arcTo wR="gd102" hR="gd103" stAng="gd98" swAng="gd99"/>
                              <a:close/>
                            </a:path>
                            <a:path w="21600" h="21600" fill="none" stroke="1" extrusionOk="0">
                              <a:moveTo>
                                <a:pt x="gd106" y="gd107"/>
                              </a:moveTo>
                              <a:arcTo wR="gd117" hR="gd118" stAng="gd113" swAng="gd114"/>
                              <a:arcTo wR="gd130" hR="gd131" stAng="gd126" swAng="gd127"/>
                              <a:arcTo wR="gd143" hR="gd144" stAng="gd139" swAng="gd140"/>
                              <a:arcTo wR="gd156" hR="gd157" stAng="gd152" swAng="gd153"/>
                              <a:lnTo>
                                <a:pt x="gd160" y="gd161"/>
                              </a:lnTo>
                            </a:path>
                            <a:path w="21600" h="21600" fill="none" stroke="1" extrusionOk="0">
                              <a:moveTo>
                                <a:pt x="gd162" y="gd163"/>
                              </a:moveTo>
                              <a:lnTo>
                                <a:pt x="gd164" y="gd165"/>
                              </a:lnTo>
                            </a:path>
                            <a:path w="21600" h="21600" fill="none" stroke="1" extrusionOk="0">
                              <a:moveTo>
                                <a:pt x="gd166" y="gd167"/>
                              </a:moveTo>
                              <a:arcTo wR="gd177" hR="gd178" stAng="gd173" swAng="gd174"/>
                              <a:lnTo>
                                <a:pt x="gd181" y="gd182"/>
                              </a:lnTo>
                            </a:path>
                            <a:path w="21600" h="21600" fill="none" stroke="1" extrusionOk="0">
                              <a:moveTo>
                                <a:pt x="gd183" y="gd184"/>
                              </a:moveTo>
                              <a:arcTo wR="gd194" hR="gd195" stAng="gd190" swAng="gd191"/>
                              <a:arcTo wR="gd207" hR="gd208" stAng="gd203" swAng="gd204"/>
                              <a:lnTo>
                                <a:pt x="gd211" y="gd2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 w:eastAsiaTheme="minorHAnsi"/>
                                <w:bCs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 w:cs="Times New Roman" w:eastAsiaTheme="minorHAnsi"/>
                                <w:bCs/>
                                <w:sz w:val="24"/>
                                <w:lang w:eastAsia="en-US"/>
                              </w:rPr>
                              <w:t xml:space="preserve">Это распределение времени на основные жизненные потребности человека.</w:t>
                            </w:r>
                            <w:r>
                              <w:rPr>
                                <w:rFonts w:ascii="Times New Roman" w:hAnsi="Times New Roman" w:cs="Times New Roman" w:eastAsiaTheme="minorHAnsi"/>
                                <w:bCs/>
                                <w:sz w:val="24"/>
                                <w:lang w:eastAsia="en-US"/>
                              </w:rPr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64" o:spid="_x0000_s64" style="position:absolute;z-index:252070912;o:allowoverlap:true;o:allowincell:true;mso-position-horizontal-relative:text;margin-left:233.45pt;mso-position-horizontal:absolute;mso-position-vertical-relative:text;margin-top:11.30pt;mso-position-vertical:absolute;width:189.50pt;height:78.30pt;mso-wrap-distance-left:9.00pt;mso-wrap-distance-top:0.00pt;mso-wrap-distance-right:9.00pt;mso-wrap-distance-bottom:0.00pt;v-text-anchor:middle;visibility:visible;" path="m18750,0l18750,0c18750,0,18750,0,18750,0c15321,0,12500,2821,12500,6250l12500,87500l6250,87500l6250,87500c6250,87500,6250,87500,6250,87500c2821,87500,0,90321,0,93750l0,93750c0,93750,0,93750,0,93750c0,97179,2821,100000,6250,100000l81250,100000l81250,100000c81250,100000,81250,100000,81250,100000c84679,100000,87500,97179,87500,93750l87500,12500l93750,12500l93750,12500c93750,12500,93750,12500,93750,12500c97179,12500,100000,9679,100000,6250l100000,6250c100000,2821,97179,0,93750,0xem18750,0l18750,0c22179,0,25000,2821,25000,6250l25000,6250c25000,6250,25000,6250,25000,6250l25000,6250c25000,6250,25000,6250,25000,6250l25000,6250c25000,9679,22179,12500,18750,12500c18750,12500,18750,12500,18750,12500l18750,12500c17036,12500,15625,11089,15625,9375c15625,9375,15625,9375,15625,9375l15625,9375c15625,7661,17036,6250,18750,6250c18750,6250,18750,6250,18750,6250l25000,6250nfem18750,12500l87500,12500nfem6250,100000l6250,100000c6250,100000,6250,100000,6250,100000c9679,100000,12500,97179,12500,93750l12500,87500nfem6250,87500l6250,87500c7964,87500,9375,88911,9375,90625l9375,90625c9375,90625,9375,90625,9375,90625l9375,90625c9375,90625,9375,90625,9375,90625l9375,90625c9375,92339,7964,93750,6250,93750c6250,93750,6250,93750,6250,93750l12500,93750nfe" coordsize="100000,100000" fillcolor="#FFFFFF" strokecolor="#4F81BD" strokeweight="2.00pt">
                <v:path textboxrect="12500,12500,87500,93750"/>
                <v:textbox inset="0,0,0,0">
                  <w:txbxContent>
                    <w:p>
                      <w:pPr>
                        <w:jc w:val="both"/>
                        <w:rPr>
                          <w:rFonts w:ascii="Times New Roman" w:hAnsi="Times New Roman" w:cs="Times New Roman" w:eastAsiaTheme="minorHAnsi"/>
                          <w:bCs/>
                          <w:sz w:val="24"/>
                          <w:lang w:eastAsia="en-US"/>
                        </w:rPr>
                      </w:pPr>
                      <w:r>
                        <w:rPr>
                          <w:rFonts w:ascii="Times New Roman" w:hAnsi="Times New Roman" w:cs="Times New Roman" w:eastAsiaTheme="minorHAnsi"/>
                          <w:bCs/>
                          <w:sz w:val="24"/>
                          <w:lang w:eastAsia="en-US"/>
                        </w:rPr>
                        <w:t xml:space="preserve">Это распределение времени на основные жизненные потребности человека.</w:t>
                      </w:r>
                      <w:r>
                        <w:rPr>
                          <w:rFonts w:ascii="Times New Roman" w:hAnsi="Times New Roman" w:cs="Times New Roman" w:eastAsiaTheme="minorHAnsi"/>
                          <w:bCs/>
                          <w:sz w:val="24"/>
                          <w:lang w:eastAsia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70"/>
        <w:rPr>
          <w:b/>
          <w:bCs/>
          <w:lang w:val="kk-KZ"/>
        </w:rPr>
      </w:pPr>
      <w:r>
        <w:rPr>
          <w:b/>
          <w:bCs/>
          <w:lang w:val="kk-KZ"/>
        </w:rPr>
      </w:r>
      <w:r>
        <w:rPr>
          <w:b/>
          <w:bCs/>
          <w:lang w:val="kk-KZ"/>
        </w:rPr>
      </w:r>
    </w:p>
    <w:p>
      <w:pPr>
        <w:pStyle w:val="869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163830</wp:posOffset>
                </wp:positionV>
                <wp:extent cx="310515" cy="250190"/>
                <wp:effectExtent l="0" t="0" r="0" b="0"/>
                <wp:wrapNone/>
                <wp:docPr id="66" name="_x0000_s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0515" cy="2501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" o:spid="_x0000_s65" o:spt="1" type="#_x0000_t1" style="position:absolute;z-index:252072960;o:allowoverlap:true;o:allowincell:true;mso-position-horizontal-relative:text;margin-left:321.75pt;mso-position-horizontal:absolute;mso-position-vertical-relative:text;margin-top:12.90pt;mso-position-vertical:absolute;width:24.45pt;height:19.70pt;mso-wrap-distance-left:9.00pt;mso-wrap-distance-top:0.00pt;mso-wrap-distance-right:9.00pt;mso-wrap-distance-bottom:0.00pt;visibility:visible;" filled="f" strokecolor="#000000" strokeweight="0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164465</wp:posOffset>
                </wp:positionV>
                <wp:extent cx="310515" cy="250190"/>
                <wp:effectExtent l="0" t="0" r="0" b="0"/>
                <wp:wrapNone/>
                <wp:docPr id="67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0515" cy="2501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" o:spid="_x0000_s66" o:spt="1" type="#_x0000_t1" style="position:absolute;z-index:251780096;o:allowoverlap:true;o:allowincell:true;mso-position-horizontal-relative:text;margin-left:122.80pt;mso-position-horizontal:absolute;mso-position-vertical-relative:text;margin-top:12.95pt;mso-position-vertical:absolute;width:24.45pt;height:19.70pt;mso-wrap-distance-left:9.00pt;mso-wrap-distance-top:0.00pt;mso-wrap-distance-right:9.00pt;mso-wrap-distance-bottom:0.00pt;visibility:visible;" filled="f" strokecolor="#000000" strokeweight="0.25pt"/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pStyle w:val="869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[1]  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ind w:right="480"/>
        <w:spacing w:after="0" w:line="240" w:lineRule="auto"/>
        <w:tabs>
          <w:tab w:val="left" w:pos="426" w:leader="none"/>
          <w:tab w:val="left" w:pos="567" w:leader="none"/>
        </w:tabs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5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Какое свойство воздуха можно наблюдать на картинке?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Отметь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Wingdings 2" w:hAnsi="Wingdings 2" w:eastAsia="Wingdings 2" w:cs="Wingdings 2"/>
          <w:b/>
          <w:bCs/>
          <w:sz w:val="24"/>
          <w:szCs w:val="24"/>
        </w:rPr>
        <w:t xml:space="preserve"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верные ответы.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</w:r>
    </w:p>
    <w:tbl>
      <w:tblPr>
        <w:tblStyle w:val="863"/>
        <w:tblW w:w="0" w:type="auto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175"/>
        <w:gridCol w:w="4438"/>
      </w:tblGrid>
      <w:tr>
        <w:tblPrEx/>
        <w:trPr>
          <w:trHeight w:val="3377"/>
        </w:trPr>
        <w:tc>
          <w:tcPr>
            <w:tcW w:w="4175" w:type="dxa"/>
            <w:textDirection w:val="lrTb"/>
            <w:noWrap w:val="false"/>
          </w:tcPr>
          <w:p>
            <w:pPr>
              <w:pStyle w:val="869"/>
              <w:spacing w:line="360" w:lineRule="auto"/>
              <w:tabs>
                <w:tab w:val="left" w:pos="426" w:leader="none"/>
                <w:tab w:val="left" w:pos="56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869"/>
              <w:spacing w:line="360" w:lineRule="auto"/>
              <w:tabs>
                <w:tab w:val="left" w:pos="426" w:leader="none"/>
                <w:tab w:val="left" w:pos="56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A) воздух не имеет вкуса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869"/>
              <w:spacing w:line="360" w:lineRule="auto"/>
              <w:tabs>
                <w:tab w:val="left" w:pos="-284" w:leader="none"/>
                <w:tab w:val="left" w:pos="426" w:leader="none"/>
                <w:tab w:val="left" w:pos="56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B) воздух прозрачный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869"/>
              <w:spacing w:line="360" w:lineRule="auto"/>
              <w:tabs>
                <w:tab w:val="left" w:pos="426" w:leader="none"/>
                <w:tab w:val="left" w:pos="56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C) воздух упругий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contextualSpacing/>
              <w:ind w:left="720"/>
              <w:spacing w:line="360" w:lineRule="auto"/>
              <w:tabs>
                <w:tab w:val="left" w:pos="426" w:leader="none"/>
                <w:tab w:val="left" w:pos="567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D)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воздух не имеет  запаха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W w:w="4438" w:type="dxa"/>
            <w:textDirection w:val="lrTb"/>
            <w:noWrap w:val="false"/>
          </w:tcPr>
          <w:p>
            <w:pPr>
              <w:pStyle w:val="869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object w:dxaOrig="2475" w:dyaOrig="331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7" o:spid="_x0000_s67" type="#_x0000_t75" style="width:102.70pt;height:139.60pt;mso-wrap-distance-left:0.00pt;mso-wrap-distance-top:0.00pt;mso-wrap-distance-right:0.00pt;mso-wrap-distance-bottom:0.00pt;" filled="f" stroked="f">
                  <v:path textboxrect="0,0,0,0"/>
                  <v:imagedata r:id="rId50" o:title=""/>
                </v:shape>
                <o:OLEObject DrawAspect="Content" r:id="rId51" ObjectID="_15250467" ProgID="PBrush" ShapeID="_x0000_i67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contextualSpacing/>
        <w:ind w:left="360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[1]   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contextualSpacing/>
        <w:ind w:left="360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right="480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6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Посмотри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 внимательно на условные зн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аки. Какими свойствами обладает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воздух?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Запиши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81475" cy="1508204"/>
                <wp:effectExtent l="0" t="0" r="0" b="0"/>
                <wp:docPr id="6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4181475" cy="1508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29.25pt;height:118.76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contextualSpacing/>
        <w:ind w:left="36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</w:r>
    </w:p>
    <w:p>
      <w:pPr>
        <w:ind w:left="425"/>
        <w:spacing w:after="0" w:line="360" w:lineRule="auto"/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1) ___________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2)_____________________ 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3)_____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______________     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ind w:left="426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left="426"/>
        <w:spacing w:after="0" w:line="24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7. 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Отметь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Wingdings 2" w:hAnsi="Wingdings 2" w:eastAsia="Wingdings 2" w:cs="Wingdings 2"/>
          <w:b/>
          <w:bCs/>
          <w:sz w:val="24"/>
          <w:szCs w:val="24"/>
        </w:rPr>
        <w:t xml:space="preserve"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  <w:lang w:val="kk-KZ"/>
        </w:rPr>
        <w:t xml:space="preserve">свойства воды.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</w:p>
    <w:p>
      <w:pPr>
        <w:ind w:left="1701"/>
        <w:jc w:val="both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93390" cy="2458720"/>
                <wp:effectExtent l="0" t="0" r="0" b="0"/>
                <wp:docPr id="70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93390" cy="2458720"/>
                          <a:chOff x="0" y="0"/>
                          <a:chExt cx="29932" cy="24585"/>
                        </a:xfrm>
                      </wpg:grpSpPr>
                      <pic:pic xmlns:pic="http://schemas.openxmlformats.org/drawingml/2006/picture">
                        <pic:nvPicPr>
                          <pic:cNvPr id="55" name=""/>
                          <pic:cNvPicPr/>
                          <pic:nvPr/>
                        </pic:nvPicPr>
                        <pic:blipFill>
                          <a:blip r:embed="rId53"/>
                          <a:srcRect l="2" t="42960" r="79604" b="8807"/>
                          <a:stretch/>
                        </pic:blipFill>
                        <pic:spPr bwMode="auto">
                          <a:xfrm>
                            <a:off x="15096" y="4658"/>
                            <a:ext cx="11559" cy="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/>
                          <pic:cNvPicPr/>
                          <pic:nvPr/>
                        </pic:nvPicPr>
                        <pic:blipFill>
                          <a:blip r:embed="rId53"/>
                          <a:srcRect l="20091" t="42960" r="59360" b="8807"/>
                          <a:stretch/>
                        </pic:blipFill>
                        <pic:spPr bwMode="auto">
                          <a:xfrm>
                            <a:off x="15527" y="14233"/>
                            <a:ext cx="11646" cy="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/>
                          <pic:cNvPicPr/>
                          <pic:nvPr/>
                        </pic:nvPicPr>
                        <pic:blipFill>
                          <a:blip r:embed="rId53"/>
                          <a:srcRect l="39117" t="42960" r="40031" b="8807"/>
                          <a:stretch/>
                        </pic:blipFill>
                        <pic:spPr bwMode="auto">
                          <a:xfrm>
                            <a:off x="15096" y="9489"/>
                            <a:ext cx="11818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"/>
                          <pic:cNvPicPr/>
                          <pic:nvPr/>
                        </pic:nvPicPr>
                        <pic:blipFill>
                          <a:blip r:embed="rId53"/>
                          <a:srcRect l="59360" t="42960" r="21308" b="8807"/>
                          <a:stretch/>
                        </pic:blipFill>
                        <pic:spPr bwMode="auto">
                          <a:xfrm>
                            <a:off x="15268" y="0"/>
                            <a:ext cx="1095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"/>
                          <pic:cNvPicPr/>
                          <pic:nvPr/>
                        </pic:nvPicPr>
                        <pic:blipFill>
                          <a:blip r:embed="rId53"/>
                          <a:srcRect l="79453" t="42960" r="1218" b="8807"/>
                          <a:stretch/>
                        </pic:blipFill>
                        <pic:spPr bwMode="auto">
                          <a:xfrm>
                            <a:off x="15958" y="19064"/>
                            <a:ext cx="10956" cy="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"/>
                        <wps:cNvSpPr/>
                        <wps:spPr bwMode="auto">
                          <a:xfrm>
                            <a:off x="28035" y="1811"/>
                            <a:ext cx="1897" cy="1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"/>
                          <pic:cNvPicPr/>
                          <pic:nvPr/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0" y="2329"/>
                            <a:ext cx="13198" cy="1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"/>
                        <wps:cNvSpPr/>
                        <wps:spPr bwMode="auto">
                          <a:xfrm>
                            <a:off x="28035" y="6383"/>
                            <a:ext cx="1897" cy="1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"/>
                        <wps:cNvSpPr/>
                        <wps:spPr bwMode="auto">
                          <a:xfrm>
                            <a:off x="28035" y="11214"/>
                            <a:ext cx="1897" cy="1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"/>
                        <wps:cNvSpPr/>
                        <wps:spPr bwMode="auto">
                          <a:xfrm>
                            <a:off x="28035" y="16217"/>
                            <a:ext cx="1897" cy="1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"/>
                        <wps:cNvSpPr/>
                        <wps:spPr bwMode="auto">
                          <a:xfrm>
                            <a:off x="28035" y="21048"/>
                            <a:ext cx="1897" cy="1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0000" style="width:235.70pt;height:193.60pt;mso-wrap-distance-left:0.00pt;mso-wrap-distance-top:0.00pt;mso-wrap-distance-right:0.00pt;mso-wrap-distance-bottom:0.00pt;" coordorigin="0,0" coordsize="299,24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" o:spid="_x0000_s70" type="#_x0000_t75" style="position:absolute;left:150;top:46;width:115;height:55;" stroked="f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1" o:spid="_x0000_s71" type="#_x0000_t75" style="position:absolute;left:155;top:142;width:116;height:55;" stroked="f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2" o:spid="_x0000_s72" type="#_x0000_t75" style="position:absolute;left:150;top:94;width:118;height:55;" stroked="f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3" o:spid="_x0000_s73" type="#_x0000_t75" style="position:absolute;left:152;top:0;width:109;height:55;" stroked="f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" o:spid="_x0000_s74" type="#_x0000_t75" style="position:absolute;left:159;top:190;width:109;height:55;" stroked="f">
                  <v:path textboxrect="0,0,0,0"/>
                  <v:imagedata r:id="rId53" o:title=""/>
                </v:shape>
                <v:shape id="shape 75" o:spid="_x0000_s75" o:spt="1" type="#_x0000_t1" style="position:absolute;left:280;top:18;width:18;height:18;visibility:visible;" fillcolor="#FFFFFF" strokecolor="#000000" strokeweight="0.25pt"/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" o:spid="_x0000_s76" type="#_x0000_t75" style="position:absolute;left:0;top:23;width:131;height:192;" stroked="f">
                  <v:path textboxrect="0,0,0,0"/>
                  <v:imagedata r:id="rId54" o:title=""/>
                </v:shape>
                <v:shape id="shape 77" o:spid="_x0000_s77" o:spt="1" type="#_x0000_t1" style="position:absolute;left:280;top:63;width:18;height:18;visibility:visible;" fillcolor="#FFFFFF" strokecolor="#000000" strokeweight="0.25pt"/>
                <v:shape id="shape 78" o:spid="_x0000_s78" o:spt="1" type="#_x0000_t1" style="position:absolute;left:280;top:112;width:18;height:18;visibility:visible;" fillcolor="#FFFFFF" strokecolor="#000000" strokeweight="0.25pt"/>
                <v:shape id="shape 79" o:spid="_x0000_s79" o:spt="1" type="#_x0000_t1" style="position:absolute;left:280;top:162;width:18;height:18;visibility:visible;" fillcolor="#FFFFFF" strokecolor="#000000" strokeweight="0.25pt"/>
                <v:shape id="shape 80" o:spid="_x0000_s80" o:spt="1" type="#_x0000_t1" style="position:absolute;left:280;top:210;width:18;height:18;visibility:visible;" fillcolor="#FFFFFF" strokecolor="#000000" strokeweight="0.25pt"/>
              </v:group>
            </w:pict>
          </mc:Fallback>
        </mc:AlternateConten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ind w:left="142"/>
        <w:jc w:val="right"/>
        <w:spacing w:after="0" w:line="240" w:lineRule="auto"/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  <w:t xml:space="preserve">[4]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sz w:val="24"/>
          <w:szCs w:val="24"/>
          <w:lang w:val="kk-KZ"/>
        </w:rPr>
      </w:r>
    </w:p>
    <w:tbl>
      <w:tblPr>
        <w:tblStyle w:val="884"/>
        <w:tblW w:w="971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4896"/>
        <w:gridCol w:w="992"/>
        <w:gridCol w:w="3118"/>
      </w:tblGrid>
      <w:tr>
        <w:tblPrEx/>
        <w:trPr>
          <w:jc w:val="center"/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9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104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Уход зубам нужен, чтобы они были здоровыми/ Уход зубам необходим, чтобы они не болели.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Принимаются другие варианты ответов, соответствующие содержанию задания.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pStyle w:val="870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00100" cy="661355"/>
                      <wp:effectExtent l="0" t="0" r="0" b="5715"/>
                      <wp:docPr id="71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0100" cy="661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63.00pt;height:52.08pt;mso-wrap-distance-left:0.00pt;mso-wrap-distance-top:0.00pt;mso-wrap-distance-right:0.00pt;mso-wrap-distance-bottom:0.00pt;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color w:val="000000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825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pStyle w:val="870"/>
              <w:spacing w:before="0" w:after="0"/>
              <w:rPr>
                <w:color w:val="333333"/>
                <w:shd w:val="clear" w:color="auto" w:fill="ffffff"/>
                <w:lang w:val="kk-KZ"/>
              </w:rPr>
            </w:pPr>
            <w:r>
              <w:rPr>
                <w:color w:val="212121"/>
                <w:shd w:val="clear" w:color="auto" w:fill="ffffff"/>
              </w:rPr>
              <w:t xml:space="preserve">1. Нужно пр</w:t>
            </w:r>
            <w:r>
              <w:rPr>
                <w:color w:val="000000"/>
              </w:rPr>
              <w:t xml:space="preserve">авильно сидеть за партой, на стуле, не горбиться / Сидеть </w:t>
            </w:r>
            <w:r>
              <w:rPr>
                <w:color w:val="212121"/>
                <w:shd w:val="clear" w:color="auto" w:fill="ffffff"/>
              </w:rPr>
              <w:t xml:space="preserve">прямо, не наклоняя вперёд голову.</w:t>
            </w:r>
            <w:r>
              <w:rPr>
                <w:color w:val="333333"/>
                <w:shd w:val="clear" w:color="auto" w:fill="ffffff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18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Принимаются другие варианты ответов, соответствующие содержанию задания.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816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pStyle w:val="870"/>
              <w:spacing w:before="0" w:after="0"/>
              <w:rPr>
                <w:color w:val="212121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 xml:space="preserve">2. </w:t>
            </w:r>
            <w:r>
              <w:rPr>
                <w:color w:val="000000"/>
              </w:rPr>
              <w:t xml:space="preserve">При переносе тяжестей нужно равномерно нагружать руки</w:t>
            </w:r>
            <w:r>
              <w:rPr>
                <w:color w:val="333333"/>
                <w:shd w:val="clear" w:color="auto" w:fill="ffffff"/>
              </w:rPr>
              <w:t xml:space="preserve">/ При ходьбе нужно держать спину прямо / Нельзя сутулиться.</w:t>
            </w:r>
            <w:r>
              <w:rPr>
                <w:color w:val="212121"/>
                <w:shd w:val="clear" w:color="auto" w:fill="ffffff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8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82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Придаёт телу форму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8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87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Защищает внутренние органы.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86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pStyle w:val="870"/>
              <w:ind w:right="264"/>
              <w:jc w:val="both"/>
              <w:rPr>
                <w:bCs/>
              </w:rPr>
            </w:pPr>
            <w:r>
              <w:rPr>
                <w:bCs/>
              </w:rPr>
              <w:t xml:space="preserve">Это уход за свои телом и содержание его в чистоте.</w:t>
            </w:r>
            <w:r>
              <w:rPr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86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jc w:val="both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86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 воздуха нет вкуса/нет вкуса.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8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86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 воздуха нет цвета/нет цвета.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18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86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 воздуха нет запаха/нет запаха.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18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92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Без вкуса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92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имеет формы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92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Текучий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92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48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Без запаха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92"/>
        </w:trPr>
        <w:tc>
          <w:tcPr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баллов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num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</w:r>
    </w:p>
    <w:p>
      <w:pPr>
        <w:ind w:left="284"/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Удостоверьтесь, что обучающиеся работают самостоятельно во время суммативного оценивания и у них нет возможности помогать др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процессе выполнения 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вои ручки/ карандаши на парту.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contextualSpacing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/>
      <w:bookmarkStart w:id="36" w:name="_Toc464657117"/>
      <w:r/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85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/>
      <w:bookmarkStart w:id="37" w:name="_Toc468087821"/>
      <w:r/>
      <w:bookmarkStart w:id="38" w:name="_Toc485631098"/>
      <w:r>
        <w:rPr>
          <w:rFonts w:ascii="Times New Roman" w:hAnsi="Times New Roman" w:cs="Times New Roman"/>
          <w:color w:val="auto"/>
          <w:sz w:val="24"/>
          <w:szCs w:val="24"/>
        </w:rPr>
        <w:t xml:space="preserve">ЗАДАНИЯ ПО СУММАТИВНОМУ ОЦЕНИВАНИЮ ЗА 3 ЧЕТВЕРТЬ</w:t>
      </w:r>
      <w:bookmarkEnd w:id="36"/>
      <w:r/>
      <w:bookmarkEnd w:id="37"/>
      <w:r/>
      <w:bookmarkEnd w:id="38"/>
      <w:r/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39" w:name="_Toc464657118"/>
      <w:r/>
      <w:bookmarkStart w:id="40" w:name="_Toc468087822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41" w:name="_Toc485631099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Суммативное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оценивание за раздел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ы: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numPr>
          <w:ilvl w:val="0"/>
          <w:numId w:val="26"/>
        </w:numPr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«Вещества и их свойства»</w:t>
      </w:r>
      <w:bookmarkStart w:id="42" w:name="_Toc468087823"/>
      <w:r/>
      <w:bookmarkStart w:id="43" w:name="_Toc485631100"/>
      <w:r/>
      <w:bookmarkEnd w:id="39"/>
      <w:r/>
      <w:bookmarkEnd w:id="40"/>
      <w:r/>
      <w:bookmarkEnd w:id="41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(в контексте сквозной темы «В здоровом теле – здоровый дух!»)</w:t>
      </w:r>
      <w:bookmarkEnd w:id="42"/>
      <w:r/>
      <w:bookmarkEnd w:id="43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;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69"/>
        <w:numPr>
          <w:ilvl w:val="0"/>
          <w:numId w:val="26"/>
        </w:numPr>
        <w:rPr>
          <w:b/>
          <w:lang w:eastAsia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Земля и космос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(в контексте сквозной темы «Традиции и фольклор»)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</w:t>
      </w:r>
      <w:r>
        <w:rPr>
          <w:b/>
          <w:lang w:eastAsia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227"/>
        <w:gridCol w:w="6379"/>
      </w:tblGrid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3.4 Природные ресурсы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4.1 Земля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4.2 Космос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pStyle w:val="869"/>
              <w:numPr>
                <w:ilvl w:val="3"/>
                <w:numId w:val="13"/>
              </w:num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лассифицировать ресурсы по происхождению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1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2.4.1.2 Определять естественный спутник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2.4.1.1 Объяснять связи между Землей и Солнцем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пределять порядок распол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ожения планет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ресурсы и ресурсы,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созданные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6"/>
              </w:numPr>
              <w:spacing w:after="0" w:line="240" w:lineRule="auto"/>
              <w:tabs>
                <w:tab w:val="left" w:pos="1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естественный спутник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связь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 Землей и Солнцем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Находит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распол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ожения планет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720"/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934"/>
        </w:trPr>
        <w:tc>
          <w:tcPr>
            <w:gridSpan w:val="2"/>
            <w:shd w:val="clear" w:color="auto" w:fill="auto"/>
            <w:tcW w:w="96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ресурсы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Внизу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кажи их номер.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2120" cy="1223010"/>
                      <wp:effectExtent l="0" t="0" r="0" b="0"/>
                      <wp:docPr id="72" name="Рисунок 2053" descr="Картинки по запросу угол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1" descr="Картинки по запросу угол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2120" cy="12230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width:135.60pt;height:96.30pt;mso-wrap-distance-left:0.00pt;mso-wrap-distance-top:0.00pt;mso-wrap-distance-right:0.00pt;mso-wrap-distance-bottom:0.00pt;" stroked="f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33550" cy="1092835"/>
                      <wp:effectExtent l="0" t="0" r="0" b="0"/>
                      <wp:docPr id="73" name="Рисунок 2051" descr="Картинки по запросу морская вод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4" descr="Картинки по запросу морская вод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3550" cy="1092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3" o:spid="_x0000_s83" type="#_x0000_t75" style="width:136.50pt;height:86.05pt;mso-wrap-distance-left:0.00pt;mso-wrap-distance-top:0.00pt;mso-wrap-distance-right:0.00pt;mso-wrap-distance-bottom:0.00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8125" cy="1139825"/>
                      <wp:effectExtent l="0" t="0" r="0" b="0"/>
                      <wp:docPr id="74" name="Рисунок 2050" descr="Картинки по запросу мультяшная книг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9" descr="Картинки по запросу мультяшная книг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08125" cy="1139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4" o:spid="_x0000_s84" type="#_x0000_t75" style="width:118.75pt;height:89.75pt;mso-wrap-distance-left:0.00pt;mso-wrap-distance-top:0.00pt;mso-wrap-distance-right:0.00pt;mso-wrap-distance-bottom:0.00pt;" stroked="f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4749165</wp:posOffset>
                      </wp:positionH>
                      <wp:positionV relativeFrom="paragraph">
                        <wp:posOffset>69850</wp:posOffset>
                      </wp:positionV>
                      <wp:extent cx="276225" cy="257175"/>
                      <wp:effectExtent l="0" t="0" r="0" b="0"/>
                      <wp:wrapNone/>
                      <wp:docPr id="75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3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5" o:spid="_x0000_s85" o:spt="1" type="#_x0000_t1" style="position:absolute;z-index:251834368;o:allowoverlap:true;o:allowincell:true;mso-position-horizontal-relative:text;margin-left:373.95pt;mso-position-horizontal:absolute;mso-position-vertical-relative:text;margin-top:5.50pt;mso-position-vertical:absolute;width:21.75pt;height:20.2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3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69850</wp:posOffset>
                      </wp:positionV>
                      <wp:extent cx="266700" cy="276225"/>
                      <wp:effectExtent l="0" t="0" r="0" b="0"/>
                      <wp:wrapNone/>
                      <wp:docPr id="76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66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2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6" o:spid="_x0000_s86" o:spt="1" type="#_x0000_t1" style="position:absolute;z-index:251832320;o:allowoverlap:true;o:allowincell:true;mso-position-horizontal-relative:text;margin-left:214.20pt;mso-position-horizontal:absolute;mso-position-vertical-relative:text;margin-top:5.50pt;mso-position-vertical:absolute;width:21.00pt;height:21.7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2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99060</wp:posOffset>
                      </wp:positionV>
                      <wp:extent cx="276225" cy="276225"/>
                      <wp:effectExtent l="0" t="0" r="0" b="0"/>
                      <wp:wrapNone/>
                      <wp:docPr id="77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1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7" o:spid="_x0000_s87" o:spt="1" type="#_x0000_t1" style="position:absolute;z-index:251833344;o:allowoverlap:true;o:allowincell:true;mso-position-horizontal-relative:text;margin-left:54.45pt;mso-position-horizontal:absolute;mso-position-vertical-relative:text;margin-top:7.80pt;mso-position-vertical:absolute;width:21.75pt;height:21.7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1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85925" cy="1139380"/>
                      <wp:effectExtent l="0" t="0" r="0" b="3810"/>
                      <wp:docPr id="78" name="Рисунок 2049" descr="Картинки по запросу мультяшная мебел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8" descr="Картинки по запросу мультяшная мебел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01957" cy="1150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8" o:spid="_x0000_s88" type="#_x0000_t75" style="width:132.75pt;height:89.71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63640" cy="1200150"/>
                      <wp:effectExtent l="0" t="0" r="0" b="0"/>
                      <wp:docPr id="79" name="Рисунок 2048" descr="Картинки по запросу яблоня рисуно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7" descr="Картинки по запросу яблоня рисунок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7749" cy="1204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9" o:spid="_x0000_s89" type="#_x0000_t75" style="width:99.50pt;height:94.50pt;mso-wrap-distance-left:0.00pt;mso-wrap-distance-top:0.00pt;mso-wrap-distance-right:0.00pt;mso-wrap-distance-bottom:0.00pt;" stroked="f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95450" cy="1209675"/>
                      <wp:effectExtent l="0" t="0" r="0" b="0"/>
                      <wp:docPr id="80" name="Рисунок 7199" descr="Картинки по запросу мультяшная машин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0" descr="Картинки по запросу мультяшная машинк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98120" cy="1211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0" o:spid="_x0000_s90" type="#_x0000_t75" style="width:133.50pt;height:95.25pt;mso-wrap-distance-left:0.00pt;mso-wrap-distance-top:0.00pt;mso-wrap-distance-right:0.00pt;mso-wrap-distance-bottom:0.00pt;" stroked="f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81280</wp:posOffset>
                      </wp:positionV>
                      <wp:extent cx="276225" cy="276225"/>
                      <wp:effectExtent l="0" t="0" r="0" b="0"/>
                      <wp:wrapNone/>
                      <wp:docPr id="81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6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1" o:spid="_x0000_s91" o:spt="1" type="#_x0000_t1" style="position:absolute;z-index:251835392;o:allowoverlap:true;o:allowincell:true;mso-position-horizontal-relative:text;margin-left:382.95pt;mso-position-horizontal:absolute;mso-position-vertical-relative:text;margin-top:6.40pt;mso-position-vertical:absolute;width:21.75pt;height:21.7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6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2825115</wp:posOffset>
                      </wp:positionH>
                      <wp:positionV relativeFrom="paragraph">
                        <wp:posOffset>81915</wp:posOffset>
                      </wp:positionV>
                      <wp:extent cx="276225" cy="266700"/>
                      <wp:effectExtent l="0" t="0" r="0" b="0"/>
                      <wp:wrapNone/>
                      <wp:docPr id="82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5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2" o:spid="_x0000_s92" o:spt="1" type="#_x0000_t1" style="position:absolute;z-index:251836416;o:allowoverlap:true;o:allowincell:true;mso-position-horizontal-relative:text;margin-left:222.45pt;mso-position-horizontal:absolute;mso-position-vertical-relative:text;margin-top:6.45pt;mso-position-vertical:absolute;width:21.75pt;height:21.00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5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53340</wp:posOffset>
                      </wp:positionV>
                      <wp:extent cx="276225" cy="247650"/>
                      <wp:effectExtent l="0" t="0" r="0" b="0"/>
                      <wp:wrapNone/>
                      <wp:docPr id="83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4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3" o:spid="_x0000_s93" o:spt="1" type="#_x0000_t1" style="position:absolute;z-index:251837440;o:allowoverlap:true;o:allowincell:true;mso-position-horizontal-relative:text;margin-left:64.20pt;mso-position-horizontal:absolute;mso-position-vertical-relative:text;margin-top:4.20pt;mso-position-vertical:absolute;width:21.75pt;height:19.50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4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ресурсы: 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человеком: 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Ответь на вопросы.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Напиши 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спутник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планеты Земля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Какую пользу приносит Солнце нашей планете и её обитателям? Приведи 2 примера.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20"/>
              </w:num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20"/>
              </w:num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Рассмотри рисунок и подпиши пропущенные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названия двух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планет Солнечной системы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pStyle w:val="869"/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spacing w:after="0" w:line="240" w:lineRule="auto"/>
              <w:tabs>
                <w:tab w:val="left" w:pos="267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7920" w:dyaOrig="427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4" o:spid="_x0000_s94" type="#_x0000_t75" style="width:396.30pt;height:213.50pt;mso-wrap-distance-left:0.00pt;mso-wrap-distance-top:0.00pt;mso-wrap-distance-right:0.00pt;mso-wrap-distance-bottom:0.00pt;" filled="f" stroked="f">
                  <v:path textboxrect="0,0,0,0"/>
                  <v:imagedata r:id="rId62" o:title=""/>
                </v:shape>
                <o:OLEObject DrawAspect="Content" r:id="rId63" ObjectID="_15250494" ProgID="PBrush" ShapeID="_x0000_i94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0" w:type="auto"/>
        <w:jc w:val="center"/>
        <w:tblInd w:w="-2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960"/>
        <w:gridCol w:w="1134"/>
        <w:gridCol w:w="4550"/>
        <w:gridCol w:w="992"/>
      </w:tblGrid>
      <w:tr>
        <w:tblPrEx/>
        <w:trPr>
          <w:jc w:val="center"/>
        </w:trPr>
        <w:tc>
          <w:tcPr>
            <w:shd w:val="clear" w:color="auto" w:fill="auto"/>
            <w:tcW w:w="29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45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296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45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433"/>
        </w:trPr>
        <w:tc>
          <w:tcPr>
            <w:shd w:val="clear" w:color="auto" w:fill="auto"/>
            <w:tcW w:w="296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Группирует природные ресурсы и ресурсы, созданные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5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природные ресурсы;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77"/>
        </w:trPr>
        <w:tc>
          <w:tcPr>
            <w:shd w:val="clear" w:color="auto" w:fill="auto"/>
            <w:tcW w:w="296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5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ресурсы, созданные человеком;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731"/>
        </w:trPr>
        <w:tc>
          <w:tcPr>
            <w:shd w:val="clear" w:color="auto" w:fill="auto"/>
            <w:tcW w:w="2960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1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Называет естественный спутник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5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название естественного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спутник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планеты Земля;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74"/>
        </w:trPr>
        <w:tc>
          <w:tcPr>
            <w:shd w:val="clear" w:color="auto" w:fill="auto"/>
            <w:tcW w:w="2960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связь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 Землей и Солнцем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5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примеры о пользе Солнца для людей и растений: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1 примера;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2 примера;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74"/>
        </w:trPr>
        <w:tc>
          <w:tcPr>
            <w:shd w:val="clear" w:color="auto" w:fill="auto"/>
            <w:tcW w:w="2960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Находит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распол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ожения планет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4550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фиксирует назван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пропущенных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планет Солнечной системы: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 планеты;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25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- 2 планеты.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gridSpan w:val="3"/>
            <w:shd w:val="clear" w:color="auto" w:fill="auto"/>
            <w:tcW w:w="86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16"/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ы</w:t>
      </w:r>
      <w:r>
        <w:rPr>
          <w:rFonts w:ascii="Times New Roman" w:hAnsi="Times New Roman" w:cs="Times New Roman"/>
          <w:b/>
          <w:sz w:val="24"/>
          <w:szCs w:val="24"/>
        </w:rPr>
        <w:t xml:space="preserve"> «Вещества и их свойства»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Земля и космос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90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01"/>
        <w:gridCol w:w="3751"/>
        <w:gridCol w:w="4196"/>
        <w:gridCol w:w="3253"/>
      </w:tblGrid>
      <w:tr>
        <w:tblPrEx/>
        <w:trPr>
          <w:jc w:val="center"/>
          <w:trHeight w:val="281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2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411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01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5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34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Группирует природные ресурсы и ресурсы, созданные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5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природных ресурсов и ресурсов, созданных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92710</wp:posOffset>
                      </wp:positionV>
                      <wp:extent cx="212725" cy="191135"/>
                      <wp:effectExtent l="0" t="0" r="0" b="0"/>
                      <wp:wrapNone/>
                      <wp:docPr id="85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5" o:spid="_x0000_s95" o:spt="1" type="#_x0000_t1" style="position:absolute;z-index:251812864;o:allowoverlap:true;o:allowincell:true;mso-position-horizontal-relative:text;margin-left:154.85pt;mso-position-horizontal:absolute;mso-position-vertical-relative:text;margin-top:7.30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615315</wp:posOffset>
                      </wp:positionV>
                      <wp:extent cx="212725" cy="191135"/>
                      <wp:effectExtent l="0" t="0" r="0" b="0"/>
                      <wp:wrapNone/>
                      <wp:docPr id="86" name="_x0000_s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6" o:spid="_x0000_s96" o:spt="1" type="#_x0000_t1" style="position:absolute;z-index:251980800;o:allowoverlap:true;o:allowincell:true;mso-position-horizontal-relative:text;margin-left:177.50pt;mso-position-horizontal:absolute;mso-position-vertical-relative:text;margin-top:48.4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классификации ресурсов по происхождению: природных ресурсов/ ресурсов, созданных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619125</wp:posOffset>
                      </wp:positionV>
                      <wp:extent cx="212725" cy="191135"/>
                      <wp:effectExtent l="0" t="0" r="0" b="0"/>
                      <wp:wrapNone/>
                      <wp:docPr id="87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7" o:spid="_x0000_s97" o:spt="1" type="#_x0000_t1" style="position:absolute;z-index:251817984;o:allowoverlap:true;o:allowincell:true;mso-position-horizontal-relative:text;margin-left:132.90pt;mso-position-horizontal:absolute;mso-position-vertical-relative:text;margin-top:48.7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классифицирует природные ресурсы и ресурсы, созданные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09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0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1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естественный спутник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5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еделении спутника планеты Земля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182245</wp:posOffset>
                      </wp:positionV>
                      <wp:extent cx="212725" cy="191135"/>
                      <wp:effectExtent l="0" t="0" r="0" b="0"/>
                      <wp:wrapNone/>
                      <wp:docPr id="88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8" o:spid="_x0000_s98" o:spt="1" type="#_x0000_t1" style="position:absolute;z-index:251816960;o:allowoverlap:true;o:allowincell:true;mso-position-horizontal-relative:text;margin-left:155.05pt;mso-position-horizontal:absolute;mso-position-vertical-relative:text;margin-top:14.3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7421245</wp:posOffset>
                      </wp:positionH>
                      <wp:positionV relativeFrom="paragraph">
                        <wp:posOffset>3676650</wp:posOffset>
                      </wp:positionV>
                      <wp:extent cx="276225" cy="285750"/>
                      <wp:effectExtent l="0" t="0" r="0" b="0"/>
                      <wp:wrapNone/>
                      <wp:docPr id="89" name="_x0000_s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9" o:spid="_x0000_s99" o:spt="1" type="#_x0000_t1" style="position:absolute;z-index:252113920;o:allowoverlap:true;o:allowincell:true;mso-position-horizontal-relative:text;margin-left:584.35pt;mso-position-horizontal:absolute;mso-position-vertical-relative:text;margin-top:289.50pt;mso-position-vertical:absolute;width:21.75pt;height:22.50pt;mso-wrap-distance-left:9.00pt;mso-wrap-distance-top:0.00pt;mso-wrap-distance-right:9.00pt;mso-wrap-distance-bottom:0.00pt;visibility:visible;" fillcolor="#FFFFFF" strokecolor="#000000" strokeweight="2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определении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спутника Земли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186690</wp:posOffset>
                      </wp:positionV>
                      <wp:extent cx="212725" cy="191135"/>
                      <wp:effectExtent l="0" t="0" r="0" b="0"/>
                      <wp:wrapNone/>
                      <wp:docPr id="90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0" o:spid="_x0000_s100" o:spt="1" type="#_x0000_t1" style="position:absolute;z-index:251813888;o:allowoverlap:true;o:allowincell:true;mso-position-horizontal-relative:text;margin-left:177.45pt;mso-position-horizontal:absolute;mso-position-vertical-relative:text;margin-top:14.70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выбирает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спутник Земл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15240</wp:posOffset>
                      </wp:positionV>
                      <wp:extent cx="212725" cy="191135"/>
                      <wp:effectExtent l="0" t="0" r="0" b="0"/>
                      <wp:wrapNone/>
                      <wp:docPr id="91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1" o:spid="_x0000_s101" o:spt="1" type="#_x0000_t1" style="position:absolute;z-index:251819008;o:allowoverlap:true;o:allowincell:true;mso-position-horizontal-relative:text;margin-left:132.90pt;mso-position-horizontal:absolute;mso-position-vertical-relative:text;margin-top:1.20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5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01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связь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 Землей и Солнцем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51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470535</wp:posOffset>
                      </wp:positionV>
                      <wp:extent cx="212725" cy="191135"/>
                      <wp:effectExtent l="0" t="0" r="0" b="0"/>
                      <wp:wrapNone/>
                      <wp:docPr id="92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2" o:spid="_x0000_s102" o:spt="1" type="#_x0000_t1" style="position:absolute;z-index:251815936;o:allowoverlap:true;o:allowincell:true;mso-position-horizontal-relative:text;margin-left:155.85pt;mso-position-horizontal:absolute;mso-position-vertical-relative:text;margin-top:37.0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атрудняется описать пользу Солнца  для нашей планеты.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9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Допускает ошибки в описании пользы Солнца  для нашей планеты.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175260</wp:posOffset>
                      </wp:positionV>
                      <wp:extent cx="212725" cy="191135"/>
                      <wp:effectExtent l="0" t="0" r="0" b="0"/>
                      <wp:wrapNone/>
                      <wp:docPr id="93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3" o:spid="_x0000_s103" o:spt="1" type="#_x0000_t1" style="position:absolute;z-index:251820032;o:allowoverlap:true;o:allowincell:true;mso-position-horizontal-relative:text;margin-left:178.00pt;mso-position-horizontal:absolute;mso-position-vertical-relative:text;margin-top:13.80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5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470535</wp:posOffset>
                      </wp:positionV>
                      <wp:extent cx="212725" cy="191135"/>
                      <wp:effectExtent l="0" t="0" r="0" b="0"/>
                      <wp:wrapNone/>
                      <wp:docPr id="94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4" o:spid="_x0000_s104" o:spt="1" type="#_x0000_t1" style="position:absolute;z-index:251821056;o:allowoverlap:true;o:allowincell:true;mso-position-horizontal-relative:text;margin-left:132.95pt;mso-position-horizontal:absolute;mso-position-vertical-relative:text;margin-top:37.0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пользу Солнца  для нашей планеты.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5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01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Находит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распол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ожения планет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51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атрудняется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распол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ожения планет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570865</wp:posOffset>
                      </wp:positionV>
                      <wp:extent cx="212725" cy="191135"/>
                      <wp:effectExtent l="0" t="0" r="0" b="0"/>
                      <wp:wrapNone/>
                      <wp:docPr id="95" name="_x0000_s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5" o:spid="_x0000_s105" o:spt="1" type="#_x0000_t1" style="position:absolute;z-index:252149760;o:allowoverlap:true;o:allowincell:true;mso-position-horizontal-relative:text;margin-left:151.05pt;mso-position-horizontal:absolute;mso-position-vertical-relative:text;margin-top:44.9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9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Допускает ошибки в определении порядка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ожения планет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570865</wp:posOffset>
                      </wp:positionV>
                      <wp:extent cx="212725" cy="191135"/>
                      <wp:effectExtent l="0" t="0" r="0" b="0"/>
                      <wp:wrapNone/>
                      <wp:docPr id="96" name="_x0000_s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6" o:spid="_x0000_s106" o:spt="1" type="#_x0000_t1" style="position:absolute;z-index:252151808;o:allowoverlap:true;o:allowincell:true;mso-position-horizontal-relative:text;margin-left:170.75pt;mso-position-horizontal:absolute;mso-position-vertical-relative:text;margin-top:44.9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5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Верно определяет </w:t>
            </w:r>
            <w:bookmarkStart w:id="44" w:name="_GoBack"/>
            <w:r/>
            <w:bookmarkEnd w:id="4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распол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ожения планет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570865</wp:posOffset>
                      </wp:positionV>
                      <wp:extent cx="212725" cy="191135"/>
                      <wp:effectExtent l="0" t="0" r="0" b="0"/>
                      <wp:wrapNone/>
                      <wp:docPr id="97" name="_x0000_s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27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7" o:spid="_x0000_s107" o:spt="1" type="#_x0000_t1" style="position:absolute;z-index:252147712;o:allowoverlap:true;o:allowincell:true;mso-position-horizontal-relative:text;margin-left:128.95pt;mso-position-horizontal:absolute;mso-position-vertical-relative:text;margin-top:44.95pt;mso-position-vertical:absolute;width:16.75pt;height:15.0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17"/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45" w:name="_Toc485631103"/>
      <w:r/>
      <w:bookmarkStart w:id="46" w:name="_Toc468087826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уммативное оценивание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за раздел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«Физика природы»</w:t>
      </w:r>
      <w:bookmarkEnd w:id="45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47" w:name="_Toc485631104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(в контексте сквозной темы Традиции и фольклор»)</w:t>
      </w:r>
      <w:bookmarkEnd w:id="46"/>
      <w:r/>
      <w:bookmarkEnd w:id="47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227"/>
        <w:gridCol w:w="6379"/>
      </w:tblGrid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 Силы и движение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2.5.1.1 Приводить примеры движения различных тел с разной скоростью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2.5.1.3 Исследовать силы, вызывающие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2.5.1.4 Выбирать и использовать приборы для определения массы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numPr>
                <w:ilvl w:val="0"/>
                <w:numId w:val="8"/>
              </w:numPr>
              <w:ind w:left="601" w:hanging="283"/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Сравнивает скорость движения различных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8"/>
              </w:numPr>
              <w:ind w:left="601" w:hanging="283"/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силы, вызывающие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8"/>
              </w:numPr>
              <w:ind w:left="601" w:hanging="283"/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 использует приборы для измерения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19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637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934"/>
        </w:trPr>
        <w:tc>
          <w:tcPr>
            <w:gridSpan w:val="2"/>
            <w:shd w:val="clear" w:color="auto" w:fill="auto"/>
            <w:tcW w:w="96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</w:t>
            </w:r>
            <w:r>
              <w:rPr>
                <w:rFonts w:ascii="Wingdings 2" w:hAnsi="Wingdings 2" w:eastAsia="Wingdings 2" w:cs="Wingdings 2"/>
                <w:bCs/>
              </w:rPr>
              <w:t xml:space="preserve"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транспорт, который доедет до финиша первым.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tbl>
            <w:tblPr>
              <w:tblStyle w:val="863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94"/>
              <w:gridCol w:w="2994"/>
              <w:gridCol w:w="2995"/>
            </w:tblGrid>
            <w:tr>
              <w:tblPrEx/>
              <w:trPr/>
              <w:tc>
                <w:tcPr>
                  <w:tcW w:w="2994" w:type="dxa"/>
                  <w:textDirection w:val="lrTb"/>
                  <w:noWrap w:val="false"/>
                </w:tcPr>
                <w:p>
                  <w:pPr>
                    <w:pStyle w:val="88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eastAsia="ru-RU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16992" behindDoc="0" locked="0" layoutInCell="1" allowOverlap="1">
                            <wp:simplePos x="0" y="0"/>
                            <wp:positionH relativeFrom="column">
                              <wp:posOffset>656590</wp:posOffset>
                            </wp:positionH>
                            <wp:positionV relativeFrom="paragraph">
                              <wp:posOffset>1089660</wp:posOffset>
                            </wp:positionV>
                            <wp:extent cx="262255" cy="262255"/>
                            <wp:effectExtent l="0" t="0" r="0" b="0"/>
                            <wp:wrapNone/>
                            <wp:docPr id="98" name="Прямоугольник 73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262255" cy="262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08" o:spid="_x0000_s108" o:spt="1" type="#_x0000_t1" style="position:absolute;z-index:252116992;o:allowoverlap:true;o:allowincell:true;mso-position-horizontal-relative:text;margin-left:51.70pt;mso-position-horizontal:absolute;mso-position-vertical-relative:text;margin-top:85.80pt;mso-position-vertical:absolute;width:20.65pt;height:20.65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lang w:eastAsia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598212" cy="770399"/>
                            <wp:effectExtent l="0" t="0" r="0" b="0"/>
                            <wp:docPr id="99" name="Рисунок 7312" descr="Картинки по запросу машины на белом фон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Картинки по запросу машины на белом фоне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64"/>
                                    <a:srcRect l="7758" t="21083" r="8909" b="306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0000" cy="771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9" o:spid="_x0000_s109" type="#_x0000_t75" style="width:125.84pt;height:60.66pt;mso-wrap-distance-left:0.00pt;mso-wrap-distance-top:0.00pt;mso-wrap-distance-right:0.00pt;mso-wrap-distance-bottom:0.00pt;" stroked="f">
                            <v:path textboxrect="0,0,0,0"/>
                            <v:imagedata r:id="rId6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</w:rPr>
                  </w:r>
                </w:p>
              </w:tc>
              <w:tc>
                <w:tcPr>
                  <w:tcW w:w="2994" w:type="dxa"/>
                  <w:textDirection w:val="lrTb"/>
                  <w:noWrap w:val="false"/>
                </w:tcPr>
                <w:p>
                  <w:pPr>
                    <w:pStyle w:val="88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eastAsia="ru-RU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18016" behindDoc="0" locked="0" layoutInCell="1" allowOverlap="1">
                            <wp:simplePos x="0" y="0"/>
                            <wp:positionH relativeFrom="column">
                              <wp:posOffset>604520</wp:posOffset>
                            </wp:positionH>
                            <wp:positionV relativeFrom="paragraph">
                              <wp:posOffset>1089660</wp:posOffset>
                            </wp:positionV>
                            <wp:extent cx="262255" cy="262255"/>
                            <wp:effectExtent l="0" t="0" r="0" b="0"/>
                            <wp:wrapNone/>
                            <wp:docPr id="100" name="Прямоугольник 73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262255" cy="262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10" o:spid="_x0000_s110" o:spt="1" type="#_x0000_t1" style="position:absolute;z-index:252118016;o:allowoverlap:true;o:allowincell:true;mso-position-horizontal-relative:text;margin-left:47.60pt;mso-position-horizontal:absolute;mso-position-vertical-relative:text;margin-top:85.80pt;mso-position-vertical:absolute;width:20.65pt;height:20.65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lang w:eastAsia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327868" cy="848682"/>
                            <wp:effectExtent l="0" t="0" r="0" b="0"/>
                            <wp:docPr id="101" name="Рисунок 7313" descr="Картинки по запросу велосипе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Картинки по запросу велосипед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5261" cy="85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11" o:spid="_x0000_s111" type="#_x0000_t75" style="width:104.56pt;height:66.83pt;mso-wrap-distance-left:0.00pt;mso-wrap-distance-top:0.00pt;mso-wrap-distance-right:0.00pt;mso-wrap-distance-bottom:0.00pt;" stroked="f">
                            <v:path textboxrect="0,0,0,0"/>
                            <v:imagedata r:id="rId6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</w:rPr>
                  </w:r>
                </w:p>
              </w:tc>
              <w:tc>
                <w:tcPr>
                  <w:tcW w:w="2995" w:type="dxa"/>
                  <w:textDirection w:val="lrTb"/>
                  <w:noWrap w:val="false"/>
                </w:tcPr>
                <w:p>
                  <w:pPr>
                    <w:pStyle w:val="88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object w:dxaOrig="3900" w:dyaOrig="2610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12" o:spid="_x0000_s112" type="#_x0000_t75" style="width:114.55pt;height:76.40pt;mso-wrap-distance-left:0.00pt;mso-wrap-distance-top:0.00pt;mso-wrap-distance-right:0.00pt;mso-wrap-distance-bottom:0.00pt;" filled="f" stroked="f">
                        <v:path textboxrect="0,0,0,0"/>
                        <v:imagedata r:id="rId66" o:title=""/>
                      </v:shape>
                      <o:OLEObject DrawAspect="Content" r:id="rId67" ObjectID="_152504112" ProgID="PBrush" ShapeID="_x0000_i112" Type="Embed"/>
                    </w:object>
                  </w:r>
                  <w:r>
                    <w:rPr>
                      <w:rFonts w:ascii="Times New Roman" w:hAnsi="Times New Roman" w:cs="Times New Roman"/>
                    </w:rPr>
                  </w:r>
                </w:p>
                <w:p>
                  <w:pPr>
                    <w:pStyle w:val="88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eastAsia="ru-RU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19040" behindDoc="0" locked="0" layoutInCell="1" allowOverlap="1">
                            <wp:simplePos x="0" y="0"/>
                            <wp:positionH relativeFrom="column">
                              <wp:posOffset>532130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262255" cy="262255"/>
                            <wp:effectExtent l="0" t="0" r="0" b="0"/>
                            <wp:wrapNone/>
                            <wp:docPr id="103" name="Прямоугольник 73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262255" cy="262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13" o:spid="_x0000_s113" o:spt="1" type="#_x0000_t1" style="position:absolute;z-index:252119040;o:allowoverlap:true;o:allowincell:true;mso-position-horizontal-relative:text;margin-left:41.90pt;mso-position-horizontal:absolute;mso-position-vertical-relative:text;margin-top:9.35pt;mso-position-vertical:absolute;width:20.65pt;height:20.65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</w:rPr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ты так считаешь? Запиши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69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Приведи по одному примеру объектов с высокой и низкой скоростью движения. Заполни таблицу.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tbl>
            <w:tblPr>
              <w:tblStyle w:val="86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62"/>
              <w:gridCol w:w="4562"/>
            </w:tblGrid>
            <w:tr>
              <w:tblPrEx/>
              <w:trPr/>
              <w:tc>
                <w:tcPr>
                  <w:tcW w:w="4562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Высокая скорость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tcW w:w="4562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Низкая скорость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blPrEx/>
              <w:trPr/>
              <w:tc>
                <w:tcPr>
                  <w:tcW w:w="4562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4562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надо сделать, чтобы привести санки в движение? Запиши два действия, вызывающих движение.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tbl>
            <w:tblPr>
              <w:tblStyle w:val="863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2"/>
              <w:gridCol w:w="4562"/>
            </w:tblGrid>
            <w:tr>
              <w:tblPrEx/>
              <w:trPr/>
              <w:tc>
                <w:tcPr>
                  <w:tcW w:w="4562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73079" cy="1314000"/>
                            <wp:effectExtent l="0" t="0" r="0" b="635"/>
                            <wp:docPr id="104" name="Рисунок 7186" descr="Картинки по запросу сан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Картинки по запросу санки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5155" cy="1315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14" o:spid="_x0000_s114" type="#_x0000_t75" style="width:202.60pt;height:103.46pt;mso-wrap-distance-left:0.00pt;mso-wrap-distance-top:0.00pt;mso-wrap-distance-right:0.00pt;mso-wrap-distance-bottom:0.00pt;" stroked="f">
                            <v:path textboxrect="0,0,0,0"/>
                            <v:imagedata r:id="rId6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4562" w:type="dxa"/>
                  <w:vAlign w:val="center"/>
                  <w:textDirection w:val="lrTb"/>
                  <w:noWrap w:val="false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1)_________________________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приготовления баурсаков бабушке надо взвесить муку.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Отметь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</w:t>
            </w:r>
            <w:r>
              <w:rPr>
                <w:rFonts w:ascii="Wingdings 2" w:hAnsi="Wingdings 2" w:eastAsia="Wingdings 2" w:cs="Wingdings 2"/>
                <w:bCs/>
                <w:sz w:val="24"/>
                <w:szCs w:val="24"/>
              </w:rPr>
              <w:t xml:space="preserve"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прибор, которым она может воспользоваться.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tbl>
            <w:tblPr>
              <w:tblStyle w:val="863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81"/>
              <w:gridCol w:w="2281"/>
              <w:gridCol w:w="2281"/>
              <w:gridCol w:w="2281"/>
            </w:tblGrid>
            <w:tr>
              <w:tblPrEx/>
              <w:trPr/>
              <w:tc>
                <w:tcPr>
                  <w:tcW w:w="228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282742" cy="1264257"/>
                            <wp:effectExtent l="0" t="0" r="0" b="0"/>
                            <wp:docPr id="105" name="Рисунок 7185" descr="Картинки по запросу бабушка казаш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Картинки по запросу бабушка казашка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272" cy="1261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15" o:spid="_x0000_s115" type="#_x0000_t75" style="width:101.00pt;height:99.55pt;mso-wrap-distance-left:0.00pt;mso-wrap-distance-top:0.00pt;mso-wrap-distance-right:0.00pt;mso-wrap-distance-bottom:0.00pt;" stroked="f">
                            <v:path textboxrect="0,0,0,0"/>
                            <v:imagedata r:id="rId6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228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46405" cy="1339215"/>
                            <wp:effectExtent l="0" t="0" r="0" b="0"/>
                            <wp:docPr id="106" name="Рисунок 7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9010771088108410861084107710901088_2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70"/>
                                    <a:srcRect l="0" t="0" r="41660" b="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6405" cy="13392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16" o:spid="_x0000_s116" type="#_x0000_t75" style="width:35.15pt;height:105.45pt;mso-wrap-distance-left:0.00pt;mso-wrap-distance-top:0.00pt;mso-wrap-distance-right:0.00pt;mso-wrap-distance-bottom:0.00pt;" stroked="f">
                            <v:path textboxrect="0,0,0,0"/>
                            <v:imagedata r:id="rId7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228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903767" cy="1195951"/>
                            <wp:effectExtent l="0" t="0" r="0" b="4445"/>
                            <wp:docPr id="107" name="Рисунок 7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названия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4724" cy="119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17" o:spid="_x0000_s117" type="#_x0000_t75" style="width:71.16pt;height:94.17pt;mso-wrap-distance-left:0.00pt;mso-wrap-distance-top:0.00pt;mso-wrap-distance-right:0.00pt;mso-wrap-distance-bottom:0.00pt;" stroked="false">
                            <v:path textboxrect="0,0,0,0"/>
                            <v:imagedata r:id="rId7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228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244009" cy="945176"/>
                            <wp:effectExtent l="0" t="0" r="0" b="7620"/>
                            <wp:docPr id="108" name="Рисунок 92" descr="&amp;Kcy;&amp;acy;&amp;rcy;&amp;tcy;&amp;icy;&amp;ncy;&amp;kcy;&amp;icy; &amp;pcy;&amp;ocy; &amp;zcy;&amp;acy;&amp;pcy;&amp;rcy;&amp;ocy;&amp;scy;&amp;ucy; &amp;vcy;&amp;iecy;&amp;scy;&amp;ycy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&amp;Kcy;&amp;acy;&amp;rcy;&amp;tcy;&amp;icy;&amp;ncy;&amp;kcy;&amp;icy; &amp;pcy;&amp;ocy; &amp;zcy;&amp;acy;&amp;pcy;&amp;rcy;&amp;ocy;&amp;scy;&amp;ucy; &amp;vcy;&amp;iecy;&amp;scy;&amp;ycy;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8568" cy="9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18" o:spid="_x0000_s118" type="#_x0000_t75" style="width:97.95pt;height:74.42pt;mso-wrap-distance-left:0.00pt;mso-wrap-distance-top:0.00pt;mso-wrap-distance-right:0.00pt;mso-wrap-distance-bottom:0.00pt;" stroked="f">
                            <v:path textboxrect="0,0,0,0"/>
                            <v:imagedata r:id="rId7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  <w:tr>
              <w:tblPrEx/>
              <w:trPr/>
              <w:tc>
                <w:tcPr>
                  <w:tcW w:w="2281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2281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25184" behindDoc="0" locked="0" layoutInCell="1" allowOverlap="1">
                            <wp:simplePos x="0" y="0"/>
                            <wp:positionH relativeFrom="column">
                              <wp:posOffset>608965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191135" cy="191135"/>
                            <wp:effectExtent l="0" t="0" r="0" b="0"/>
                            <wp:wrapNone/>
                            <wp:docPr id="109" name="Прямоугольник 73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19113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19" o:spid="_x0000_s119" o:spt="1" type="#_x0000_t1" style="position:absolute;z-index:252125184;o:allowoverlap:true;o:allowincell:true;mso-position-horizontal-relative:text;margin-left:47.95pt;mso-position-horizontal:absolute;mso-position-vertical-relative:text;margin-top:6.25pt;mso-position-vertical:absolute;width:15.05pt;height:15.05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2281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26208" behindDoc="0" locked="0" layoutInCell="1" allowOverlap="1">
                            <wp:simplePos x="0" y="0"/>
                            <wp:positionH relativeFrom="column">
                              <wp:posOffset>560705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191135" cy="191135"/>
                            <wp:effectExtent l="0" t="0" r="0" b="0"/>
                            <wp:wrapNone/>
                            <wp:docPr id="110" name="Прямоугольник 73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19113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20" o:spid="_x0000_s120" o:spt="1" type="#_x0000_t1" style="position:absolute;z-index:252126208;o:allowoverlap:true;o:allowincell:true;mso-position-horizontal-relative:text;margin-left:44.15pt;mso-position-horizontal:absolute;mso-position-vertical-relative:text;margin-top:6.95pt;mso-position-vertical:absolute;width:15.05pt;height:15.05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2281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27232" behindDoc="0" locked="0" layoutInCell="1" allowOverlap="1">
                            <wp:simplePos x="0" y="0"/>
                            <wp:positionH relativeFrom="column">
                              <wp:posOffset>557530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191135" cy="191135"/>
                            <wp:effectExtent l="0" t="0" r="0" b="0"/>
                            <wp:wrapNone/>
                            <wp:docPr id="111" name="Прямоугольник 73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19113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21" o:spid="_x0000_s121" o:spt="1" type="#_x0000_t1" style="position:absolute;z-index:252127232;o:allowoverlap:true;o:allowincell:true;mso-position-horizontal-relative:text;margin-left:43.90pt;mso-position-horizontal:absolute;mso-position-vertical-relative:text;margin-top:6.60pt;mso-position-vertical:absolute;width:15.05pt;height:15.05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36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 массу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которую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показывают весы? Запиши.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1129665</wp:posOffset>
                      </wp:positionV>
                      <wp:extent cx="1849755" cy="20955"/>
                      <wp:effectExtent l="0" t="0" r="0" b="0"/>
                      <wp:wrapNone/>
                      <wp:docPr id="112" name="Прямая соединительная линия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1849755" cy="2095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122" o:spid="_x0000_s122" style="position:absolute;left:0;text-align:left;z-index:252129280;mso-wrap-distance-left:9.00pt;mso-wrap-distance-top:0.00pt;mso-wrap-distance-right:9.00pt;mso-wrap-distance-bottom:0.00pt;flip:y;visibility:visible;" from="188.4pt,88.9pt" to="334.1pt,90.6pt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47900" cy="2459586"/>
                      <wp:effectExtent l="0" t="0" r="0" b="0"/>
                      <wp:docPr id="113" name="Рисунок 7181" descr="Картинки по запросу взвешивание продуктов на веса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5" descr="Картинки по запросу взвешивание продуктов на весах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rcRect l="3217" t="0" r="26924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1010" cy="2473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3" o:spid="_x0000_s123" type="#_x0000_t75" style="width:177.00pt;height:193.67pt;mso-wrap-distance-left:0.00pt;mso-wrap-distance-top:0.00pt;mso-wrap-distance-right:0.00pt;mso-wrap-distance-bottom:0.00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INCLUDEPICTURE "http://planetaseminarov.ru/upload/iblock/185/mars.jpg" \* MERGEFORMATINET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96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4110"/>
        <w:gridCol w:w="1134"/>
      </w:tblGrid>
      <w:tr>
        <w:tblPrEx/>
        <w:trPr>
          <w:trHeight w:val="27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0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418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1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Сравнивает скорос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движения различных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высокой скоростью и объясняет причину;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73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высокой скоростью;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64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низкой скоростью;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6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силы, вызыв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ающие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первую силу, вызывающую движение;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</w:tr>
      <w:tr>
        <w:tblPrEx/>
        <w:trPr>
          <w:trHeight w:val="692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вторую силу, вызывающую движение;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5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ует приборы для измерения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прибор для измерения массы;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11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1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какую массу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показывают весы.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99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7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раздел </w:t>
      </w:r>
      <w:r>
        <w:rPr>
          <w:rFonts w:ascii="Times New Roman" w:hAnsi="Times New Roman" w:cs="Times New Roman"/>
          <w:b/>
          <w:sz w:val="24"/>
          <w:szCs w:val="24"/>
        </w:rPr>
        <w:t xml:space="preserve">«Физика природы»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5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36"/>
        <w:gridCol w:w="3614"/>
        <w:gridCol w:w="4111"/>
        <w:gridCol w:w="3559"/>
      </w:tblGrid>
      <w:tr>
        <w:tblPrEx/>
        <w:trPr>
          <w:jc w:val="center"/>
          <w:trHeight w:val="281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2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411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36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1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32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движения различных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1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при сравнении скорости движения различных тел и прив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едении соответствующих примеров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89535</wp:posOffset>
                      </wp:positionV>
                      <wp:extent cx="231775" cy="245110"/>
                      <wp:effectExtent l="0" t="0" r="0" b="0"/>
                      <wp:wrapNone/>
                      <wp:docPr id="114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4" o:spid="_x0000_s124" o:spt="1" type="#_x0000_t1" style="position:absolute;z-index:251863040;o:allowoverlap:true;o:allowincell:true;mso-position-horizontal-relative:text;margin-left:147.45pt;mso-position-horizontal:absolute;mso-position-vertical-relative:text;margin-top:7.05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784860</wp:posOffset>
                      </wp:positionV>
                      <wp:extent cx="231775" cy="245110"/>
                      <wp:effectExtent l="0" t="0" r="0" b="0"/>
                      <wp:wrapNone/>
                      <wp:docPr id="115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5" o:spid="_x0000_s125" o:spt="1" type="#_x0000_t1" style="position:absolute;z-index:251866112;o:allowoverlap:true;o:allowincell:true;mso-position-horizontal-relative:text;margin-left:171.10pt;mso-position-horizontal:absolute;mso-position-vertical-relative:text;margin-top:61.80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7421245</wp:posOffset>
                      </wp:positionH>
                      <wp:positionV relativeFrom="paragraph">
                        <wp:posOffset>3676650</wp:posOffset>
                      </wp:positionV>
                      <wp:extent cx="276225" cy="285750"/>
                      <wp:effectExtent l="0" t="0" r="0" b="0"/>
                      <wp:wrapNone/>
                      <wp:docPr id="116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6" o:spid="_x0000_s126" o:spt="1" type="#_x0000_t1" style="position:absolute;z-index:251859968;o:allowoverlap:true;o:allowincell:true;mso-position-horizontal-relative:text;margin-left:584.35pt;mso-position-horizontal:absolute;mso-position-vertical-relative:text;margin-top:289.50pt;mso-position-vertical:absolute;width:21.75pt;height:22.50pt;mso-wrap-distance-left:9.00pt;mso-wrap-distance-top:0.00pt;mso-wrap-distance-right:9.00pt;mso-wrap-distance-bottom:0.00pt;visibility:visible;" fillcolor="#FFFFFF" strokecolor="#000000" strokeweight="2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определении тела с высоко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скоростью / приведении примеров объектов с высокой / низкой скоростью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сравнивает скорость движения различных тел,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риводит соответствующие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53975</wp:posOffset>
                      </wp:positionV>
                      <wp:extent cx="231775" cy="245110"/>
                      <wp:effectExtent l="0" t="0" r="0" b="0"/>
                      <wp:wrapNone/>
                      <wp:docPr id="117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7" o:spid="_x0000_s127" o:spt="1" type="#_x0000_t1" style="position:absolute;z-index:251871232;o:allowoverlap:true;o:allowincell:true;mso-position-horizontal-relative:text;margin-left:143.70pt;mso-position-horizontal:absolute;mso-position-vertical-relative:text;margin-top:4.25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2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силы, вызывающие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1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405765</wp:posOffset>
                      </wp:positionV>
                      <wp:extent cx="231775" cy="245110"/>
                      <wp:effectExtent l="0" t="0" r="0" b="0"/>
                      <wp:wrapNone/>
                      <wp:docPr id="118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8" o:spid="_x0000_s128" o:spt="1" type="#_x0000_t1" style="position:absolute;z-index:251868160;o:allowoverlap:true;o:allowincell:true;mso-position-horizontal-relative:text;margin-left:147.45pt;mso-position-horizontal:absolute;mso-position-vertical-relative:text;margin-top:31.95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5054600</wp:posOffset>
                      </wp:positionV>
                      <wp:extent cx="276225" cy="285750"/>
                      <wp:effectExtent l="0" t="0" r="0" b="0"/>
                      <wp:wrapNone/>
                      <wp:docPr id="119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9" o:spid="_x0000_s129" o:spt="1" type="#_x0000_t1" style="position:absolute;z-index:251862016;o:allowoverlap:true;o:allowincell:true;mso-position-horizontal-relative:text;margin-left:381.00pt;mso-position-horizontal:absolute;mso-position-vertical-relative:text;margin-top:398.00pt;mso-position-vertical:absolute;width:21.75pt;height:22.50pt;mso-wrap-distance-left:9.00pt;mso-wrap-distance-top:0.00pt;mso-wrap-distance-right:9.00pt;mso-wrap-distance-bottom:0.00pt;visibility:visible;" fillcolor="#FFFFFF" strokecolor="#000000" strokeweight="2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5054600</wp:posOffset>
                      </wp:positionV>
                      <wp:extent cx="276225" cy="285750"/>
                      <wp:effectExtent l="0" t="0" r="0" b="0"/>
                      <wp:wrapNone/>
                      <wp:docPr id="120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76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0" o:spid="_x0000_s130" o:spt="1" type="#_x0000_t1" style="position:absolute;z-index:251860992;o:allowoverlap:true;o:allowincell:true;mso-position-horizontal-relative:text;margin-left:381.00pt;mso-position-horizontal:absolute;mso-position-vertical-relative:text;margin-top:398.00pt;mso-position-vertical:absolute;width:21.75pt;height:22.50pt;mso-wrap-distance-left:9.00pt;mso-wrap-distance-top:0.00pt;mso-wrap-distance-right:9.00pt;mso-wrap-distance-bottom:0.00pt;visibility:visible;" fillcolor="#FFFFFF" strokecolor="#000000" strokeweight="2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при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елении сил, вызывающих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405130</wp:posOffset>
                      </wp:positionV>
                      <wp:extent cx="231775" cy="245110"/>
                      <wp:effectExtent l="0" t="0" r="0" b="0"/>
                      <wp:wrapNone/>
                      <wp:docPr id="121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1" o:spid="_x0000_s131" o:spt="1" type="#_x0000_t1" style="position:absolute;z-index:251865088;o:allowoverlap:true;o:allowincell:true;mso-position-horizontal-relative:text;margin-left:171.10pt;mso-position-horizontal:absolute;mso-position-vertical-relative:text;margin-top:31.90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определении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вызывающих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330200</wp:posOffset>
                      </wp:positionV>
                      <wp:extent cx="231775" cy="245110"/>
                      <wp:effectExtent l="0" t="0" r="0" b="0"/>
                      <wp:wrapNone/>
                      <wp:docPr id="12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2" o:spid="_x0000_s132" o:spt="1" type="#_x0000_t1" style="position:absolute;z-index:251870208;o:allowoverlap:true;o:allowincell:true;mso-position-horizontal-relative:text;margin-left:143.70pt;mso-position-horizontal:absolute;mso-position-vertical-relative:text;margin-top:26.00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определяет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вызывающие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40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ует приборы для измерения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1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601345</wp:posOffset>
                      </wp:positionV>
                      <wp:extent cx="231775" cy="245110"/>
                      <wp:effectExtent l="0" t="0" r="0" b="0"/>
                      <wp:wrapNone/>
                      <wp:docPr id="123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3" o:spid="_x0000_s133" o:spt="1" type="#_x0000_t1" style="position:absolute;z-index:251867136;o:allowoverlap:true;o:allowincell:true;mso-position-horizontal-relative:text;margin-left:147.45pt;mso-position-horizontal:absolute;mso-position-vertical-relative:text;margin-top:47.35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при определении приборов для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ерения массы и их использовании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601345</wp:posOffset>
                      </wp:positionV>
                      <wp:extent cx="231775" cy="245110"/>
                      <wp:effectExtent l="0" t="0" r="0" b="0"/>
                      <wp:wrapNone/>
                      <wp:docPr id="124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4" o:spid="_x0000_s134" o:spt="1" type="#_x0000_t1" style="position:absolute;z-index:251864064;o:allowoverlap:true;o:allowincell:true;mso-position-horizontal-relative:text;margin-left:171.10pt;mso-position-horizontal:absolute;mso-position-vertical-relative:text;margin-top:47.35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определении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прибора для измерения 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/ определении массы предмета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601345</wp:posOffset>
                      </wp:positionV>
                      <wp:extent cx="231775" cy="245110"/>
                      <wp:effectExtent l="0" t="0" r="0" b="0"/>
                      <wp:wrapNone/>
                      <wp:docPr id="125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3177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5" o:spid="_x0000_s135" o:spt="1" type="#_x0000_t1" style="position:absolute;z-index:251869184;o:allowoverlap:true;o:allowincell:true;mso-position-horizontal-relative:text;margin-left:142.45pt;mso-position-horizontal:absolute;mso-position-vertical-relative:text;margin-top:47.35pt;mso-position-vertical:absolute;width:18.25pt;height:19.3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определяет массу предмета и прибор для 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8"/>
          <w:szCs w:val="24"/>
          <w:lang w:val="ru-RU"/>
        </w:rPr>
      </w:pPr>
      <w:r/>
      <w:bookmarkStart w:id="48" w:name="_Toc464657121"/>
      <w:r/>
      <w:bookmarkStart w:id="49" w:name="_Toc468087827"/>
      <w:r/>
      <w:bookmarkStart w:id="50" w:name="_Toc485631105"/>
      <w:r>
        <w:rPr>
          <w:rFonts w:ascii="Times New Roman" w:hAnsi="Times New Roman" w:cs="Times New Roman"/>
          <w:color w:val="auto"/>
          <w:sz w:val="28"/>
          <w:szCs w:val="24"/>
          <w:lang w:val="ru-RU"/>
        </w:rPr>
        <w:t xml:space="preserve">Спецификация суммативного оценивания за 3 четверть</w:t>
      </w:r>
      <w:bookmarkEnd w:id="48"/>
      <w:r/>
      <w:bookmarkEnd w:id="49"/>
      <w:r/>
      <w:bookmarkEnd w:id="50"/>
      <w:r/>
      <w:r>
        <w:rPr>
          <w:rFonts w:ascii="Times New Roman" w:hAnsi="Times New Roman" w:cs="Times New Roman"/>
          <w:color w:val="auto"/>
          <w:sz w:val="28"/>
          <w:szCs w:val="24"/>
          <w:lang w:val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Цель суммативного оценивания за четвер</w:t>
      </w:r>
      <w:r>
        <w:rPr>
          <w:rFonts w:ascii="Times New Roman" w:hAnsi="Times New Roman" w:cs="Times New Roman"/>
          <w:sz w:val="24"/>
          <w:szCs w:val="24"/>
        </w:rPr>
        <w:t xml:space="preserve">ть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Суммативное оценивание 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Спецификация описывает содержание и процедуру проведения суммативного оценивания за 3 четверть по предмету «Естествознание» во 2 классе.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Документ, определяющий содержание оценивания за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Учебная программа по предмету «Естествознание» (в рамках обновления со</w:t>
      </w:r>
      <w:r>
        <w:rPr>
          <w:rFonts w:ascii="Times New Roman" w:hAnsi="Times New Roman" w:cs="Times New Roman"/>
          <w:sz w:val="24"/>
          <w:szCs w:val="24"/>
        </w:rPr>
        <w:t xml:space="preserve">держания среднего образования) для н</w:t>
      </w:r>
      <w:r>
        <w:rPr>
          <w:rFonts w:ascii="Times New Roman" w:hAnsi="Times New Roman" w:cs="Times New Roman"/>
          <w:sz w:val="24"/>
          <w:szCs w:val="24"/>
        </w:rPr>
        <w:t xml:space="preserve">ачальн</w:t>
      </w:r>
      <w:r>
        <w:rPr>
          <w:rFonts w:ascii="Times New Roman" w:hAnsi="Times New Roman" w:cs="Times New Roman"/>
          <w:sz w:val="24"/>
          <w:szCs w:val="24"/>
        </w:rPr>
        <w:t xml:space="preserve">ой</w:t>
      </w:r>
      <w:r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(1-4 классы).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Обзор суммативного оценивания за 3 четверть               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3.1 Продолжительность –</w:t>
      </w:r>
      <w:r>
        <w:rPr>
          <w:rFonts w:ascii="Times New Roman" w:hAnsi="Times New Roman" w:cs="Times New Roman"/>
          <w:sz w:val="24"/>
          <w:szCs w:val="24"/>
        </w:rPr>
        <w:t xml:space="preserve">40</w:t>
      </w:r>
      <w:r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Количество баллов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3.2. Структура суммативного оценивания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суммативном оценивании за четверть используются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различные типы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вопросы с множественным выбором ответа, вопросы, требующие краткого / развернутого ответа.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вопросах, требующие развёрнутого ответа, </w:t>
      </w:r>
      <w:r>
        <w:rPr>
          <w:rFonts w:ascii="Times New Roman" w:hAnsi="Times New Roman" w:eastAsia="Calibri" w:cs="Times New Roman"/>
          <w:sz w:val="24"/>
          <w:szCs w:val="24"/>
        </w:rPr>
        <w:t xml:space="preserve">обучающийся показывает всю последовательность действий в решении заданий для получения максимального балла.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eastAsia="Calibri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структурных частей </w:t>
      </w:r>
      <w:r>
        <w:rPr>
          <w:rFonts w:ascii="Times New Roman" w:hAnsi="Times New Roman" w:eastAsia="Calibri" w:cs="Times New Roman"/>
          <w:sz w:val="24"/>
          <w:szCs w:val="24"/>
        </w:rPr>
        <w:t xml:space="preserve">/ вопросов.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Данный вариант состоит из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заданий, включающих вопросы с </w:t>
      </w:r>
      <w:r>
        <w:rPr>
          <w:rFonts w:ascii="Times New Roman" w:hAnsi="Times New Roman" w:cs="Times New Roman"/>
          <w:sz w:val="24"/>
          <w:szCs w:val="24"/>
        </w:rPr>
        <w:t xml:space="preserve">множественным выбором ответа </w:t>
      </w:r>
      <w:r>
        <w:rPr>
          <w:rFonts w:ascii="Times New Roman" w:hAnsi="Times New Roman" w:cs="Times New Roman"/>
          <w:sz w:val="24"/>
          <w:szCs w:val="24"/>
        </w:rPr>
        <w:t xml:space="preserve">и вопросы, требующие </w:t>
      </w:r>
      <w:r>
        <w:rPr>
          <w:rFonts w:ascii="Times New Roman" w:hAnsi="Times New Roman" w:cs="Times New Roman"/>
          <w:sz w:val="24"/>
          <w:szCs w:val="24"/>
        </w:rPr>
        <w:t xml:space="preserve">краткого</w:t>
      </w:r>
      <w:r>
        <w:rPr>
          <w:rFonts w:ascii="Times New Roman" w:hAnsi="Times New Roman" w:cs="Times New Roman"/>
          <w:sz w:val="24"/>
          <w:szCs w:val="24"/>
        </w:rPr>
        <w:t xml:space="preserve"> ответа.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50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21"/>
        <w:gridCol w:w="2551"/>
        <w:gridCol w:w="3166"/>
        <w:gridCol w:w="3308"/>
        <w:gridCol w:w="1275"/>
        <w:gridCol w:w="1276"/>
      </w:tblGrid>
      <w:tr>
        <w:tblPrEx/>
        <w:trPr>
          <w:trHeight w:val="490"/>
        </w:trPr>
        <w:tc>
          <w:tcPr>
            <w:tcBorders>
              <w:bottom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22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bottom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bottom w:val="single" w:color="auto" w:sz="4" w:space="0"/>
            </w:tcBorders>
            <w:tcW w:w="316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top w:w="113" w:type="dxa"/>
              <w:bottom w:w="113" w:type="dxa"/>
            </w:tcMar>
            <w:tcW w:w="33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653"/>
        </w:trPr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120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222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Земля и Космос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контексте сквозной темы «Традиции и фольклор»)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tcBorders>
              <w:bottom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 Космос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316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2.4.2.2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Сравнивать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планеты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33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тестовые задания с множественным выбором ответов.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92"/>
        </w:trPr>
        <w:tc>
          <w:tcPr>
            <w:tcW w:w="7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2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255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 Земля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16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2.4.1.2 Определять естественный спутник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330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79"/>
        </w:trPr>
        <w:tc>
          <w:tcPr>
            <w:tcBorders>
              <w:bottom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2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255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166" w:type="dxa"/>
            <w:textDirection w:val="lrTb"/>
            <w:noWrap w:val="false"/>
          </w:tcPr>
          <w:p>
            <w:pPr>
              <w:contextualSpacing/>
              <w:spacing w:after="0" w:line="240" w:lineRule="auto"/>
              <w:tabs>
                <w:tab w:val="left" w:pos="32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2.4.1.1 Объясня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связи между Землей и Солнцем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top w:w="113" w:type="dxa"/>
              <w:bottom w:w="113" w:type="dxa"/>
            </w:tcMar>
            <w:tcW w:w="33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открытого типа, требующий краткого ответа.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36"/>
        </w:trPr>
        <w:tc>
          <w:tcPr>
            <w:tcBorders>
              <w:top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контексте сквозной темы «Традиции и фольклор»)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 Пространство и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 Силы и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316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2.4.3.1 Различать основные единицы измерения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2.5.1.3 Исследовать силы, вызывающие движение.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2.5.1.4 Выбирать и использовать приборы для определения массы.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2.5.1.2 Использовать при объяснении качественные характеристики скорости.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330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770"/>
        </w:trPr>
        <w:tc>
          <w:tcPr>
            <w:tcBorders>
              <w:bottom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22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Раздел 3 Вещества и их свойства (в контексте сквозной темы «В здоровом теле – здоровый дух!»)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3.4 Природные ресурсы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16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2.3.4.1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назначение природных ресурсов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Mar>
              <w:top w:w="113" w:type="dxa"/>
              <w:bottom w:w="113" w:type="dxa"/>
            </w:tcMar>
            <w:tcW w:w="330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05"/>
        </w:trPr>
        <w:tc>
          <w:tcPr>
            <w:gridSpan w:val="5"/>
            <w:tcBorders>
              <w:top w:val="single" w:color="auto" w:sz="4" w:space="0"/>
              <w:bottom w:val="single" w:color="auto" w:sz="4" w:space="0"/>
            </w:tcBorders>
            <w:tcW w:w="1195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О</w:t>
      </w:r>
      <w:r>
        <w:rPr>
          <w:rFonts w:ascii="Times New Roman" w:hAnsi="Times New Roman" w:cs="Times New Roman"/>
          <w:b/>
          <w:sz w:val="24"/>
          <w:szCs w:val="24"/>
        </w:rPr>
        <w:t xml:space="preserve">бразц</w:t>
      </w:r>
      <w:r>
        <w:rPr>
          <w:rFonts w:ascii="Times New Roman" w:hAnsi="Times New Roman" w:cs="Times New Roman"/>
          <w:b/>
          <w:sz w:val="24"/>
          <w:szCs w:val="24"/>
        </w:rPr>
        <w:t xml:space="preserve">ы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заданий и схема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за 3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</w:t>
      </w:r>
      <w:r>
        <w:rPr>
          <w:rFonts w:ascii="Times New Roman" w:hAnsi="Times New Roman" w:cs="Times New Roman"/>
          <w:b/>
          <w:sz w:val="24"/>
          <w:szCs w:val="24"/>
        </w:rPr>
        <w:t xml:space="preserve">. Выбери</w:t>
      </w:r>
      <w:r>
        <w:rPr>
          <w:rFonts w:ascii="Times New Roman" w:hAnsi="Times New Roman" w:cs="Times New Roman"/>
          <w:b/>
          <w:sz w:val="24"/>
          <w:szCs w:val="24"/>
        </w:rPr>
        <w:t xml:space="preserve"> верный ответ.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Единственная планета Солнечной </w:t>
      </w:r>
      <w:r>
        <w:rPr>
          <w:rFonts w:ascii="Times New Roman" w:hAnsi="Times New Roman" w:cs="Times New Roman"/>
          <w:sz w:val="24"/>
          <w:szCs w:val="24"/>
        </w:rPr>
        <w:t xml:space="preserve">системы,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которой существует жизнь – это …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 xml:space="preserve">Нептун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 xml:space="preserve">Земля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</w:t>
      </w:r>
      <w:r>
        <w:rPr>
          <w:rFonts w:ascii="Times New Roman" w:hAnsi="Times New Roman" w:cs="Times New Roman"/>
          <w:sz w:val="24"/>
          <w:szCs w:val="24"/>
        </w:rPr>
        <w:t xml:space="preserve">Уран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Марс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Солнце –это…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спутник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планета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</w:t>
      </w:r>
      <w:r>
        <w:rPr>
          <w:rFonts w:ascii="Times New Roman" w:hAnsi="Times New Roman" w:cs="Times New Roman"/>
          <w:sz w:val="24"/>
          <w:szCs w:val="24"/>
        </w:rPr>
        <w:t xml:space="preserve">комета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звезда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Самая большая планета Солнечной системы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tabs>
          <w:tab w:val="left" w:pos="14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 xml:space="preserve">Юпитер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tabs>
          <w:tab w:val="left" w:pos="14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 xml:space="preserve">Земля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tabs>
          <w:tab w:val="left" w:pos="14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</w:t>
      </w:r>
      <w:r>
        <w:rPr>
          <w:rFonts w:ascii="Times New Roman" w:hAnsi="Times New Roman" w:cs="Times New Roman"/>
          <w:sz w:val="24"/>
          <w:szCs w:val="24"/>
        </w:rPr>
        <w:t xml:space="preserve">Марс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tabs>
          <w:tab w:val="left" w:pos="14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Уран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тгадай</w:t>
      </w:r>
      <w:r>
        <w:rPr>
          <w:rFonts w:ascii="Times New Roman" w:hAnsi="Times New Roman" w:cs="Times New Roman"/>
          <w:sz w:val="24"/>
          <w:szCs w:val="24"/>
        </w:rPr>
        <w:t xml:space="preserve"> загадку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56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планеты с полюсами,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56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экватор у любой.</w:t>
      </w:r>
      <w:r>
        <w:rPr>
          <w:rFonts w:ascii="Times New Roman" w:hAnsi="Times New Roman" w:cs="Times New Roman"/>
          <w:sz w:val="24"/>
          <w:szCs w:val="24"/>
        </w:rPr>
        <w:br/>
        <w:t xml:space="preserve">Но планеты с поясами</w:t>
      </w:r>
      <w:r>
        <w:rPr>
          <w:rFonts w:ascii="Times New Roman" w:hAnsi="Times New Roman" w:cs="Times New Roman"/>
          <w:sz w:val="24"/>
          <w:szCs w:val="24"/>
        </w:rPr>
        <w:br/>
        <w:t xml:space="preserve">Не найдете вы другой.</w:t>
      </w:r>
      <w:r>
        <w:rPr>
          <w:rFonts w:ascii="Times New Roman" w:hAnsi="Times New Roman" w:cs="Times New Roman"/>
          <w:sz w:val="24"/>
          <w:szCs w:val="24"/>
        </w:rPr>
        <w:br/>
        <w:t xml:space="preserve">В этих кольцах он один,</w:t>
      </w:r>
      <w:r>
        <w:rPr>
          <w:rFonts w:ascii="Times New Roman" w:hAnsi="Times New Roman" w:cs="Times New Roman"/>
          <w:sz w:val="24"/>
          <w:szCs w:val="24"/>
        </w:rPr>
        <w:br/>
        <w:t xml:space="preserve">Очень важный господин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Меркурий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Венера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</w:t>
      </w:r>
      <w:r>
        <w:rPr>
          <w:rFonts w:ascii="Times New Roman" w:hAnsi="Times New Roman" w:cs="Times New Roman"/>
          <w:sz w:val="24"/>
          <w:szCs w:val="24"/>
        </w:rPr>
        <w:t xml:space="preserve">Сатурн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Марс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</w:t>
      </w:r>
      <w:r>
        <w:rPr>
          <w:rFonts w:ascii="Times New Roman" w:hAnsi="Times New Roman" w:cs="Times New Roman"/>
          <w:b/>
          <w:sz w:val="24"/>
          <w:szCs w:val="24"/>
        </w:rPr>
        <w:t xml:space="preserve">Рассмотри </w:t>
      </w:r>
      <w:r>
        <w:rPr>
          <w:rFonts w:ascii="Times New Roman" w:hAnsi="Times New Roman" w:cs="Times New Roman"/>
          <w:b/>
          <w:sz w:val="24"/>
          <w:szCs w:val="24"/>
        </w:rPr>
        <w:t xml:space="preserve">рисунок.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Выбери и отметь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Wingdings 2" w:hAnsi="Wingdings 2" w:eastAsia="Wingdings 2" w:cs="Wingdings 2"/>
          <w:b/>
          <w:bCs/>
          <w:sz w:val="24"/>
          <w:szCs w:val="24"/>
        </w:rPr>
        <w:t xml:space="preserve"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sz w:val="24"/>
          <w:szCs w:val="24"/>
        </w:rPr>
        <w:t xml:space="preserve">верное утверждение. 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63"/>
        <w:tblW w:w="96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62"/>
        <w:gridCol w:w="6744"/>
      </w:tblGrid>
      <w:tr>
        <w:tblPrEx/>
        <w:trPr/>
        <w:tc>
          <w:tcPr>
            <w:tcW w:w="28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79944" cy="1347483"/>
                      <wp:effectExtent l="0" t="0" r="0" b="5080"/>
                      <wp:docPr id="126" name="Рисунок 7179" descr="Картинки по запросу лун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60" descr="Картинки по запросу лун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rcRect l="0" t="0" r="42154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9987" cy="13475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6" o:spid="_x0000_s136" type="#_x0000_t75" style="width:132.28pt;height:106.10pt;mso-wrap-distance-left:0.00pt;mso-wrap-distance-top:0.00pt;mso-wrap-distance-right:0.00pt;mso-wrap-distance-bottom:0.00pt;" stroked="f">
                      <v:path textboxrect="0,0,0,0"/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7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147955</wp:posOffset>
                      </wp:positionV>
                      <wp:extent cx="255270" cy="223520"/>
                      <wp:effectExtent l="0" t="0" r="0" b="0"/>
                      <wp:wrapNone/>
                      <wp:docPr id="127" name="Прямоугольник 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55270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7" o:spid="_x0000_s137" o:spt="1" type="#_x0000_t1" style="position:absolute;z-index:252095488;o:allowoverlap:true;o:allowincell:true;mso-position-horizontal-relative:text;margin-left:291.75pt;mso-position-horizontal:absolute;mso-position-vertical-relative:text;margin-top:11.65pt;mso-position-vertical:absolute;width:20.10pt;height:17.60pt;mso-wrap-distance-left:9.00pt;mso-wrap-distance-top:0.00pt;mso-wrap-distance-right:9.00pt;mso-wrap-distance-bottom:0.00pt;visibility:visible;" fillcolor="#FFFFFF" strokecolor="#000000" strokeweight="0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Луна – это источник света.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146050</wp:posOffset>
                      </wp:positionV>
                      <wp:extent cx="255270" cy="223520"/>
                      <wp:effectExtent l="0" t="0" r="0" b="0"/>
                      <wp:wrapNone/>
                      <wp:docPr id="128" name="Прямоугольник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55270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8" o:spid="_x0000_s138" o:spt="1" type="#_x0000_t1" style="position:absolute;z-index:252097536;o:allowoverlap:true;o:allowincell:true;mso-position-horizontal-relative:text;margin-left:291.75pt;mso-position-horizontal:absolute;mso-position-vertical-relative:text;margin-top:11.50pt;mso-position-vertical:absolute;width:20.10pt;height:17.60pt;mso-wrap-distance-left:9.00pt;mso-wrap-distance-top:0.00pt;mso-wrap-distance-right:9.00pt;mso-wrap-distance-bottom:0.00pt;visibility:visible;" fillcolor="#FFFFFF" strokecolor="#000000" strokeweight="0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Луна – единственный естественный спутник Земли.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 предложения о Солнце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9"/>
        <w:ind w:left="86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9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Без Солнца на Земле не было бы _________________.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Солнце освещает и __________________ Землю.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На солнце нельзя много</w:t>
      </w:r>
      <w:r>
        <w:rPr>
          <w:rFonts w:ascii="Times New Roman" w:hAnsi="Times New Roman" w:cs="Times New Roman"/>
          <w:sz w:val="24"/>
          <w:szCs w:val="24"/>
        </w:rPr>
        <w:t xml:space="preserve"> 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Прочитай утверждения. Отметь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Wingdings 2" w:hAnsi="Wingdings 2" w:eastAsia="Wingdings 2" w:cs="Wingdings 2"/>
          <w:b/>
          <w:bCs/>
          <w:sz w:val="24"/>
          <w:szCs w:val="24"/>
        </w:rPr>
        <w:t xml:space="preserve"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sz w:val="24"/>
          <w:szCs w:val="24"/>
        </w:rPr>
        <w:t xml:space="preserve">, с</w:t>
      </w:r>
      <w:r>
        <w:rPr>
          <w:rFonts w:ascii="Times New Roman" w:hAnsi="Times New Roman" w:cs="Times New Roman"/>
          <w:b/>
          <w:sz w:val="24"/>
          <w:szCs w:val="24"/>
        </w:rPr>
        <w:t xml:space="preserve">огласен ли ты</w:t>
      </w:r>
      <w:r>
        <w:rPr>
          <w:rFonts w:ascii="Times New Roman" w:hAnsi="Times New Roman" w:cs="Times New Roman"/>
          <w:b/>
          <w:sz w:val="24"/>
          <w:szCs w:val="24"/>
        </w:rPr>
        <w:t xml:space="preserve"> с ними или нет</w:t>
      </w:r>
      <w:r>
        <w:rPr>
          <w:rFonts w:ascii="Times New Roman" w:hAnsi="Times New Roman" w:cs="Times New Roman"/>
          <w:b/>
          <w:sz w:val="24"/>
          <w:szCs w:val="24"/>
        </w:rPr>
        <w:t xml:space="preserve">?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9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8"/>
        <w:gridCol w:w="6171"/>
        <w:gridCol w:w="1133"/>
        <w:gridCol w:w="1415"/>
      </w:tblGrid>
      <w:tr>
        <w:tblPrEx/>
        <w:trPr>
          <w:jc w:val="center"/>
        </w:trPr>
        <w:tc>
          <w:tcPr>
            <w:shd w:val="clear" w:color="auto" w:fill="auto"/>
            <w:tcW w:w="45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617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Утверждения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3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41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45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17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одном часе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минут.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202"/>
        </w:trPr>
        <w:tc>
          <w:tcPr>
            <w:shd w:val="clear" w:color="auto" w:fill="auto"/>
            <w:tcBorders>
              <w:bottom w:val="single" w:color="auto" w:sz="4" w:space="0"/>
            </w:tcBorders>
            <w:tcW w:w="45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171" w:type="dxa"/>
            <w:textDirection w:val="lrTb"/>
            <w:noWrap w:val="false"/>
          </w:tcPr>
          <w:p>
            <w:pPr>
              <w:pStyle w:val="869"/>
              <w:ind w:left="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весов можно измерить массу.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3" w:type="dxa"/>
            <w:textDirection w:val="lrTb"/>
            <w:noWrap w:val="false"/>
          </w:tcPr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45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171" w:type="dxa"/>
            <w:textDirection w:val="lrTb"/>
            <w:noWrap w:val="false"/>
          </w:tcPr>
          <w:p>
            <w:pPr>
              <w:ind w:left="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Сила приводит предметы в движение.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3" w:type="dxa"/>
            <w:textDirection w:val="lrTb"/>
            <w:noWrap w:val="false"/>
          </w:tcPr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Borders>
              <w:bottom w:val="single" w:color="auto" w:sz="4" w:space="0"/>
            </w:tcBorders>
            <w:tcW w:w="45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171" w:type="dxa"/>
            <w:textDirection w:val="lrTb"/>
            <w:noWrap w:val="false"/>
          </w:tcPr>
          <w:p>
            <w:pPr>
              <w:pStyle w:val="869"/>
              <w:ind w:left="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Улитка самое быстрое животное на Земле.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3" w:type="dxa"/>
            <w:textDirection w:val="lrTb"/>
            <w:noWrap w:val="false"/>
          </w:tcPr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50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Соедини соответствующие пары рисунков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5900" cy="2981325"/>
                <wp:effectExtent l="0" t="0" r="0" b="9525"/>
                <wp:docPr id="129" name="Рисунок 20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300694" cy="2984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417.00pt;height:234.75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9747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1"/>
        <w:gridCol w:w="851"/>
        <w:gridCol w:w="3118"/>
      </w:tblGrid>
      <w:tr>
        <w:tblPrEx/>
        <w:trPr>
          <w:trHeight w:val="360"/>
        </w:trPr>
        <w:tc>
          <w:tcPr>
            <w:shd w:val="clear" w:color="auto" w:fill="auto"/>
            <w:tcW w:w="8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77"/>
        </w:trPr>
        <w:tc>
          <w:tcPr>
            <w:shd w:val="clear" w:color="auto" w:fill="auto"/>
            <w:tcW w:w="81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50"/>
        </w:trPr>
        <w:tc>
          <w:tcPr>
            <w:shd w:val="clear" w:color="auto" w:fill="auto"/>
            <w:tcW w:w="817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37"/>
        </w:trPr>
        <w:tc>
          <w:tcPr>
            <w:shd w:val="clear" w:color="auto" w:fill="auto"/>
            <w:tcW w:w="817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00"/>
        </w:trPr>
        <w:tc>
          <w:tcPr>
            <w:shd w:val="clear" w:color="auto" w:fill="auto"/>
            <w:tcW w:w="817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20"/>
        </w:trPr>
        <w:tc>
          <w:tcPr>
            <w:shd w:val="clear" w:color="auto" w:fill="auto"/>
            <w:tcW w:w="8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Луна – единственный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естественный спутник Земли.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02"/>
        </w:trPr>
        <w:tc>
          <w:tcPr>
            <w:shd w:val="clear" w:color="auto" w:fill="auto"/>
            <w:tcW w:w="81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Возможны другие варианты ответов, соответствующие содержанию вопроса.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79"/>
        </w:trPr>
        <w:tc>
          <w:tcPr>
            <w:shd w:val="clear" w:color="auto" w:fill="auto"/>
            <w:tcW w:w="817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обогревает / греет/ согревает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94"/>
        </w:trPr>
        <w:tc>
          <w:tcPr>
            <w:shd w:val="clear" w:color="auto" w:fill="auto"/>
            <w:tcW w:w="817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загорать/ находиться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120"/>
        </w:trPr>
        <w:tc>
          <w:tcPr>
            <w:shd w:val="clear" w:color="auto" w:fill="auto"/>
            <w:tcW w:w="8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67050" cy="838200"/>
                      <wp:effectExtent l="0" t="0" r="0" b="0"/>
                      <wp:docPr id="130" name="Рисунок 20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67050" cy="838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0" o:spid="_x0000_s140" type="#_x0000_t75" style="width:241.50pt;height:66.00pt;mso-wrap-distance-left:0.00pt;mso-wrap-distance-top:0.00pt;mso-wrap-distance-right:0.00pt;mso-wrap-distance-bottom:0.0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240" w:leader="none"/>
                <w:tab w:val="center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tabs>
                <w:tab w:val="left" w:pos="240" w:leader="none"/>
                <w:tab w:val="center" w:pos="31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Выставляется 1 бал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за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каждое верное утверждение.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433"/>
        </w:trPr>
        <w:tc>
          <w:tcPr>
            <w:shd w:val="clear" w:color="auto" w:fill="auto"/>
            <w:tcW w:w="8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9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43200" cy="1143000"/>
                      <wp:effectExtent l="0" t="0" r="0" b="0"/>
                      <wp:docPr id="131" name="Рисунок 20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2"/>
                              <pic:cNvPicPr/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42798" cy="1142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1" o:spid="_x0000_s141" type="#_x0000_t75" style="width:216.00pt;height:90.00pt;mso-wrap-distance-left:0.00pt;mso-wrap-distance-top:0.00pt;mso-wrap-distance-right:0.00pt;mso-wrap-distance-bottom:0.00pt;" stroked="f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Выставляется 1 бал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за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каждое верное соотнесение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50"/>
        </w:trPr>
        <w:tc>
          <w:tcPr>
            <w:gridSpan w:val="2"/>
            <w:shd w:val="clear" w:color="auto" w:fill="auto"/>
            <w:tcW w:w="57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Удостоверьтесь, что обучающиеся работают самостоятельно во время суммативного оценивания и у них нет возможности помогать др</w:t>
      </w:r>
      <w:r>
        <w:rPr>
          <w:rFonts w:ascii="Times New Roman" w:hAnsi="Times New Roman" w:cs="Times New Roman"/>
          <w:sz w:val="24"/>
          <w:szCs w:val="24"/>
        </w:rPr>
        <w:t xml:space="preserve">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процессе выполнения работы </w:t>
      </w:r>
      <w:r>
        <w:rPr>
          <w:rFonts w:ascii="Times New Roman" w:hAnsi="Times New Roman" w:cs="Times New Roman"/>
          <w:sz w:val="24"/>
          <w:szCs w:val="24"/>
        </w:rPr>
        <w:t xml:space="preserve">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свои ручки / карандаши на парту.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/>
      <w:bookmarkStart w:id="51" w:name="_Toc464657123"/>
      <w:r/>
      <w:bookmarkStart w:id="52" w:name="_Toc468087828"/>
      <w:r/>
      <w:bookmarkStart w:id="53" w:name="_Toc485631106"/>
      <w:r>
        <w:rPr>
          <w:rFonts w:ascii="Times New Roman" w:hAnsi="Times New Roman" w:cs="Times New Roman"/>
          <w:color w:val="auto"/>
          <w:sz w:val="24"/>
          <w:szCs w:val="24"/>
        </w:rPr>
        <w:t xml:space="preserve">ЗАДАНИЯ ПО СУММАТИВНОМУ ОЦЕНИВАНИЮ ЗА 4 ЧЕТВЕРТЬ</w:t>
      </w:r>
      <w:bookmarkEnd w:id="51"/>
      <w:r/>
      <w:bookmarkEnd w:id="52"/>
      <w:r/>
      <w:bookmarkEnd w:id="53"/>
      <w:r/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54" w:name="_Toc458333557"/>
      <w:r/>
      <w:bookmarkStart w:id="55" w:name="_Toc464657124"/>
      <w:r/>
      <w:bookmarkStart w:id="56" w:name="_Toc468087829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57" w:name="_Toc485631107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Суммативное оценивание за </w:t>
      </w:r>
      <w:bookmarkEnd w:id="54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раздел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«Физика природы», подраздел «Свет»</w:t>
      </w:r>
      <w:bookmarkEnd w:id="55"/>
      <w:r/>
      <w:bookmarkEnd w:id="56"/>
      <w:r/>
      <w:bookmarkEnd w:id="57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pStyle w:val="859"/>
        <w:jc w:val="center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58" w:name="_Toc468087830"/>
      <w:r/>
      <w:bookmarkStart w:id="59" w:name="_Toc485631108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(в контексте сквозных тем «Окружающая среда»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«Путешествия»</w:t>
      </w:r>
      <w:bookmarkEnd w:id="58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)</w:t>
      </w:r>
      <w:bookmarkEnd w:id="59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2342"/>
        <w:gridCol w:w="840"/>
        <w:gridCol w:w="419"/>
        <w:gridCol w:w="5025"/>
        <w:gridCol w:w="841"/>
        <w:gridCol w:w="139"/>
      </w:tblGrid>
      <w:tr>
        <w:tblPrEx/>
        <w:trPr>
          <w:gridAfter w:val="1"/>
          <w:trHeight w:val="979"/>
        </w:trPr>
        <w:tc>
          <w:tcPr>
            <w:gridSpan w:val="2"/>
            <w:shd w:val="clear" w:color="auto" w:fill="auto"/>
            <w:tcW w:w="318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shd w:val="clear" w:color="auto" w:fill="auto"/>
            <w:tcW w:w="628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 Свет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5.3 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5.4 Тепло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279"/>
        </w:trPr>
        <w:tc>
          <w:tcPr>
            <w:gridSpan w:val="2"/>
            <w:shd w:val="clear" w:color="auto" w:fill="auto"/>
            <w:tcW w:w="318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shd w:val="clear" w:color="auto" w:fill="auto"/>
            <w:tcW w:w="628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способность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некоторых тел пропускать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2.5.3.1 Классифицировать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 звука по   громкости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2.5.4.1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ять температуру различных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299"/>
        </w:trPr>
        <w:tc>
          <w:tcPr>
            <w:gridSpan w:val="2"/>
            <w:shd w:val="clear" w:color="auto" w:fill="auto"/>
            <w:tcW w:w="318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shd w:val="clear" w:color="auto" w:fill="auto"/>
            <w:tcW w:w="6285" w:type="dxa"/>
            <w:textDirection w:val="lrTb"/>
            <w:noWrap w:val="false"/>
          </w:tcPr>
          <w:p>
            <w:pPr>
              <w:pStyle w:val="888"/>
              <w:ind w:left="0"/>
              <w:tabs>
                <w:tab w:val="left" w:pos="200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Обучающийся</w:t>
            </w:r>
            <w:r>
              <w:rPr>
                <w:rFonts w:ascii="Times New Roman" w:hAnsi="Times New Roman" w:cs="Times New Roman"/>
              </w:rPr>
            </w:r>
          </w:p>
          <w:p>
            <w:pPr>
              <w:numPr>
                <w:ilvl w:val="0"/>
                <w:numId w:val="9"/>
              </w:numPr>
              <w:ind w:left="646" w:hanging="284"/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пропускающ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и не пропускающие свет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9"/>
              </w:numPr>
              <w:ind w:left="646" w:hanging="284"/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Классифицирует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сточники звука по громкости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9"/>
              </w:numPr>
              <w:ind w:left="646" w:hanging="284"/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шкале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термометров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зличает термометры разных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2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762"/>
        </w:trPr>
        <w:tc>
          <w:tcPr>
            <w:gridSpan w:val="2"/>
            <w:shd w:val="clear" w:color="auto" w:fill="auto"/>
            <w:tcW w:w="318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shd w:val="clear" w:color="auto" w:fill="auto"/>
            <w:tcW w:w="62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и 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99"/>
        </w:trPr>
        <w:tc>
          <w:tcPr>
            <w:gridSpan w:val="2"/>
            <w:shd w:val="clear" w:color="auto" w:fill="auto"/>
            <w:tcW w:w="318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shd w:val="clear" w:color="auto" w:fill="auto"/>
            <w:tcW w:w="62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gridAfter w:val="1"/>
          <w:trHeight w:val="698"/>
        </w:trPr>
        <w:tc>
          <w:tcPr>
            <w:gridSpan w:val="5"/>
            <w:shd w:val="clear" w:color="auto" w:fill="auto"/>
            <w:tcW w:w="946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Подчеркни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одной чертой названия предметов, которые пропускают свет.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tbl>
            <w:tblPr>
              <w:tblStyle w:val="863"/>
              <w:tblW w:w="8162" w:type="dxa"/>
              <w:tblInd w:w="851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4618"/>
            </w:tblGrid>
            <w:tr>
              <w:tblPrEx/>
              <w:trPr>
                <w:trHeight w:val="2041"/>
              </w:trPr>
              <w:tc>
                <w:tcPr>
                  <w:tcW w:w="3544" w:type="dxa"/>
                  <w:textDirection w:val="lrTb"/>
                  <w:noWrap w:val="false"/>
                </w:tcPr>
                <w:p>
                  <w:pPr>
                    <w:pStyle w:val="869"/>
                    <w:numPr>
                      <w:ilvl w:val="0"/>
                      <w:numId w:val="14"/>
                    </w:numPr>
                    <w:jc w:val="both"/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Арбуз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869"/>
                    <w:numPr>
                      <w:ilvl w:val="0"/>
                      <w:numId w:val="14"/>
                    </w:numPr>
                    <w:ind w:left="714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Стакан с абрикосовым соком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869"/>
                    <w:numPr>
                      <w:ilvl w:val="0"/>
                      <w:numId w:val="14"/>
                    </w:numPr>
                    <w:jc w:val="both"/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Оконное стекло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869"/>
                    <w:numPr>
                      <w:ilvl w:val="0"/>
                      <w:numId w:val="14"/>
                    </w:numPr>
                    <w:jc w:val="both"/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Портфель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4618" w:type="dxa"/>
                  <w:textDirection w:val="lrTb"/>
                  <w:noWrap w:val="false"/>
                </w:tcPr>
                <w:p>
                  <w:pPr>
                    <w:pStyle w:val="869"/>
                    <w:numPr>
                      <w:ilvl w:val="0"/>
                      <w:numId w:val="14"/>
                    </w:numPr>
                    <w:ind w:left="714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Игрушки, изготовленные из пластилина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869"/>
                    <w:numPr>
                      <w:ilvl w:val="0"/>
                      <w:numId w:val="14"/>
                    </w:numPr>
                    <w:jc w:val="both"/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Пустая стеклянная банка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869"/>
                    <w:numPr>
                      <w:ilvl w:val="0"/>
                      <w:numId w:val="14"/>
                    </w:numPr>
                    <w:jc w:val="both"/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Пластиковый пакет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869"/>
                    <w:numPr>
                      <w:ilvl w:val="0"/>
                      <w:numId w:val="14"/>
                    </w:numPr>
                    <w:jc w:val="both"/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Шкаф для одежды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осмотри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картинк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тихий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источник звука.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tbl>
            <w:tblPr>
              <w:tblStyle w:val="863"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3"/>
              <w:gridCol w:w="3424"/>
            </w:tblGrid>
            <w:tr>
              <w:tblPrEx/>
              <w:trPr>
                <w:jc w:val="center"/>
                <w:trHeight w:val="255"/>
              </w:trPr>
              <w:tc>
                <w:tcPr>
                  <w:tcW w:w="3423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83105" cy="1306195"/>
                            <wp:effectExtent l="0" t="0" r="0" b="0"/>
                            <wp:docPr id="132" name="Рисунок 7178" descr="Картинки по запросу колоко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Картинки по запросу колокол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3105" cy="1306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42" o:spid="_x0000_s142" type="#_x0000_t75" style="width:156.15pt;height:102.85pt;mso-wrap-distance-left:0.00pt;mso-wrap-distance-top:0.00pt;mso-wrap-distance-right:0.00pt;mso-wrap-distance-bottom:0.00pt;" stroked="f">
                            <v:path textboxrect="0,0,0,0"/>
                            <v:imagedata r:id="rId7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850752" behindDoc="0" locked="0" layoutInCell="1" allowOverlap="1">
                            <wp:simplePos x="0" y="0"/>
                            <wp:positionH relativeFrom="column">
                              <wp:posOffset>760730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401955" cy="266700"/>
                            <wp:effectExtent l="0" t="0" r="0" b="0"/>
                            <wp:wrapNone/>
                            <wp:docPr id="133" name="Rectangle 2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401955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/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43" o:spid="_x0000_s143" o:spt="1" type="#_x0000_t1" style="position:absolute;z-index:251850752;o:allowoverlap:true;o:allowincell:true;mso-position-horizontal-relative:text;margin-left:59.90pt;mso-position-horizontal:absolute;mso-position-vertical-relative:text;margin-top:5.35pt;mso-position-vertical:absolute;width:31.65pt;height:21.0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/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  <w:tc>
                <w:tcPr>
                  <w:tcW w:w="3424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847680" behindDoc="0" locked="0" layoutInCell="1" allowOverlap="1">
                            <wp:simplePos x="0" y="0"/>
                            <wp:positionH relativeFrom="column">
                              <wp:posOffset>810260</wp:posOffset>
                            </wp:positionH>
                            <wp:positionV relativeFrom="paragraph">
                              <wp:posOffset>1362075</wp:posOffset>
                            </wp:positionV>
                            <wp:extent cx="342900" cy="238125"/>
                            <wp:effectExtent l="0" t="0" r="0" b="0"/>
                            <wp:wrapNone/>
                            <wp:docPr id="134" name="Rectangle 2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342900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/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44" o:spid="_x0000_s144" o:spt="1" type="#_x0000_t1" style="position:absolute;z-index:251847680;o:allowoverlap:true;o:allowincell:true;mso-position-horizontal-relative:text;margin-left:63.80pt;mso-position-horizontal:absolute;mso-position-vertical-relative:text;margin-top:107.25pt;mso-position-vertical:absolute;width:27.00pt;height:18.75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/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47545" cy="1330325"/>
                            <wp:effectExtent l="0" t="0" r="0" b="0"/>
                            <wp:docPr id="135" name="Рисунок 7177" descr="Картинки по запросу бурильщик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" descr="Картинки по запросу бурильщик 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79"/>
                                    <a:srcRect l="18575" t="12000" r="12665" b="0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947545" cy="133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45" o:spid="_x0000_s145" type="#_x0000_t75" style="width:153.35pt;height:104.75pt;mso-wrap-distance-left:0.00pt;mso-wrap-distance-top:0.00pt;mso-wrap-distance-right:0.00pt;mso-wrap-distance-bottom:0.00pt;flip:x;" stroked="f">
                            <v:path textboxrect="0,0,0,0"/>
                            <v:imagedata r:id="rId7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</w:tr>
            <w:tr>
              <w:tblPrEx/>
              <w:trPr>
                <w:jc w:val="center"/>
                <w:trHeight w:val="270"/>
              </w:trPr>
              <w:tc>
                <w:tcPr>
                  <w:tcW w:w="3423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71040" cy="1270635"/>
                            <wp:effectExtent l="0" t="0" r="0" b="0"/>
                            <wp:docPr id="136" name="Рисунок 7176" descr="Картинки по запросу поез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 descr="Картинки по запросу поезд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80"/>
                                    <a:stretch/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971039" cy="1270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46" o:spid="_x0000_s146" type="#_x0000_t75" style="width:155.20pt;height:100.05pt;mso-wrap-distance-left:0.00pt;mso-wrap-distance-top:0.00pt;mso-wrap-distance-right:0.00pt;mso-wrap-distance-bottom:0.00pt;rotation:180;flip:y;" stroked="f">
                            <v:path textboxrect="0,0,0,0"/>
                            <v:imagedata r:id="rId8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849728" behindDoc="0" locked="0" layoutInCell="1" allowOverlap="1">
                            <wp:simplePos x="0" y="0"/>
                            <wp:positionH relativeFrom="column">
                              <wp:posOffset>813435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361950" cy="257175"/>
                            <wp:effectExtent l="0" t="0" r="0" b="0"/>
                            <wp:wrapNone/>
                            <wp:docPr id="137" name="Rectangle 2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3619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/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47" o:spid="_x0000_s147" o:spt="1" type="#_x0000_t1" style="position:absolute;z-index:251849728;o:allowoverlap:true;o:allowincell:true;mso-position-horizontal-relative:text;margin-left:64.05pt;mso-position-horizontal:absolute;mso-position-vertical-relative:text;margin-top:3.30pt;mso-position-vertical:absolute;width:28.50pt;height:20.25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/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  <w:tc>
                <w:tcPr>
                  <w:tcW w:w="3424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848704" behindDoc="0" locked="0" layoutInCell="1" allowOverlap="1">
                            <wp:simplePos x="0" y="0"/>
                            <wp:positionH relativeFrom="column">
                              <wp:posOffset>849630</wp:posOffset>
                            </wp:positionH>
                            <wp:positionV relativeFrom="paragraph">
                              <wp:posOffset>1337945</wp:posOffset>
                            </wp:positionV>
                            <wp:extent cx="381000" cy="238760"/>
                            <wp:effectExtent l="0" t="0" r="0" b="0"/>
                            <wp:wrapNone/>
                            <wp:docPr id="138" name="Rectangle 2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381000" cy="238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/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48" o:spid="_x0000_s148" o:spt="1" type="#_x0000_t1" style="position:absolute;z-index:251848704;o:allowoverlap:true;o:allowincell:true;mso-position-horizontal-relative:text;margin-left:66.90pt;mso-position-horizontal:absolute;mso-position-vertical-relative:text;margin-top:105.35pt;mso-position-vertical:absolute;width:30.00pt;height:18.8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/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47545" cy="1306195"/>
                            <wp:effectExtent l="0" t="0" r="0" b="0"/>
                            <wp:docPr id="139" name="Рисунок 7175" descr="Картинки по запросу лист падае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5" descr="Картинки по запросу лист падает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7545" cy="1306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49" o:spid="_x0000_s149" type="#_x0000_t75" style="width:153.35pt;height:102.85pt;mso-wrap-distance-left:0.00pt;mso-wrap-distance-top:0.00pt;mso-wrap-distance-right:0.00pt;mso-wrap-distance-bottom:0.00pt;" stroked="f">
                            <v:path textboxrect="0,0,0,0"/>
                            <v:imagedata r:id="rId8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 громкого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869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 тихого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температуру, которую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показывают термометры. Запиши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tbl>
            <w:tblPr>
              <w:tblStyle w:val="863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4558"/>
            </w:tblGrid>
            <w:tr>
              <w:tblPrEx/>
              <w:trPr/>
              <w:tc>
                <w:tcPr>
                  <w:tcW w:w="4678" w:type="dxa"/>
                  <w:textDirection w:val="lrTb"/>
                  <w:noWrap w:val="false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098560" behindDoc="0" locked="0" layoutInCell="1" allowOverlap="1">
                            <wp:simplePos x="0" y="0"/>
                            <wp:positionH relativeFrom="column">
                              <wp:posOffset>1106805</wp:posOffset>
                            </wp:positionH>
                            <wp:positionV relativeFrom="paragraph">
                              <wp:posOffset>1605280</wp:posOffset>
                            </wp:positionV>
                            <wp:extent cx="981075" cy="381000"/>
                            <wp:effectExtent l="0" t="0" r="0" b="0"/>
                            <wp:wrapNone/>
                            <wp:docPr id="140" name="Прямоугольник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9810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50" o:spid="_x0000_s150" o:spt="1" type="#_x0000_t1" style="position:absolute;z-index:252098560;o:allowoverlap:true;o:allowincell:true;mso-position-horizontal-relative:text;margin-left:87.15pt;mso-position-horizontal:absolute;mso-position-vertical-relative:text;margin-top:126.40pt;mso-position-vertical:absolute;width:77.25pt;height:30.00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01632" behindDoc="0" locked="0" layoutInCell="1" allowOverlap="1">
                            <wp:simplePos x="0" y="0"/>
                            <wp:positionH relativeFrom="column">
                              <wp:posOffset>-43179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255270" cy="329565"/>
                            <wp:effectExtent l="0" t="0" r="0" b="0"/>
                            <wp:wrapNone/>
                            <wp:docPr id="141" name="Поле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2552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32"/>
                                          </w:rPr>
                                          <w:t xml:space="preserve">1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32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51" o:spid="_x0000_s151" o:spt="202" type="#_x0000_t202" style="position:absolute;z-index:252101632;o:allowoverlap:true;o:allowincell:true;mso-position-horizontal-relative:text;margin-left:-3.40pt;mso-position-horizontal:absolute;mso-position-vertical-relative:text;margin-top:2.50pt;mso-position-vertical:absolute;width:20.10pt;height:25.95pt;mso-wrap-distance-left:9.00pt;mso-wrap-distance-top:0.00pt;mso-wrap-distance-right:9.00pt;mso-wrap-distance-bottom:0.00pt;visibility:visible;" fillcolor="#FFFFFF" stroked="f" strokeweight="0.50pt">
                            <v:textbox inset="0,0,0,0"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520456" cy="2804099"/>
                            <wp:effectExtent l="0" t="0" r="3810" b="0"/>
                            <wp:docPr id="142" name="Рисунок 7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b3-m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82"/>
                                    <a:srcRect l="48686" t="0" r="0" b="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0053" cy="28033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52" o:spid="_x0000_s152" type="#_x0000_t75" style="width:119.72pt;height:220.80pt;mso-wrap-distance-left:0.00pt;mso-wrap-distance-top:0.00pt;mso-wrap-distance-right:0.00pt;mso-wrap-distance-bottom:0.00pt;" stroked="f">
                            <v:path textboxrect="0,0,0,0"/>
                            <v:imagedata r:id="rId8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4558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03680" behindDoc="0" locked="0" layoutInCell="1" allowOverlap="1">
                            <wp:simplePos x="0" y="0"/>
                            <wp:positionH relativeFrom="column">
                              <wp:posOffset>-25399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255270" cy="329565"/>
                            <wp:effectExtent l="0" t="0" r="0" b="0"/>
                            <wp:wrapNone/>
                            <wp:docPr id="143" name="Поле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2552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2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53" o:spid="_x0000_s153" o:spt="202" type="#_x0000_t202" style="position:absolute;z-index:252103680;o:allowoverlap:true;o:allowincell:true;mso-position-horizontal-relative:text;margin-left:-2.00pt;mso-position-horizontal:absolute;mso-position-vertical-relative:text;margin-top:2.45pt;mso-position-vertical:absolute;width:20.10pt;height:25.95pt;mso-wrap-distance-left:9.00pt;mso-wrap-distance-top:0.00pt;mso-wrap-distance-right:9.00pt;mso-wrap-distance-bottom:0.00pt;visibility:visible;" fillcolor="#FFFFFF" stroked="f" strokeweight="0.50pt">
                            <v:textbox inset="0,0,0,0"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343487" cy="1169366"/>
                            <wp:effectExtent l="0" t="0" r="0" b="0"/>
                            <wp:docPr id="144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rmometr_rtutnyj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83"/>
                                    <a:srcRect l="0" t="39323" r="0" b="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7886" cy="11815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54" o:spid="_x0000_s154" type="#_x0000_t75" style="width:184.53pt;height:92.08pt;mso-wrap-distance-left:0.00pt;mso-wrap-distance-top:0.00pt;mso-wrap-distance-right:0.00pt;mso-wrap-distance-bottom:0.00pt;" stroked="f">
                            <v:path textboxrect="0,0,0,0"/>
                            <v:imagedata r:id="rId8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2100608" behindDoc="0" locked="0" layoutInCell="1" allowOverlap="1">
                            <wp:simplePos x="0" y="0"/>
                            <wp:positionH relativeFrom="column">
                              <wp:posOffset>917575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990600" cy="381000"/>
                            <wp:effectExtent l="0" t="0" r="0" b="0"/>
                            <wp:wrapNone/>
                            <wp:docPr id="145" name="Прямоугольник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/>
                                  <wps:spPr bwMode="auto">
                                    <a:xfrm>
                                      <a:off x="0" y="0"/>
                                      <a:ext cx="990600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155" o:spid="_x0000_s155" o:spt="1" type="#_x0000_t1" style="position:absolute;z-index:252100608;o:allowoverlap:true;o:allowincell:true;mso-position-horizontal-relative:text;margin-left:72.25pt;mso-position-horizontal:absolute;mso-position-vertical-relative:text;margin-top:6.75pt;mso-position-vertical:absolute;width:78.00pt;height:30.00pt;mso-wrap-distance-left:9.00pt;mso-wrap-distance-top:0.00pt;mso-wrap-distance-right:9.00pt;mso-wrap-distance-bottom:0.00pt;visibility:visible;" fillcolor="#FFFFFF" strokecolor="#000000" strokeweight="0.25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термометры изображены? Укажи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номер.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 для определения температуры воздуха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 для определения температуры человека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ind w:left="108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ind w:left="108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ind w:left="108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ind w:left="108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ind w:left="108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69"/>
              <w:ind w:left="108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3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5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7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4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8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6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3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Определяет, пропускающие и не пропускающие свет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еляет предмет, пропускающий свет: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34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Классифицирует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сточники звука по силе звучания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тихий источник звука;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7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34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громкого звука;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1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34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тихого звука.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7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34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температуру различных тел,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зличает термометры разных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температуру по шкале первого термометра;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9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34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температуру по шкале второго термометра;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1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34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термометр для определения температуры воздуха;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5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34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5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50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термометр для определения температуры тела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2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18"/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 раздел </w:t>
      </w:r>
      <w:r>
        <w:rPr>
          <w:rFonts w:ascii="Times New Roman" w:hAnsi="Times New Roman" w:cs="Times New Roman"/>
          <w:b/>
          <w:sz w:val="24"/>
          <w:szCs w:val="24"/>
        </w:rPr>
        <w:t xml:space="preserve"> «Физика природы»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 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6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50"/>
        <w:gridCol w:w="4019"/>
        <w:gridCol w:w="3834"/>
        <w:gridCol w:w="3987"/>
      </w:tblGrid>
      <w:tr>
        <w:tblPrEx/>
        <w:trPr>
          <w:jc w:val="center"/>
          <w:trHeight w:val="281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8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411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0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3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8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189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8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Определяет, пропускающие и не пропус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кающие свет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0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561975</wp:posOffset>
                      </wp:positionV>
                      <wp:extent cx="213995" cy="201930"/>
                      <wp:effectExtent l="0" t="0" r="0" b="0"/>
                      <wp:wrapNone/>
                      <wp:docPr id="146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6" o:spid="_x0000_s156" o:spt="1" type="#_x0000_t1" style="position:absolute;z-index:251872256;o:allowoverlap:true;o:allowincell:true;mso-position-horizontal-relative:text;margin-left:165.30pt;mso-position-horizontal:absolute;mso-position-vertical-relative:text;margin-top:44.25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определении тел, пропускающих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пропускающих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определении тел, пропускающих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пропускающих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-5714</wp:posOffset>
                      </wp:positionV>
                      <wp:extent cx="213995" cy="201930"/>
                      <wp:effectExtent l="0" t="0" r="0" b="0"/>
                      <wp:wrapNone/>
                      <wp:docPr id="1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7" o:spid="_x0000_s157" o:spt="1" type="#_x0000_t1" style="position:absolute;z-index:251875328;o:allowoverlap:true;o:allowincell:true;mso-position-horizontal-relative:text;margin-left:157.80pt;mso-position-horizontal:absolute;mso-position-vertical-relative:text;margin-top:-0.45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8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еделяет тела, пропускающие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160655</wp:posOffset>
                      </wp:positionV>
                      <wp:extent cx="213995" cy="201930"/>
                      <wp:effectExtent l="0" t="0" r="0" b="0"/>
                      <wp:wrapNone/>
                      <wp:docPr id="148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8" o:spid="_x0000_s158" o:spt="1" type="#_x0000_t1" style="position:absolute;z-index:251880448;o:allowoverlap:true;o:allowincell:true;mso-position-horizontal-relative:text;margin-left:163.40pt;mso-position-horizontal:absolute;mso-position-vertical-relative:text;margin-top:12.65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2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8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Классифицирует источники звука по силе звучани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0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классификации звуков по силе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звучания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105410</wp:posOffset>
                      </wp:positionV>
                      <wp:extent cx="213995" cy="201930"/>
                      <wp:effectExtent l="0" t="0" r="0" b="0"/>
                      <wp:wrapNone/>
                      <wp:docPr id="1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9" o:spid="_x0000_s159" o:spt="1" type="#_x0000_t1" style="position:absolute;z-index:251877376;o:allowoverlap:true;o:allowincell:true;mso-position-horizontal-relative:text;margin-left:165.20pt;mso-position-horizontal:absolute;mso-position-vertical-relative:text;margin-top:8.30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673735</wp:posOffset>
                      </wp:positionV>
                      <wp:extent cx="213995" cy="201930"/>
                      <wp:effectExtent l="0" t="0" r="0" b="0"/>
                      <wp:wrapNone/>
                      <wp:docPr id="150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0" o:spid="_x0000_s160" o:spt="1" type="#_x0000_t1" style="position:absolute;z-index:251874304;o:allowoverlap:true;o:allowincell:true;mso-position-horizontal-relative:text;margin-left:157.70pt;mso-position-horizontal:absolute;mso-position-vertical-relative:text;margin-top:53.05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определении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тихого источника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приведении примера 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/ громкого источника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8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612775</wp:posOffset>
                      </wp:positionV>
                      <wp:extent cx="213995" cy="201930"/>
                      <wp:effectExtent l="0" t="0" r="0" b="0"/>
                      <wp:wrapNone/>
                      <wp:docPr id="1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1" o:spid="_x0000_s161" o:spt="1" type="#_x0000_t1" style="position:absolute;z-index:251879424;o:allowoverlap:true;o:allowincell:true;mso-position-horizontal-relative:text;margin-left:163.70pt;mso-position-horizontal:absolute;mso-position-vertical-relative:text;margin-top:48.25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группирует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сточники звука по силе звучания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2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8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температуру различных тел,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зличает термометры разных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0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598805</wp:posOffset>
                      </wp:positionV>
                      <wp:extent cx="213995" cy="201930"/>
                      <wp:effectExtent l="0" t="0" r="0" b="0"/>
                      <wp:wrapNone/>
                      <wp:docPr id="152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2" o:spid="_x0000_s162" o:spt="1" type="#_x0000_t1" style="position:absolute;z-index:251876352;o:allowoverlap:true;o:allowincell:true;mso-position-horizontal-relative:text;margin-left:165.20pt;mso-position-horizontal:absolute;mso-position-vertical-relative:text;margin-top:47.15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различии термометров разных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видов и определении температуры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599440</wp:posOffset>
                      </wp:positionV>
                      <wp:extent cx="213995" cy="201930"/>
                      <wp:effectExtent l="0" t="0" r="0" b="0"/>
                      <wp:wrapNone/>
                      <wp:docPr id="153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3" o:spid="_x0000_s163" o:spt="1" type="#_x0000_t1" style="position:absolute;z-index:251873280;o:allowoverlap:true;o:allowincell:true;mso-position-horizontal-relative:text;margin-left:155.20pt;mso-position-horizontal:absolute;mso-position-vertical-relative:text;margin-top:47.20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распознавании видов термометра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пределении температуры по шкале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8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598805</wp:posOffset>
                      </wp:positionV>
                      <wp:extent cx="213995" cy="201930"/>
                      <wp:effectExtent l="0" t="0" r="0" b="0"/>
                      <wp:wrapNone/>
                      <wp:docPr id="154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399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4" o:spid="_x0000_s164" o:spt="1" type="#_x0000_t1" style="position:absolute;z-index:251878400;o:allowoverlap:true;o:allowincell:true;mso-position-horizontal-relative:text;margin-left:163.70pt;mso-position-horizontal:absolute;mso-position-vertical-relative:text;margin-top:47.15pt;mso-position-vertical:absolute;width:16.85pt;height:15.9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определяет температуру по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ермометрам и различает их виды.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19"/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9"/>
        <w:jc w:val="center"/>
        <w:rPr>
          <w:rFonts w:ascii="Times New Roman" w:hAnsi="Times New Roman" w:cs="Times New Roman"/>
          <w:color w:val="auto"/>
          <w:sz w:val="28"/>
          <w:szCs w:val="24"/>
          <w:lang w:val="ru-RU"/>
        </w:rPr>
      </w:pPr>
      <w:r/>
      <w:bookmarkStart w:id="60" w:name="_Toc458086542"/>
      <w:r/>
      <w:bookmarkStart w:id="61" w:name="_Toc458087304"/>
      <w:r/>
      <w:bookmarkStart w:id="62" w:name="_Toc458333559"/>
      <w:r/>
      <w:bookmarkStart w:id="63" w:name="_Toc464657130"/>
      <w:r/>
      <w:bookmarkStart w:id="64" w:name="_Toc468087831"/>
      <w:r/>
      <w:bookmarkStart w:id="65" w:name="_Toc485631109"/>
      <w:r>
        <w:rPr>
          <w:rFonts w:ascii="Times New Roman" w:hAnsi="Times New Roman" w:cs="Times New Roman"/>
          <w:color w:val="auto"/>
          <w:sz w:val="28"/>
          <w:szCs w:val="24"/>
          <w:lang w:val="ru-RU"/>
        </w:rPr>
        <w:t xml:space="preserve">Спецификация</w:t>
      </w:r>
      <w:bookmarkStart w:id="66" w:name="_Toc456365568"/>
      <w:r>
        <w:rPr>
          <w:rFonts w:ascii="Times New Roman" w:hAnsi="Times New Roman" w:cs="Times New Roman"/>
          <w:color w:val="auto"/>
          <w:sz w:val="28"/>
          <w:szCs w:val="24"/>
          <w:lang w:val="ru-RU"/>
        </w:rPr>
        <w:t xml:space="preserve"> суммативного оценивания за 4 четверть</w:t>
      </w:r>
      <w:bookmarkEnd w:id="60"/>
      <w:r/>
      <w:bookmarkEnd w:id="61"/>
      <w:r/>
      <w:bookmarkEnd w:id="62"/>
      <w:r/>
      <w:bookmarkEnd w:id="63"/>
      <w:r/>
      <w:bookmarkEnd w:id="64"/>
      <w:r/>
      <w:bookmarkEnd w:id="65"/>
      <w:r/>
      <w:bookmarkEnd w:id="66"/>
      <w:r/>
      <w:r>
        <w:rPr>
          <w:rFonts w:ascii="Times New Roman" w:hAnsi="Times New Roman" w:cs="Times New Roman"/>
          <w:color w:val="auto"/>
          <w:sz w:val="28"/>
          <w:szCs w:val="24"/>
          <w:lang w:val="ru-RU"/>
        </w:rPr>
      </w:r>
    </w:p>
    <w:p>
      <w:pPr>
        <w:ind w:left="42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Цель суммативного оценивания за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 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Спецификация описывает содержание и процедуру проведения суммативного оценивания за 4 четверть по предмету «Естествознание» во 2 классе.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Документ, определяющий содержание оценивания за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программа по предмету «Естествознание» (в рамках обновления содержания среднего образования) </w:t>
      </w:r>
      <w:r>
        <w:rPr>
          <w:rFonts w:ascii="Times New Roman" w:hAnsi="Times New Roman" w:cs="Times New Roman"/>
          <w:sz w:val="24"/>
          <w:szCs w:val="24"/>
        </w:rPr>
        <w:t xml:space="preserve">для н</w:t>
      </w:r>
      <w:r>
        <w:rPr>
          <w:rFonts w:ascii="Times New Roman" w:hAnsi="Times New Roman" w:cs="Times New Roman"/>
          <w:sz w:val="24"/>
          <w:szCs w:val="24"/>
        </w:rPr>
        <w:t xml:space="preserve">ачальн</w:t>
      </w:r>
      <w:r>
        <w:rPr>
          <w:rFonts w:ascii="Times New Roman" w:hAnsi="Times New Roman" w:cs="Times New Roman"/>
          <w:sz w:val="24"/>
          <w:szCs w:val="24"/>
        </w:rPr>
        <w:t xml:space="preserve">ой</w:t>
      </w:r>
      <w:r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(1-4 классы).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Обзор суммативного оценивания за 4 четверть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3.1 Продолжительность– </w:t>
      </w:r>
      <w:r>
        <w:rPr>
          <w:rFonts w:ascii="Times New Roman" w:hAnsi="Times New Roman" w:cs="Times New Roman"/>
          <w:sz w:val="24"/>
          <w:szCs w:val="24"/>
        </w:rPr>
        <w:t xml:space="preserve">40</w:t>
      </w:r>
      <w:r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Количество баллов– </w:t>
      </w: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3.2. Структура суммативного оценивания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суммативном оценивании за четверть используются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различные типы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вопросы с множественным выбором ответа, вопросы, требующие краткого / развернутого ответа.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В вопросах, требующие развёрнутого ответа, </w:t>
      </w:r>
      <w:r>
        <w:rPr>
          <w:rFonts w:ascii="Times New Roman" w:hAnsi="Times New Roman" w:eastAsia="Calibri" w:cs="Times New Roman"/>
          <w:sz w:val="24"/>
          <w:szCs w:val="24"/>
        </w:rPr>
        <w:t xml:space="preserve">обучающийся показывает всю последовательность действий в решении заданий для получения максимального балла.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eastAsia="Calibri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структурных частей </w:t>
      </w:r>
      <w:r>
        <w:rPr>
          <w:rFonts w:ascii="Times New Roman" w:hAnsi="Times New Roman" w:eastAsia="Calibri" w:cs="Times New Roman"/>
          <w:sz w:val="24"/>
          <w:szCs w:val="24"/>
        </w:rPr>
        <w:t xml:space="preserve">/ вопросов.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ариант состоит из 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заданий, включающих вопросы с множественным выбором ответа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 кратким ответом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вопросы</w:t>
      </w:r>
      <w:r>
        <w:rPr>
          <w:rFonts w:ascii="Times New Roman" w:hAnsi="Times New Roman" w:cs="Times New Roman"/>
          <w:sz w:val="24"/>
          <w:szCs w:val="24"/>
        </w:rPr>
        <w:t xml:space="preserve">, требующие развё</w:t>
      </w:r>
      <w:r>
        <w:rPr>
          <w:rFonts w:ascii="Times New Roman" w:hAnsi="Times New Roman" w:cs="Times New Roman"/>
          <w:sz w:val="24"/>
          <w:szCs w:val="24"/>
        </w:rPr>
        <w:t xml:space="preserve">рнутого ответа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5168" w:type="dxa"/>
        <w:tblInd w:w="-176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3685"/>
        <w:gridCol w:w="4537"/>
        <w:gridCol w:w="1275"/>
        <w:gridCol w:w="1276"/>
      </w:tblGrid>
      <w:tr>
        <w:tblPrEx/>
        <w:trPr>
          <w:trHeight w:val="481"/>
        </w:trPr>
        <w:tc>
          <w:tcPr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453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Mar>
              <w:top w:w="113" w:type="dxa"/>
              <w:bottom w:w="113" w:type="dxa"/>
            </w:tcMar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647"/>
        </w:trPr>
        <w:tc>
          <w:tcPr>
            <w:tcW w:w="56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984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5 «Физика природы»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контексте сквозных тем «Окружающая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среда», «Путешествия»)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2.5.2.1 Исследовать способность некоторых тел пропускать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45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задание закрытой формы с множественным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выбором ответов.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026"/>
        </w:trPr>
        <w:tc>
          <w:tcPr>
            <w:tcW w:w="56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5.6 Магнетизм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2.5.6.1 Описывать сферы применения магнитов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45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отвечает на структурированные вопросы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открытого типа с развёрнут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30"/>
        </w:trPr>
        <w:tc>
          <w:tcPr>
            <w:tcW w:w="56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5.3 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2.5.3.1 Классифицировать источники звука по громкости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45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Обучающийся выполняет задание открытого типа с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кратким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ответом.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60"/>
        </w:trPr>
        <w:tc>
          <w:tcPr>
            <w:tcBorders>
              <w:bottom w:val="single" w:color="auto" w:sz="4" w:space="0"/>
            </w:tcBorders>
            <w:tcW w:w="56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984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5.4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36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2.5.4.1 Измерять температуру различных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45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задание закрытого типа на установление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Mar>
              <w:top w:w="113" w:type="dxa"/>
              <w:bottom w:w="113" w:type="dxa"/>
            </w:tcMar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60"/>
        </w:trPr>
        <w:tc>
          <w:tcPr>
            <w:gridSpan w:val="5"/>
            <w:tcBorders>
              <w:top w:val="single" w:color="auto" w:sz="4" w:space="0"/>
            </w:tcBorders>
            <w:tcW w:w="126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top w:w="113" w:type="dxa"/>
              <w:bottom w:w="113" w:type="dxa"/>
            </w:tcMar>
            <w:tcW w:w="127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О</w:t>
      </w:r>
      <w:r>
        <w:rPr>
          <w:rFonts w:ascii="Times New Roman" w:hAnsi="Times New Roman" w:cs="Times New Roman"/>
          <w:b/>
          <w:sz w:val="24"/>
          <w:szCs w:val="24"/>
        </w:rPr>
        <w:t xml:space="preserve">бразц</w:t>
      </w:r>
      <w:r>
        <w:rPr>
          <w:rFonts w:ascii="Times New Roman" w:hAnsi="Times New Roman" w:cs="Times New Roman"/>
          <w:b/>
          <w:sz w:val="24"/>
          <w:szCs w:val="24"/>
        </w:rPr>
        <w:t xml:space="preserve">ы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заданий и схема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суммативного оцениванияза 4 четверть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Какие тела хорошо пропускают свет?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непрозрачные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полупрозрачные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прозрачные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белого цвета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</w:t>
      </w:r>
      <w:r>
        <w:rPr>
          <w:rFonts w:ascii="Times New Roman" w:hAnsi="Times New Roman" w:cs="Times New Roman"/>
          <w:b/>
          <w:sz w:val="24"/>
          <w:szCs w:val="24"/>
        </w:rPr>
        <w:t xml:space="preserve"> Рассмотри рисунки. Выполни задания.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Обведи</w:t>
      </w:r>
      <w:r>
        <w:rPr>
          <w:rFonts w:ascii="Times New Roman" w:hAnsi="Times New Roman" w:cs="Times New Roman"/>
          <w:sz w:val="24"/>
          <w:szCs w:val="24"/>
        </w:rPr>
        <w:t xml:space="preserve"> карандашом номера рисунков</w:t>
      </w:r>
      <w:r>
        <w:rPr>
          <w:rFonts w:ascii="Times New Roman" w:hAnsi="Times New Roman" w:cs="Times New Roman"/>
          <w:sz w:val="24"/>
          <w:szCs w:val="24"/>
        </w:rPr>
        <w:t xml:space="preserve">, на которых показано использование магнита человеком.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63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66"/>
        <w:gridCol w:w="2530"/>
        <w:gridCol w:w="2530"/>
        <w:gridCol w:w="2388"/>
      </w:tblGrid>
      <w:tr>
        <w:tblPrEx/>
        <w:trPr/>
        <w:tc>
          <w:tcPr>
            <w:tcW w:w="246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1310005</wp:posOffset>
                      </wp:positionV>
                      <wp:extent cx="255270" cy="266065"/>
                      <wp:effectExtent l="0" t="0" r="0" b="0"/>
                      <wp:wrapNone/>
                      <wp:docPr id="155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55270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1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5" o:spid="_x0000_s165" o:spt="1" type="#_x0000_t1" style="position:absolute;z-index:252109824;o:allowoverlap:true;o:allowincell:true;mso-position-horizontal-relative:text;margin-left:47.75pt;mso-position-horizontal:absolute;mso-position-vertical-relative:text;margin-top:103.15pt;mso-position-vertical:absolute;width:20.10pt;height:20.9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1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9776" behindDoc="1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-173990</wp:posOffset>
                      </wp:positionV>
                      <wp:extent cx="1333500" cy="1228725"/>
                      <wp:effectExtent l="0" t="0" r="0" b="9525"/>
                      <wp:wrapTight wrapText="bothSides">
                        <wp:wrapPolygon edited="1">
                          <wp:start x="0" y="0"/>
                          <wp:lineTo x="0" y="21433"/>
                          <wp:lineTo x="21291" y="21433"/>
                          <wp:lineTo x="21291" y="0"/>
                          <wp:lineTo x="0" y="0"/>
                        </wp:wrapPolygon>
                      </wp:wrapTight>
                      <wp:docPr id="156" name="Рисунок 2" descr="Похожее изображе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Похожее изображение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33500" cy="1228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6" o:spid="_x0000_s166" type="#_x0000_t75" style="position:absolute;z-index:-251979776;o:allowoverlap:true;o:allowincell:true;mso-position-horizontal-relative:text;margin-left:1.05pt;mso-position-horizontal:absolute;mso-position-vertical-relative:text;margin-top:-13.70pt;mso-position-vertical:absolute;width:105.00pt;height:96.75pt;mso-wrap-distance-left:9.00pt;mso-wrap-distance-top:0.00pt;mso-wrap-distance-right:9.00pt;mso-wrap-distance-bottom:0.00pt;" wrapcoords="0 0 0 99227 98569 99227 98569 0 0 0" stroked="f">
                      <v:path textboxrect="0,0,0,0"/>
                      <w10:wrap type="tight"/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46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1310005</wp:posOffset>
                      </wp:positionV>
                      <wp:extent cx="255270" cy="266065"/>
                      <wp:effectExtent l="0" t="0" r="0" b="0"/>
                      <wp:wrapNone/>
                      <wp:docPr id="157" name="_x0000_s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55270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2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7" o:spid="_x0000_s167" o:spt="1" type="#_x0000_t1" style="position:absolute;z-index:251843584;o:allowoverlap:true;o:allowincell:true;mso-position-horizontal-relative:text;margin-left:51.70pt;mso-position-horizontal:absolute;mso-position-vertical-relative:text;margin-top:103.15pt;mso-position-vertical:absolute;width:20.10pt;height:20.9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2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96060" cy="1223010"/>
                      <wp:effectExtent l="0" t="0" r="8890" b="0"/>
                      <wp:docPr id="158" name="Рисунок 60" descr="Картинки по запросу человек читает книгу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5" descr="Картинки по запросу человек читает книгу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96060" cy="12230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8" o:spid="_x0000_s168" type="#_x0000_t75" style="width:117.80pt;height:96.30pt;mso-wrap-distance-left:0.00pt;mso-wrap-distance-top:0.00pt;mso-wrap-distance-right:0.00pt;mso-wrap-distance-bottom:0.00pt;" stroked="f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1298575</wp:posOffset>
                      </wp:positionV>
                      <wp:extent cx="255270" cy="266065"/>
                      <wp:effectExtent l="0" t="0" r="0" b="0"/>
                      <wp:wrapNone/>
                      <wp:docPr id="159" name="_x0000_s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55270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3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9" o:spid="_x0000_s169" o:spt="1" type="#_x0000_t1" style="position:absolute;z-index:252105728;o:allowoverlap:true;o:allowincell:true;mso-position-horizontal-relative:text;margin-left:47.25pt;mso-position-horizontal:absolute;mso-position-vertical-relative:text;margin-top:102.25pt;mso-position-vertical:absolute;width:20.10pt;height:20.9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3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96060" cy="1223010"/>
                      <wp:effectExtent l="0" t="0" r="8890" b="0"/>
                      <wp:docPr id="160" name="Рисунок 59" descr="Картинки по запросу режет овощ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78" descr="Картинки по запросу режет овощи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96060" cy="12230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0" o:spid="_x0000_s170" type="#_x0000_t75" style="width:117.80pt;height:96.30pt;mso-wrap-distance-left:0.00pt;mso-wrap-distance-top:0.00pt;mso-wrap-distance-right:0.00pt;mso-wrap-distance-bottom:0.00pt;" stroked="f">
                      <v:path textboxrect="0,0,0,0"/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1277620</wp:posOffset>
                      </wp:positionV>
                      <wp:extent cx="255270" cy="266065"/>
                      <wp:effectExtent l="0" t="0" r="0" b="0"/>
                      <wp:wrapNone/>
                      <wp:docPr id="161" name="_x0000_s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55270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 xml:space="preserve">4</w:t>
                                  </w:r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71" o:spid="_x0000_s171" o:spt="1" type="#_x0000_t1" style="position:absolute;z-index:252107776;o:allowoverlap:true;o:allowincell:true;mso-position-horizontal-relative:text;margin-left:48.75pt;mso-position-horizontal:absolute;mso-position-vertical-relative:text;margin-top:100.60pt;mso-position-vertical:absolute;width:20.10pt;height:20.95pt;mso-wrap-distance-left:9.00pt;mso-wrap-distance-top:0.00pt;mso-wrap-distance-right:9.00pt;mso-wrap-distance-bottom:0.00pt;visibility:visible;" fillcolor="#FFFFFF" strokecolor="#000000">
                      <v:textbox inset="0,0,0,0">
                        <w:txbxContent>
                          <w:p>
                            <w:r>
                              <w:t xml:space="preserve">4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12875" cy="1199515"/>
                      <wp:effectExtent l="0" t="0" r="0" b="635"/>
                      <wp:docPr id="162" name="Рисунок 58" descr="Картинки по запросу человек с компас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3" descr="Картинки по запросу человек с компас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1287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2" o:spid="_x0000_s172" type="#_x0000_t75" style="width:111.25pt;height:94.45pt;mso-wrap-distance-left:0.00pt;mso-wrap-distance-top:0.00pt;mso-wrap-distance-right:0.00pt;mso-wrap-distance-bottom:0.00pt;" stroked="f">
                      <v:path textboxrect="0,0,0,0"/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</w:rPr>
        <w:t xml:space="preserve">примен</w:t>
      </w:r>
      <w:r>
        <w:rPr>
          <w:rFonts w:ascii="Times New Roman" w:hAnsi="Times New Roman" w:cs="Times New Roman"/>
          <w:sz w:val="24"/>
          <w:szCs w:val="24"/>
        </w:rPr>
        <w:t xml:space="preserve">яется магнит? Приведи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два</w:t>
      </w:r>
      <w:r>
        <w:rPr>
          <w:rFonts w:ascii="Times New Roman" w:hAnsi="Times New Roman" w:cs="Times New Roman"/>
          <w:sz w:val="24"/>
          <w:szCs w:val="24"/>
        </w:rPr>
        <w:t xml:space="preserve"> примера.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9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[2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Потеряв дома иглу, сможешь ли </w:t>
      </w:r>
      <w:r>
        <w:rPr>
          <w:rFonts w:ascii="Times New Roman" w:hAnsi="Times New Roman" w:cs="Times New Roman"/>
          <w:sz w:val="24"/>
          <w:szCs w:val="24"/>
        </w:rPr>
        <w:t xml:space="preserve">ты ее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айти при помощи магнита? Почему?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>
        <w:rPr>
          <w:rFonts w:ascii="Times New Roman" w:hAnsi="Times New Roman" w:cs="Times New Roman"/>
          <w:b/>
          <w:sz w:val="24"/>
          <w:szCs w:val="24"/>
        </w:rPr>
        <w:t xml:space="preserve">Запиши, какой звук издают указанные источники: Т (тихий), Г (громкий)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677"/>
        <w:gridCol w:w="1276"/>
      </w:tblGrid>
      <w:tr>
        <w:tblPrEx/>
        <w:trPr>
          <w:jc w:val="center"/>
          <w:trHeight w:val="2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7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Перелистывание страниц газеты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7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Крик болельщиков на стадионе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7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Шелест листьев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7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Шум мотора мотоцикла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Приведи</w:t>
      </w:r>
      <w:r>
        <w:rPr>
          <w:rFonts w:ascii="Times New Roman" w:hAnsi="Times New Roman" w:cs="Times New Roman"/>
          <w:sz w:val="24"/>
          <w:szCs w:val="24"/>
        </w:rPr>
        <w:t xml:space="preserve"> другие примеры громких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тихих</w:t>
      </w:r>
      <w:r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 xml:space="preserve">ов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</w:t>
      </w:r>
      <w:r>
        <w:rPr>
          <w:rFonts w:ascii="Times New Roman" w:hAnsi="Times New Roman" w:cs="Times New Roman"/>
          <w:sz w:val="24"/>
          <w:szCs w:val="24"/>
        </w:rPr>
        <w:t xml:space="preserve"> Громкий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</w:t>
      </w:r>
      <w:r>
        <w:rPr>
          <w:rFonts w:ascii="Times New Roman" w:hAnsi="Times New Roman" w:cs="Times New Roman"/>
          <w:sz w:val="24"/>
          <w:szCs w:val="24"/>
        </w:rPr>
        <w:t xml:space="preserve"> Тихий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</w:t>
      </w:r>
      <w:r>
        <w:rPr>
          <w:rFonts w:ascii="Times New Roman" w:hAnsi="Times New Roman" w:cs="Times New Roman"/>
          <w:sz w:val="24"/>
          <w:szCs w:val="24"/>
        </w:rPr>
        <w:t xml:space="preserve">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Соедини</w:t>
      </w:r>
      <w:r>
        <w:rPr>
          <w:rFonts w:ascii="Times New Roman" w:hAnsi="Times New Roman" w:cs="Times New Roman"/>
          <w:b/>
          <w:sz w:val="24"/>
          <w:szCs w:val="24"/>
        </w:rPr>
        <w:t xml:space="preserve"> стрелками </w:t>
      </w:r>
      <w:r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и температуру.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42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+100°С</w:t>
      </w:r>
      <w:r>
        <w:rPr>
          <w:rFonts w:ascii="Times New Roman" w:hAnsi="Times New Roman" w:cs="Times New Roman"/>
          <w:b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4</w:t>
      </w:r>
      <w:r>
        <w:rPr>
          <w:rFonts w:ascii="Times New Roman" w:hAnsi="Times New Roman" w:cs="Times New Roman"/>
          <w:b/>
          <w:sz w:val="24"/>
          <w:szCs w:val="24"/>
        </w:rPr>
        <w:t xml:space="preserve">0°С</w:t>
      </w:r>
      <w:r>
        <w:rPr>
          <w:rFonts w:ascii="Times New Roman" w:hAnsi="Times New Roman" w:cs="Times New Roman"/>
          <w:b/>
          <w:sz w:val="24"/>
          <w:szCs w:val="24"/>
        </w:rPr>
        <w:t xml:space="preserve">− </w:t>
      </w:r>
      <w:r>
        <w:rPr>
          <w:rFonts w:ascii="Times New Roman" w:hAnsi="Times New Roman" w:cs="Times New Roman"/>
          <w:b/>
          <w:sz w:val="24"/>
          <w:szCs w:val="24"/>
        </w:rPr>
        <w:t xml:space="preserve">29°С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9553" cy="1422966"/>
                <wp:effectExtent l="0" t="0" r="0" b="6350"/>
                <wp:docPr id="163" name="Рисунок 57" descr="Картинки по запросу зи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4" descr="Картинки по запросу зим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2018665" cy="1429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3" o:spid="_x0000_s173" type="#_x0000_t75" style="width:158.23pt;height:112.04pt;mso-wrap-distance-left:0.00pt;mso-wrap-distance-top:0.00pt;mso-wrap-distance-right:0.00pt;mso-wrap-distance-bottom:0.00pt;" stroked="f">
                <v:path textboxrect="0,0,0,0"/>
                <v:imagedata r:id="rId8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9553" cy="1434886"/>
                <wp:effectExtent l="0" t="0" r="0" b="0"/>
                <wp:docPr id="164" name="Рисунок 46" descr="Картинки по запросу кипит чайни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Картинки по запросу кипит чайник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rcRect l="5714" t="0" r="3393" b="0"/>
                        <a:stretch/>
                      </pic:blipFill>
                      <pic:spPr bwMode="auto">
                        <a:xfrm>
                          <a:off x="0" y="0"/>
                          <a:ext cx="2013811" cy="143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4" o:spid="_x0000_s174" type="#_x0000_t75" style="width:158.23pt;height:112.98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13860" cy="1435794"/>
                <wp:effectExtent l="0" t="0" r="0" b="0"/>
                <wp:docPr id="165" name="Рисунок 47" descr="Картинки по запросу степ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 descr="Картинки по запросу степь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1913072" cy="1435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5" o:spid="_x0000_s175" type="#_x0000_t75" style="width:150.70pt;height:113.05pt;mso-wrap-distance-left:0.00pt;mso-wrap-distance-top:0.00pt;mso-wrap-distance-right:0.00pt;mso-wrap-distance-bottom:0.00pt;" stroked="f">
                <v:path textboxrect="0,0,0,0"/>
                <v:imagedata r:id="rId9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780"/>
        <w:gridCol w:w="4768"/>
        <w:gridCol w:w="1134"/>
        <w:gridCol w:w="2710"/>
      </w:tblGrid>
      <w:tr>
        <w:tblPrEx/>
        <w:trPr>
          <w:jc w:val="center"/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710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80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76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7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8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7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4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8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76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Магнит используют в медицине/ в строительстве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на железной дороге.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710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Возможны другие варианты ответов, соответствующие содержанию вопроса.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87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8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7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66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Да, так как магнит притягивает железо.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50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80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76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рик болельщиков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стадионе – Г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Шум мотора мотоцикла – Г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710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55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8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7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84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8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76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ерелистывание страниц газеты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Шелест листьев – 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71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8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71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9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78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Возможные ответы обучающегося: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Тиканье часов/журчание ручейка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710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Принимается любой верный ответ, соответствующий содержанию вопроса.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31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Гудение самолета/стук молотка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1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1580" w:dyaOrig="391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6" o:spid="_x0000_s176" type="#_x0000_t75" style="width:211.00pt;height:72.65pt;mso-wrap-distance-left:0.00pt;mso-wrap-distance-top:0.00pt;mso-wrap-distance-right:0.00pt;mso-wrap-distance-bottom:0.00pt;" filled="f" stroked="f">
                  <v:path textboxrect="0,0,0,0"/>
                  <v:imagedata r:id="rId91" o:title=""/>
                </v:shape>
                <o:OLEObject DrawAspect="Content" r:id="rId92" ObjectID="_152504176" ProgID="PBrush" ShapeID="_x0000_i176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1 баллу за каждый верный ответ.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99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720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Удостоверьтесь, что обучающиеся работают самостоятельно во время суммативного оценивания и у них нет возможности помогать др</w:t>
      </w:r>
      <w:r>
        <w:rPr>
          <w:rFonts w:ascii="Times New Roman" w:hAnsi="Times New Roman" w:cs="Times New Roman"/>
          <w:sz w:val="24"/>
          <w:szCs w:val="24"/>
        </w:rPr>
        <w:t xml:space="preserve">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процессе выполнения работы </w:t>
      </w:r>
      <w:r>
        <w:rPr>
          <w:rFonts w:ascii="Times New Roman" w:hAnsi="Times New Roman" w:cs="Times New Roman"/>
          <w:sz w:val="24"/>
          <w:szCs w:val="24"/>
        </w:rPr>
        <w:t xml:space="preserve">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свои ручки/ карандаши на парту.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1274" w:bottom="1134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309020205020404"/>
  </w:font>
  <w:font w:name="Calibri">
    <w:panose1 w:val="020F0502020204030204"/>
  </w:font>
  <w:font w:name="Wingdings 2">
    <w:panose1 w:val="05040102010807070707"/>
  </w:font>
  <w:font w:name="Times New Roman">
    <w:panose1 w:val="02020603050405020304"/>
  </w:font>
  <w:font w:name="MS Mincho">
    <w:panose1 w:val="02020603050405090304"/>
  </w:font>
  <w:font w:name="Tahoma">
    <w:panose1 w:val="020B06040305040402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096761028"/>
      <w:docPartObj>
        <w:docPartGallery w:val="Page Numbers (Bottom of Page)"/>
        <w:docPartUnique w:val="true"/>
      </w:docPartObj>
      <w:rPr/>
    </w:sdtPr>
    <w:sdtContent>
      <w:p>
        <w:pPr>
          <w:pStyle w:val="873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9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034694652"/>
      <w:docPartObj>
        <w:docPartGallery w:val="Page Numbers (Bottom of Page)"/>
        <w:docPartUnique w:val="true"/>
      </w:docPartObj>
      <w:rPr/>
    </w:sdtPr>
    <w:sdtContent>
      <w:p>
        <w:pPr>
          <w:pStyle w:val="873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183199533"/>
      <w:docPartObj>
        <w:docPartGallery w:val="Page Numbers (Bottom of Page)"/>
        <w:docPartUnique w:val="true"/>
      </w:docPartObj>
      <w:rPr/>
    </w:sdtPr>
    <w:sdtContent>
      <w:p>
        <w:pPr>
          <w:pStyle w:val="873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21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PAGE   \* MERGEFORMAT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 xml:space="preserve">28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PAGE   \* MERGEFORMAT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 xml:space="preserve">35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jc w:val="right"/>
      <w:rPr>
        <w:rFonts w:ascii="Arial" w:hAnsi="Arial" w:cs="Arial"/>
      </w:rPr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PAGE   \* MERGEFORMAT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 xml:space="preserve">42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PAGE   \* MERGEFORMAT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 xml:space="preserve">48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 w:ascii="Times New Roman" w:hAnsi="Times New Roman" w:cs="Times New Roman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0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1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 w:eastAsiaTheme="minorEastAsia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eastAsiaTheme="majorEastAsia"/>
        <w:b/>
        <w:color w:val="auto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eastAsiaTheme="majorEastAsia"/>
        <w:b/>
        <w:color w:val="auto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eastAsiaTheme="majorEastAsia"/>
        <w:b/>
        <w:color w:val="auto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eastAsiaTheme="majorEastAsia"/>
        <w:b/>
        <w:color w:val="auto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eastAsiaTheme="majorEastAsia"/>
        <w:b/>
        <w:color w:val="auto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eastAsiaTheme="majorEastAsia"/>
        <w:b/>
        <w:color w:val="auto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eastAsiaTheme="majorEastAsia"/>
        <w:b/>
        <w:color w:val="auto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eastAsiaTheme="majorEastAsia"/>
        <w:b/>
        <w:color w:val="auto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61" w:hanging="360"/>
      </w:pPr>
    </w:lvl>
    <w:lvl w:ilvl="1">
      <w:start w:val="3"/>
      <w:numFmt w:val="decimal"/>
      <w:isLgl/>
      <w:suff w:val="tab"/>
      <w:lvlText w:val="%1.%2"/>
      <w:lvlJc w:val="left"/>
      <w:pPr>
        <w:ind w:left="1221" w:hanging="720"/>
      </w:pPr>
      <w:rPr>
        <w:rFonts w:hint="default"/>
        <w:color w:val="000000"/>
      </w:rPr>
    </w:lvl>
    <w:lvl w:ilvl="2">
      <w:start w:val="4"/>
      <w:numFmt w:val="decimal"/>
      <w:isLgl/>
      <w:suff w:val="tab"/>
      <w:lvlText w:val="%1.%2.%3"/>
      <w:lvlJc w:val="left"/>
      <w:pPr>
        <w:ind w:left="1221" w:hanging="720"/>
      </w:pPr>
      <w:rPr>
        <w:rFonts w:hint="default"/>
        <w:color w:val="000000"/>
      </w:rPr>
    </w:lvl>
    <w:lvl w:ilvl="3">
      <w:start w:val="2"/>
      <w:numFmt w:val="decimal"/>
      <w:isLgl/>
      <w:suff w:val="tab"/>
      <w:lvlText w:val="%1.%2.%3.%4"/>
      <w:lvlJc w:val="left"/>
      <w:pPr>
        <w:ind w:left="1221" w:hanging="720"/>
      </w:pPr>
      <w:rPr>
        <w:rFonts w:hint="default"/>
        <w:color w:val="000000"/>
      </w:rPr>
    </w:lvl>
    <w:lvl w:ilvl="4">
      <w:start w:val="1"/>
      <w:numFmt w:val="decimal"/>
      <w:isLgl/>
      <w:suff w:val="tab"/>
      <w:lvlText w:val="%1.%2.%3.%4.%5"/>
      <w:lvlJc w:val="left"/>
      <w:pPr>
        <w:ind w:left="1581" w:hanging="1080"/>
      </w:pPr>
      <w:rPr>
        <w:rFonts w:hint="default"/>
        <w:color w:val="000000"/>
      </w:rPr>
    </w:lvl>
    <w:lvl w:ilvl="5">
      <w:start w:val="1"/>
      <w:numFmt w:val="decimal"/>
      <w:isLgl/>
      <w:suff w:val="tab"/>
      <w:lvlText w:val="%1.%2.%3.%4.%5.%6"/>
      <w:lvlJc w:val="left"/>
      <w:pPr>
        <w:ind w:left="1581" w:hanging="1080"/>
      </w:pPr>
      <w:rPr>
        <w:rFonts w:hint="default"/>
        <w:color w:val="000000"/>
      </w:rPr>
    </w:lvl>
    <w:lvl w:ilvl="6">
      <w:start w:val="1"/>
      <w:numFmt w:val="decimal"/>
      <w:isLgl/>
      <w:suff w:val="tab"/>
      <w:lvlText w:val="%1.%2.%3.%4.%5.%6.%7"/>
      <w:lvlJc w:val="left"/>
      <w:pPr>
        <w:ind w:left="1941" w:hanging="1440"/>
      </w:pPr>
      <w:rPr>
        <w:rFonts w:hint="default"/>
        <w:color w:val="000000"/>
      </w:rPr>
    </w:lvl>
    <w:lvl w:ilvl="7">
      <w:start w:val="1"/>
      <w:numFmt w:val="decimal"/>
      <w:isLgl/>
      <w:suff w:val="tab"/>
      <w:lvlText w:val="%1.%2.%3.%4.%5.%6.%7.%8"/>
      <w:lvlJc w:val="left"/>
      <w:pPr>
        <w:ind w:left="1941" w:hanging="1440"/>
      </w:pPr>
      <w:rPr>
        <w:rFonts w:hint="default"/>
        <w:color w:val="000000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301" w:hanging="1800"/>
      </w:pPr>
      <w:rPr>
        <w:rFonts w:hint="default"/>
        <w:color w:val="000000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2"/>
  </w:num>
  <w:num w:numId="7">
    <w:abstractNumId w:val="23"/>
  </w:num>
  <w:num w:numId="8">
    <w:abstractNumId w:val="4"/>
  </w:num>
  <w:num w:numId="9">
    <w:abstractNumId w:val="13"/>
  </w:num>
  <w:num w:numId="10">
    <w:abstractNumId w:val="12"/>
  </w:num>
  <w:num w:numId="11">
    <w:abstractNumId w:val="10"/>
  </w:num>
  <w:num w:numId="12">
    <w:abstractNumId w:val="17"/>
  </w:num>
  <w:num w:numId="13">
    <w:abstractNumId w:val="18"/>
  </w:num>
  <w:num w:numId="14">
    <w:abstractNumId w:val="8"/>
  </w:num>
  <w:num w:numId="15">
    <w:abstractNumId w:val="25"/>
  </w:num>
  <w:num w:numId="16">
    <w:abstractNumId w:val="5"/>
  </w:num>
  <w:num w:numId="17">
    <w:abstractNumId w:val="14"/>
  </w:num>
  <w:num w:numId="18">
    <w:abstractNumId w:val="22"/>
  </w:num>
  <w:num w:numId="19">
    <w:abstractNumId w:val="15"/>
  </w:num>
  <w:num w:numId="20">
    <w:abstractNumId w:val="6"/>
  </w:num>
  <w:num w:numId="21">
    <w:abstractNumId w:val="24"/>
  </w:num>
  <w:num w:numId="22">
    <w:abstractNumId w:val="20"/>
  </w:num>
  <w:num w:numId="23">
    <w:abstractNumId w:val="21"/>
  </w:num>
  <w:num w:numId="24">
    <w:abstractNumId w:val="0"/>
  </w:num>
  <w:num w:numId="25">
    <w:abstractNumId w:val="1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860"/>
    <w:link w:val="85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860"/>
    <w:link w:val="859"/>
    <w:uiPriority w:val="9"/>
    <w:rPr>
      <w:rFonts w:ascii="Arial" w:hAnsi="Arial" w:eastAsia="Arial" w:cs="Arial"/>
      <w:sz w:val="34"/>
    </w:rPr>
  </w:style>
  <w:style w:type="paragraph" w:styleId="17">
    <w:name w:val="Heading 3"/>
    <w:basedOn w:val="857"/>
    <w:next w:val="85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86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857"/>
    <w:next w:val="85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86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857"/>
    <w:next w:val="85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86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857"/>
    <w:next w:val="85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86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857"/>
    <w:next w:val="85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86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857"/>
    <w:next w:val="85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86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857"/>
    <w:next w:val="85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86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857"/>
    <w:next w:val="85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860"/>
    <w:link w:val="34"/>
    <w:uiPriority w:val="10"/>
    <w:rPr>
      <w:sz w:val="48"/>
      <w:szCs w:val="48"/>
    </w:rPr>
  </w:style>
  <w:style w:type="paragraph" w:styleId="36">
    <w:name w:val="Subtitle"/>
    <w:basedOn w:val="857"/>
    <w:next w:val="85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860"/>
    <w:link w:val="36"/>
    <w:uiPriority w:val="11"/>
    <w:rPr>
      <w:sz w:val="24"/>
      <w:szCs w:val="24"/>
    </w:rPr>
  </w:style>
  <w:style w:type="paragraph" w:styleId="38">
    <w:name w:val="Quote"/>
    <w:basedOn w:val="857"/>
    <w:next w:val="85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857"/>
    <w:next w:val="85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860"/>
    <w:link w:val="871"/>
    <w:uiPriority w:val="99"/>
  </w:style>
  <w:style w:type="character" w:styleId="45">
    <w:name w:val="Footer Char"/>
    <w:basedOn w:val="860"/>
    <w:link w:val="873"/>
    <w:uiPriority w:val="99"/>
  </w:style>
  <w:style w:type="character" w:styleId="47">
    <w:name w:val="Caption Char"/>
    <w:basedOn w:val="860"/>
    <w:link w:val="88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79"/>
    <w:uiPriority w:val="99"/>
    <w:rPr>
      <w:sz w:val="18"/>
    </w:rPr>
  </w:style>
  <w:style w:type="character" w:styleId="177">
    <w:name w:val="footnote reference"/>
    <w:basedOn w:val="860"/>
    <w:uiPriority w:val="99"/>
    <w:unhideWhenUsed/>
    <w:rPr>
      <w:vertAlign w:val="superscript"/>
    </w:rPr>
  </w:style>
  <w:style w:type="paragraph" w:styleId="178">
    <w:name w:val="endnote text"/>
    <w:basedOn w:val="85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860"/>
    <w:uiPriority w:val="99"/>
    <w:semiHidden/>
    <w:unhideWhenUsed/>
    <w:rPr>
      <w:vertAlign w:val="superscript"/>
    </w:rPr>
  </w:style>
  <w:style w:type="paragraph" w:styleId="183">
    <w:name w:val="toc 3"/>
    <w:basedOn w:val="857"/>
    <w:next w:val="85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857"/>
    <w:next w:val="85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857"/>
    <w:next w:val="85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857"/>
    <w:next w:val="85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857"/>
    <w:next w:val="85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857"/>
    <w:next w:val="85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857"/>
    <w:next w:val="857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857"/>
    <w:next w:val="857"/>
    <w:uiPriority w:val="99"/>
    <w:unhideWhenUsed/>
    <w:pPr>
      <w:spacing w:after="0" w:afterAutospacing="0"/>
    </w:pPr>
  </w:style>
  <w:style w:type="paragraph" w:styleId="857" w:default="1">
    <w:name w:val="Normal"/>
    <w:qFormat/>
  </w:style>
  <w:style w:type="paragraph" w:styleId="858">
    <w:name w:val="Heading 1"/>
    <w:basedOn w:val="857"/>
    <w:next w:val="857"/>
    <w:link w:val="878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859">
    <w:name w:val="Heading 2"/>
    <w:basedOn w:val="857"/>
    <w:next w:val="857"/>
    <w:link w:val="875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en-US" w:eastAsia="en-US"/>
    </w:rPr>
  </w:style>
  <w:style w:type="character" w:styleId="860" w:default="1">
    <w:name w:val="Default Paragraph Font"/>
    <w:uiPriority w:val="1"/>
    <w:semiHidden/>
    <w:unhideWhenUsed/>
  </w:style>
  <w:style w:type="table" w:styleId="861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2" w:default="1">
    <w:name w:val="No List"/>
    <w:uiPriority w:val="99"/>
    <w:semiHidden/>
    <w:unhideWhenUsed/>
  </w:style>
  <w:style w:type="table" w:styleId="863">
    <w:name w:val="Table Grid"/>
    <w:basedOn w:val="861"/>
    <w:uiPriority w:val="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64">
    <w:name w:val="Balloon Text"/>
    <w:basedOn w:val="857"/>
    <w:link w:val="86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65" w:customStyle="1">
    <w:name w:val="Текст выноски Знак"/>
    <w:basedOn w:val="860"/>
    <w:link w:val="864"/>
    <w:uiPriority w:val="99"/>
    <w:semiHidden/>
    <w:rPr>
      <w:rFonts w:ascii="Tahoma" w:hAnsi="Tahoma" w:cs="Tahoma"/>
      <w:sz w:val="16"/>
      <w:szCs w:val="16"/>
    </w:rPr>
  </w:style>
  <w:style w:type="paragraph" w:styleId="866">
    <w:name w:val="No Spacing"/>
    <w:uiPriority w:val="1"/>
    <w:qFormat/>
    <w:pPr>
      <w:spacing w:after="0" w:line="240" w:lineRule="auto"/>
    </w:pPr>
  </w:style>
  <w:style w:type="character" w:styleId="867" w:customStyle="1">
    <w:name w:val="apple-converted-space"/>
    <w:basedOn w:val="860"/>
  </w:style>
  <w:style w:type="character" w:styleId="868">
    <w:name w:val="Hyperlink"/>
    <w:basedOn w:val="860"/>
    <w:uiPriority w:val="99"/>
    <w:unhideWhenUsed/>
    <w:rPr>
      <w:color w:val="0000ff"/>
      <w:u w:val="single"/>
    </w:rPr>
  </w:style>
  <w:style w:type="paragraph" w:styleId="869">
    <w:name w:val="List Paragraph"/>
    <w:basedOn w:val="857"/>
    <w:link w:val="876"/>
    <w:uiPriority w:val="34"/>
    <w:qFormat/>
    <w:pPr>
      <w:contextualSpacing/>
      <w:ind w:left="720"/>
    </w:pPr>
  </w:style>
  <w:style w:type="paragraph" w:styleId="870">
    <w:name w:val="Normal (Web)"/>
    <w:basedOn w:val="85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71">
    <w:name w:val="Header"/>
    <w:basedOn w:val="857"/>
    <w:link w:val="87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72" w:customStyle="1">
    <w:name w:val="Верхний колонтитул Знак"/>
    <w:basedOn w:val="860"/>
    <w:link w:val="871"/>
    <w:uiPriority w:val="99"/>
  </w:style>
  <w:style w:type="paragraph" w:styleId="873">
    <w:name w:val="Footer"/>
    <w:basedOn w:val="857"/>
    <w:link w:val="87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74" w:customStyle="1">
    <w:name w:val="Нижний колонтитул Знак"/>
    <w:basedOn w:val="860"/>
    <w:link w:val="873"/>
    <w:uiPriority w:val="99"/>
  </w:style>
  <w:style w:type="character" w:styleId="875" w:customStyle="1">
    <w:name w:val="Заголовок 2 Знак"/>
    <w:basedOn w:val="860"/>
    <w:link w:val="859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en-US" w:eastAsia="en-US"/>
    </w:rPr>
  </w:style>
  <w:style w:type="character" w:styleId="876" w:customStyle="1">
    <w:name w:val="Абзац списка Знак"/>
    <w:link w:val="869"/>
    <w:uiPriority w:val="34"/>
  </w:style>
  <w:style w:type="paragraph" w:styleId="877" w:customStyle="1">
    <w:name w:val="Default"/>
    <w:pPr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eastAsia="en-US"/>
    </w:rPr>
  </w:style>
  <w:style w:type="character" w:styleId="878" w:customStyle="1">
    <w:name w:val="Заголовок 1 Знак"/>
    <w:basedOn w:val="860"/>
    <w:link w:val="858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879">
    <w:name w:val="footnote text"/>
    <w:basedOn w:val="857"/>
    <w:link w:val="880"/>
    <w:uiPriority w:val="99"/>
    <w:semiHidden/>
    <w:unhideWhenUsed/>
    <w:rPr>
      <w:rFonts w:ascii="Calibri" w:hAnsi="Calibri" w:eastAsia="Times New Roman" w:cs="Times New Roman"/>
      <w:sz w:val="20"/>
      <w:szCs w:val="20"/>
    </w:rPr>
  </w:style>
  <w:style w:type="character" w:styleId="880" w:customStyle="1">
    <w:name w:val="Текст сноски Знак"/>
    <w:basedOn w:val="860"/>
    <w:link w:val="879"/>
    <w:uiPriority w:val="99"/>
    <w:semiHidden/>
    <w:rPr>
      <w:rFonts w:ascii="Calibri" w:hAnsi="Calibri" w:eastAsia="Times New Roman" w:cs="Times New Roman"/>
      <w:sz w:val="20"/>
      <w:szCs w:val="20"/>
    </w:rPr>
  </w:style>
  <w:style w:type="paragraph" w:styleId="881">
    <w:name w:val="TOC Heading"/>
    <w:basedOn w:val="858"/>
    <w:next w:val="857"/>
    <w:uiPriority w:val="39"/>
    <w:unhideWhenUsed/>
    <w:qFormat/>
    <w:pPr>
      <w:outlineLvl w:val="9"/>
    </w:pPr>
    <w:rPr>
      <w:lang w:eastAsia="ru-RU"/>
    </w:rPr>
  </w:style>
  <w:style w:type="paragraph" w:styleId="882">
    <w:name w:val="toc 1"/>
    <w:basedOn w:val="857"/>
    <w:next w:val="857"/>
    <w:uiPriority w:val="39"/>
    <w:unhideWhenUsed/>
    <w:pPr>
      <w:spacing w:after="100"/>
    </w:pPr>
  </w:style>
  <w:style w:type="paragraph" w:styleId="883">
    <w:name w:val="toc 2"/>
    <w:basedOn w:val="857"/>
    <w:next w:val="857"/>
    <w:uiPriority w:val="39"/>
    <w:unhideWhenUsed/>
    <w:pPr>
      <w:ind w:left="220" w:right="-143"/>
      <w:jc w:val="both"/>
      <w:spacing w:after="0" w:line="360" w:lineRule="auto"/>
      <w:tabs>
        <w:tab w:val="right" w:pos="9781" w:leader="dot"/>
      </w:tabs>
    </w:pPr>
  </w:style>
  <w:style w:type="table" w:styleId="884" w:customStyle="1">
    <w:name w:val="Сетка таблицы5"/>
    <w:basedOn w:val="861"/>
    <w:next w:val="863"/>
    <w:uiPriority w:val="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85">
    <w:name w:val="HTML Preformatted"/>
    <w:basedOn w:val="857"/>
    <w:link w:val="886"/>
    <w:uiPriority w:val="99"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</w:rPr>
  </w:style>
  <w:style w:type="character" w:styleId="886" w:customStyle="1">
    <w:name w:val="Стандартный HTML Знак"/>
    <w:basedOn w:val="860"/>
    <w:link w:val="885"/>
    <w:uiPriority w:val="99"/>
    <w:rPr>
      <w:rFonts w:ascii="Courier New" w:hAnsi="Courier New" w:eastAsia="Times New Roman" w:cs="Courier New"/>
      <w:sz w:val="20"/>
      <w:szCs w:val="20"/>
    </w:rPr>
  </w:style>
  <w:style w:type="paragraph" w:styleId="887">
    <w:name w:val="Caption"/>
    <w:basedOn w:val="857"/>
    <w:next w:val="857"/>
    <w:uiPriority w:val="35"/>
    <w:unhideWhenUsed/>
    <w:qFormat/>
    <w:pPr>
      <w:spacing w:line="240" w:lineRule="auto"/>
    </w:pPr>
    <w:rPr>
      <w:rFonts w:ascii="Calibri" w:hAnsi="Calibri" w:eastAsia="MS Mincho" w:cs="Times New Roman"/>
      <w:b/>
      <w:bCs/>
      <w:color w:val="4f81bd"/>
      <w:sz w:val="18"/>
      <w:szCs w:val="18"/>
      <w:lang w:eastAsia="zh-CN"/>
    </w:rPr>
  </w:style>
  <w:style w:type="paragraph" w:styleId="888" w:customStyle="1">
    <w:name w:val="NES Table Text"/>
    <w:basedOn w:val="857"/>
    <w:pPr>
      <w:ind w:left="-43"/>
      <w:spacing w:after="0" w:line="240" w:lineRule="auto"/>
      <w:widowControl w:val="off"/>
      <w:tabs>
        <w:tab w:val="right" w:pos="9390" w:leader="none"/>
        <w:tab w:val="left" w:pos="12191" w:leader="none"/>
      </w:tabs>
    </w:pPr>
    <w:rPr>
      <w:rFonts w:ascii="Arial" w:hAnsi="Arial" w:eastAsia="Times New Roman" w:cs="Arial"/>
      <w:sz w:val="24"/>
      <w:szCs w:val="24"/>
      <w:lang w:eastAsia="en-US"/>
    </w:rPr>
  </w:style>
  <w:style w:type="character" w:styleId="889">
    <w:name w:val="Emphasis"/>
    <w:uiPriority w:val="20"/>
    <w:qFormat/>
    <w:rPr>
      <w:i/>
      <w:iCs/>
    </w:rPr>
  </w:style>
  <w:style w:type="character" w:styleId="890">
    <w:name w:val="annotation reference"/>
    <w:uiPriority w:val="99"/>
    <w:semiHidden/>
    <w:unhideWhenUsed/>
    <w:rPr>
      <w:sz w:val="16"/>
      <w:szCs w:val="16"/>
    </w:rPr>
  </w:style>
  <w:style w:type="paragraph" w:styleId="891">
    <w:name w:val="annotation text"/>
    <w:basedOn w:val="857"/>
    <w:link w:val="892"/>
    <w:uiPriority w:val="99"/>
    <w:semiHidden/>
    <w:unhideWhenUsed/>
    <w:pPr>
      <w:spacing w:line="240" w:lineRule="auto"/>
    </w:pPr>
    <w:rPr>
      <w:rFonts w:ascii="Calibri" w:hAnsi="Calibri" w:eastAsia="Calibri" w:cs="Times New Roman"/>
      <w:sz w:val="20"/>
      <w:szCs w:val="20"/>
      <w:lang w:eastAsia="en-US"/>
    </w:rPr>
  </w:style>
  <w:style w:type="character" w:styleId="892" w:customStyle="1">
    <w:name w:val="Текст примечания Знак"/>
    <w:basedOn w:val="860"/>
    <w:link w:val="891"/>
    <w:uiPriority w:val="99"/>
    <w:semiHidden/>
    <w:rPr>
      <w:rFonts w:ascii="Calibri" w:hAnsi="Calibri" w:eastAsia="Calibri" w:cs="Times New Roman"/>
      <w:sz w:val="20"/>
      <w:szCs w:val="20"/>
      <w:lang w:eastAsia="en-US"/>
    </w:rPr>
  </w:style>
  <w:style w:type="character" w:styleId="893" w:customStyle="1">
    <w:name w:val="w"/>
    <w:basedOn w:val="860"/>
  </w:style>
  <w:style w:type="paragraph" w:styleId="894" w:customStyle="1">
    <w:name w:val="Таблица2"/>
    <w:basedOn w:val="857"/>
    <w:qFormat/>
    <w:pPr>
      <w:jc w:val="center"/>
      <w:spacing w:before="120" w:after="120" w:line="240" w:lineRule="auto"/>
    </w:pPr>
    <w:rPr>
      <w:rFonts w:ascii="Times New Roman" w:hAnsi="Times New Roman" w:eastAsia="Calibri" w:cs="Times New Roman"/>
      <w:color w:val="000000"/>
      <w:sz w:val="28"/>
      <w:szCs w:val="28"/>
    </w:rPr>
  </w:style>
  <w:style w:type="paragraph" w:styleId="895">
    <w:name w:val="annotation subject"/>
    <w:basedOn w:val="891"/>
    <w:next w:val="891"/>
    <w:link w:val="896"/>
    <w:uiPriority w:val="99"/>
    <w:semiHidden/>
    <w:unhideWhenUsed/>
    <w:pPr>
      <w:spacing w:line="276" w:lineRule="auto"/>
    </w:pPr>
    <w:rPr>
      <w:rFonts w:eastAsia="MS Mincho"/>
      <w:b/>
      <w:bCs/>
      <w:lang w:eastAsia="ru-RU"/>
    </w:rPr>
  </w:style>
  <w:style w:type="character" w:styleId="896" w:customStyle="1">
    <w:name w:val="Тема примечания Знак"/>
    <w:basedOn w:val="892"/>
    <w:link w:val="895"/>
    <w:uiPriority w:val="99"/>
    <w:semiHidden/>
    <w:rPr>
      <w:rFonts w:ascii="Calibri" w:hAnsi="Calibri" w:eastAsia="MS Mincho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footer" Target="footer4.xml" /><Relationship Id="rId16" Type="http://schemas.openxmlformats.org/officeDocument/2006/relationships/footer" Target="footer5.xml" /><Relationship Id="rId17" Type="http://schemas.openxmlformats.org/officeDocument/2006/relationships/footer" Target="footer6.xml" /><Relationship Id="rId18" Type="http://schemas.openxmlformats.org/officeDocument/2006/relationships/footer" Target="footer7.xml" /><Relationship Id="rId19" Type="http://schemas.openxmlformats.org/officeDocument/2006/relationships/footer" Target="footer8.xml" /><Relationship Id="rId20" Type="http://schemas.openxmlformats.org/officeDocument/2006/relationships/customXml" Target="../customXml/item1.xml" /><Relationship Id="rId21" Type="http://schemas.openxmlformats.org/officeDocument/2006/relationships/image" Target="media/image1.jpg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oleObject" Target="embeddings/oleObject1.bin"/><Relationship Id="rId26" Type="http://schemas.openxmlformats.org/officeDocument/2006/relationships/image" Target="media/image5.jpg"/><Relationship Id="rId27" Type="http://schemas.openxmlformats.org/officeDocument/2006/relationships/image" Target="media/image6.jpg"/><Relationship Id="rId28" Type="http://schemas.openxmlformats.org/officeDocument/2006/relationships/image" Target="media/image7.png"/><Relationship Id="rId29" Type="http://schemas.openxmlformats.org/officeDocument/2006/relationships/oleObject" Target="embeddings/oleObject2.bin"/><Relationship Id="rId30" Type="http://schemas.openxmlformats.org/officeDocument/2006/relationships/image" Target="media/image8.png"/><Relationship Id="rId31" Type="http://schemas.openxmlformats.org/officeDocument/2006/relationships/oleObject" Target="embeddings/oleObject3.bin"/><Relationship Id="rId32" Type="http://schemas.openxmlformats.org/officeDocument/2006/relationships/image" Target="media/image9.png"/><Relationship Id="rId33" Type="http://schemas.openxmlformats.org/officeDocument/2006/relationships/oleObject" Target="embeddings/oleObject4.bin"/><Relationship Id="rId34" Type="http://schemas.openxmlformats.org/officeDocument/2006/relationships/image" Target="media/image10.png"/><Relationship Id="rId35" Type="http://schemas.openxmlformats.org/officeDocument/2006/relationships/oleObject" Target="embeddings/oleObject5.bin"/><Relationship Id="rId36" Type="http://schemas.openxmlformats.org/officeDocument/2006/relationships/image" Target="media/image11.png"/><Relationship Id="rId37" Type="http://schemas.openxmlformats.org/officeDocument/2006/relationships/oleObject" Target="embeddings/oleObject6.bin"/><Relationship Id="rId38" Type="http://schemas.openxmlformats.org/officeDocument/2006/relationships/image" Target="media/image12.png"/><Relationship Id="rId39" Type="http://schemas.openxmlformats.org/officeDocument/2006/relationships/oleObject" Target="embeddings/oleObject7.bin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oleObject" Target="embeddings/oleObject8.bin"/><Relationship Id="rId43" Type="http://schemas.openxmlformats.org/officeDocument/2006/relationships/image" Target="media/image15.jpg"/><Relationship Id="rId44" Type="http://schemas.openxmlformats.org/officeDocument/2006/relationships/image" Target="media/image16.jpg"/><Relationship Id="rId45" Type="http://schemas.openxmlformats.org/officeDocument/2006/relationships/image" Target="media/image17.jpg"/><Relationship Id="rId46" Type="http://schemas.openxmlformats.org/officeDocument/2006/relationships/image" Target="media/image18.jpg"/><Relationship Id="rId47" Type="http://schemas.openxmlformats.org/officeDocument/2006/relationships/image" Target="media/image19.jpg"/><Relationship Id="rId48" Type="http://schemas.openxmlformats.org/officeDocument/2006/relationships/image" Target="media/image20.jpg"/><Relationship Id="rId49" Type="http://schemas.openxmlformats.org/officeDocument/2006/relationships/image" Target="media/image21.jpg"/><Relationship Id="rId50" Type="http://schemas.openxmlformats.org/officeDocument/2006/relationships/image" Target="media/image22.png"/><Relationship Id="rId51" Type="http://schemas.openxmlformats.org/officeDocument/2006/relationships/oleObject" Target="embeddings/oleObject9.bin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jpg"/><Relationship Id="rId57" Type="http://schemas.openxmlformats.org/officeDocument/2006/relationships/image" Target="media/image28.jpg"/><Relationship Id="rId58" Type="http://schemas.openxmlformats.org/officeDocument/2006/relationships/image" Target="media/image29.jpg"/><Relationship Id="rId59" Type="http://schemas.openxmlformats.org/officeDocument/2006/relationships/image" Target="media/image30.jp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image" Target="media/image33.png"/><Relationship Id="rId63" Type="http://schemas.openxmlformats.org/officeDocument/2006/relationships/oleObject" Target="embeddings/oleObject10.bin"/><Relationship Id="rId64" Type="http://schemas.openxmlformats.org/officeDocument/2006/relationships/image" Target="media/image34.jpg"/><Relationship Id="rId65" Type="http://schemas.openxmlformats.org/officeDocument/2006/relationships/image" Target="media/image35.jpg"/><Relationship Id="rId66" Type="http://schemas.openxmlformats.org/officeDocument/2006/relationships/image" Target="media/image36.png"/><Relationship Id="rId67" Type="http://schemas.openxmlformats.org/officeDocument/2006/relationships/oleObject" Target="embeddings/oleObject11.bin"/><Relationship Id="rId68" Type="http://schemas.openxmlformats.org/officeDocument/2006/relationships/image" Target="media/image37.jpg"/><Relationship Id="rId69" Type="http://schemas.openxmlformats.org/officeDocument/2006/relationships/image" Target="media/image38.jpg"/><Relationship Id="rId70" Type="http://schemas.openxmlformats.org/officeDocument/2006/relationships/image" Target="media/image39.jpg"/><Relationship Id="rId71" Type="http://schemas.openxmlformats.org/officeDocument/2006/relationships/image" Target="media/image40.jpg"/><Relationship Id="rId72" Type="http://schemas.openxmlformats.org/officeDocument/2006/relationships/image" Target="media/image41.jpg"/><Relationship Id="rId73" Type="http://schemas.openxmlformats.org/officeDocument/2006/relationships/image" Target="media/image42.jpg"/><Relationship Id="rId74" Type="http://schemas.openxmlformats.org/officeDocument/2006/relationships/image" Target="media/image43.jpg"/><Relationship Id="rId75" Type="http://schemas.openxmlformats.org/officeDocument/2006/relationships/image" Target="media/image44.png"/><Relationship Id="rId76" Type="http://schemas.openxmlformats.org/officeDocument/2006/relationships/image" Target="media/image45.png"/><Relationship Id="rId77" Type="http://schemas.openxmlformats.org/officeDocument/2006/relationships/image" Target="media/image46.png"/><Relationship Id="rId78" Type="http://schemas.openxmlformats.org/officeDocument/2006/relationships/image" Target="media/image47.jpg"/><Relationship Id="rId79" Type="http://schemas.openxmlformats.org/officeDocument/2006/relationships/image" Target="media/image48.jpg"/><Relationship Id="rId80" Type="http://schemas.openxmlformats.org/officeDocument/2006/relationships/image" Target="media/image49.jpg"/><Relationship Id="rId81" Type="http://schemas.openxmlformats.org/officeDocument/2006/relationships/image" Target="media/image50.jpg"/><Relationship Id="rId82" Type="http://schemas.openxmlformats.org/officeDocument/2006/relationships/image" Target="media/image51.jpg"/><Relationship Id="rId83" Type="http://schemas.openxmlformats.org/officeDocument/2006/relationships/image" Target="media/image52.jpg"/><Relationship Id="rId84" Type="http://schemas.openxmlformats.org/officeDocument/2006/relationships/image" Target="media/image53.jpg"/><Relationship Id="rId85" Type="http://schemas.openxmlformats.org/officeDocument/2006/relationships/image" Target="media/image54.jpg"/><Relationship Id="rId86" Type="http://schemas.openxmlformats.org/officeDocument/2006/relationships/image" Target="media/image55.jpg"/><Relationship Id="rId87" Type="http://schemas.openxmlformats.org/officeDocument/2006/relationships/image" Target="media/image56.jpg"/><Relationship Id="rId88" Type="http://schemas.openxmlformats.org/officeDocument/2006/relationships/image" Target="media/image57.jpg"/><Relationship Id="rId89" Type="http://schemas.openxmlformats.org/officeDocument/2006/relationships/image" Target="media/image58.jpg"/><Relationship Id="rId90" Type="http://schemas.openxmlformats.org/officeDocument/2006/relationships/image" Target="media/image59.jpg"/><Relationship Id="rId91" Type="http://schemas.openxmlformats.org/officeDocument/2006/relationships/image" Target="media/image60.png"/><Relationship Id="rId92" Type="http://schemas.openxmlformats.org/officeDocument/2006/relationships/oleObject" Target="embeddings/oleObject12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er8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E4B8D-CD3F-4286-A0D7-3026CCA3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Reanimator Extreme Edition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срссрасарчсар</dc:creator>
  <cp:lastModifiedBy>Aleksey Kosobokov</cp:lastModifiedBy>
  <cp:revision>8</cp:revision>
  <dcterms:created xsi:type="dcterms:W3CDTF">2018-04-09T10:46:00Z</dcterms:created>
  <dcterms:modified xsi:type="dcterms:W3CDTF">2025-08-07T02:04:17Z</dcterms:modified>
</cp:coreProperties>
</file>