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931" w:rsidRDefault="00E72E56" w:rsidP="002919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52AA6">
        <w:rPr>
          <w:rFonts w:ascii="Times New Roman" w:hAnsi="Times New Roman"/>
          <w:b/>
          <w:sz w:val="24"/>
          <w:szCs w:val="28"/>
        </w:rPr>
        <w:t xml:space="preserve">        </w:t>
      </w:r>
      <w:r w:rsidR="00291931">
        <w:rPr>
          <w:rFonts w:ascii="Times New Roman" w:hAnsi="Times New Roman"/>
          <w:b/>
          <w:sz w:val="24"/>
          <w:szCs w:val="24"/>
        </w:rPr>
        <w:tab/>
      </w:r>
      <w:r w:rsidR="00291931">
        <w:rPr>
          <w:rFonts w:ascii="Times New Roman" w:hAnsi="Times New Roman"/>
          <w:b/>
          <w:sz w:val="28"/>
          <w:szCs w:val="28"/>
        </w:rPr>
        <w:t xml:space="preserve">Среднесрочное (календарно-тематическое) планирование по предмету «Естествознание» </w:t>
      </w:r>
    </w:p>
    <w:p w:rsidR="00291931" w:rsidRPr="004C0FAA" w:rsidRDefault="00291931" w:rsidP="002919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класс</w:t>
      </w:r>
      <w:r w:rsidRPr="004C0FAA">
        <w:rPr>
          <w:rFonts w:ascii="Times New Roman" w:hAnsi="Times New Roman"/>
          <w:b/>
          <w:sz w:val="28"/>
          <w:szCs w:val="28"/>
        </w:rPr>
        <w:t xml:space="preserve"> </w:t>
      </w:r>
    </w:p>
    <w:p w:rsidR="00291931" w:rsidRPr="00FD3D4C" w:rsidRDefault="00291931" w:rsidP="00291931">
      <w:pPr>
        <w:pStyle w:val="a6"/>
        <w:widowControl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FD3D4C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291931" w:rsidRPr="00FD3D4C" w:rsidRDefault="00291931" w:rsidP="00291931">
      <w:pPr>
        <w:pStyle w:val="ae"/>
        <w:widowControl w:val="0"/>
        <w:spacing w:after="0" w:line="240" w:lineRule="auto"/>
        <w:jc w:val="both"/>
      </w:pPr>
      <w:bookmarkStart w:id="0" w:name="_Hlk52106442"/>
      <w:r w:rsidRPr="00FD3D4C">
        <w:t xml:space="preserve">Календарно-тематическое планирование </w:t>
      </w:r>
      <w:r>
        <w:t>3</w:t>
      </w:r>
      <w:r w:rsidRPr="00FD3D4C">
        <w:t xml:space="preserve">  класс составлено на основе:</w:t>
      </w:r>
    </w:p>
    <w:bookmarkEnd w:id="0"/>
    <w:p w:rsidR="00291931" w:rsidRPr="00FD3D4C" w:rsidRDefault="00291931" w:rsidP="00291931">
      <w:pPr>
        <w:pStyle w:val="Default"/>
        <w:widowControl w:val="0"/>
        <w:numPr>
          <w:ilvl w:val="0"/>
          <w:numId w:val="7"/>
        </w:numPr>
        <w:tabs>
          <w:tab w:val="left" w:pos="567"/>
          <w:tab w:val="left" w:pos="851"/>
        </w:tabs>
        <w:ind w:left="426" w:firstLine="0"/>
        <w:contextualSpacing/>
        <w:jc w:val="both"/>
        <w:rPr>
          <w:i/>
          <w:color w:val="000000" w:themeColor="text1"/>
          <w:lang w:val="kk-KZ"/>
        </w:rPr>
      </w:pPr>
      <w:r w:rsidRPr="00FD3D4C">
        <w:rPr>
          <w:b/>
          <w:color w:val="000000" w:themeColor="text1"/>
        </w:rPr>
        <w:t>Государственного общеобязательного стандарта начального образования</w:t>
      </w:r>
      <w:r w:rsidRPr="00FD3D4C">
        <w:rPr>
          <w:i/>
          <w:color w:val="000000" w:themeColor="text1"/>
        </w:rPr>
        <w:t xml:space="preserve">  (Приложение 2 к  Приказу Министра просвещения Республики Казахстан от 3 августа 2022 года № 348)  </w:t>
      </w:r>
    </w:p>
    <w:p w:rsidR="00291931" w:rsidRPr="00FD3D4C" w:rsidRDefault="00291931" w:rsidP="00291931">
      <w:pPr>
        <w:pStyle w:val="Default"/>
        <w:widowControl w:val="0"/>
        <w:numPr>
          <w:ilvl w:val="0"/>
          <w:numId w:val="7"/>
        </w:numPr>
        <w:tabs>
          <w:tab w:val="left" w:pos="567"/>
          <w:tab w:val="left" w:pos="851"/>
        </w:tabs>
        <w:ind w:left="426" w:firstLine="0"/>
        <w:contextualSpacing/>
        <w:jc w:val="both"/>
        <w:rPr>
          <w:i/>
          <w:color w:val="000000" w:themeColor="text1"/>
          <w:lang w:val="kk-KZ"/>
        </w:rPr>
      </w:pPr>
      <w:r w:rsidRPr="00FD3D4C">
        <w:rPr>
          <w:rFonts w:eastAsia="Times New Roman"/>
          <w:b/>
          <w:color w:val="2B2B2B"/>
          <w:shd w:val="clear" w:color="auto" w:fill="FFFFFF"/>
        </w:rPr>
        <w:t>Т</w:t>
      </w:r>
      <w:r w:rsidRPr="00FD3D4C">
        <w:rPr>
          <w:rFonts w:eastAsia="Times New Roman"/>
          <w:b/>
          <w:color w:val="2B2B2B"/>
          <w:shd w:val="clear" w:color="auto" w:fill="FFFFFF"/>
          <w:lang w:eastAsia="ru-RU"/>
        </w:rPr>
        <w:t>иповы</w:t>
      </w:r>
      <w:r w:rsidRPr="00FD3D4C">
        <w:rPr>
          <w:rFonts w:eastAsia="Times New Roman"/>
          <w:b/>
          <w:color w:val="2B2B2B"/>
          <w:shd w:val="clear" w:color="auto" w:fill="FFFFFF"/>
        </w:rPr>
        <w:t xml:space="preserve">х </w:t>
      </w:r>
      <w:r w:rsidRPr="00FD3D4C">
        <w:rPr>
          <w:rFonts w:eastAsia="Times New Roman"/>
          <w:b/>
          <w:color w:val="2B2B2B"/>
          <w:shd w:val="clear" w:color="auto" w:fill="FFFFFF"/>
          <w:lang w:eastAsia="ru-RU"/>
        </w:rPr>
        <w:t xml:space="preserve"> учебны</w:t>
      </w:r>
      <w:r w:rsidRPr="00FD3D4C">
        <w:rPr>
          <w:rFonts w:eastAsia="Times New Roman"/>
          <w:b/>
          <w:color w:val="2B2B2B"/>
          <w:shd w:val="clear" w:color="auto" w:fill="FFFFFF"/>
        </w:rPr>
        <w:t>х</w:t>
      </w:r>
      <w:r w:rsidRPr="00FD3D4C">
        <w:rPr>
          <w:rFonts w:eastAsia="Times New Roman"/>
          <w:b/>
          <w:color w:val="2B2B2B"/>
          <w:shd w:val="clear" w:color="auto" w:fill="FFFFFF"/>
          <w:lang w:eastAsia="ru-RU"/>
        </w:rPr>
        <w:t xml:space="preserve"> планов</w:t>
      </w:r>
      <w:r w:rsidRPr="00FD3D4C">
        <w:rPr>
          <w:rFonts w:eastAsia="Times New Roman"/>
          <w:color w:val="2B2B2B"/>
          <w:shd w:val="clear" w:color="auto" w:fill="FFFFFF"/>
          <w:lang w:eastAsia="ru-RU"/>
        </w:rPr>
        <w:t xml:space="preserve"> для классов с русским языком обучения </w:t>
      </w:r>
      <w:r w:rsidRPr="00FD3D4C">
        <w:rPr>
          <w:rFonts w:eastAsia="Times New Roman"/>
          <w:i/>
          <w:color w:val="2B2B2B"/>
          <w:shd w:val="clear" w:color="auto" w:fill="FFFFFF"/>
          <w:lang w:eastAsia="ru-RU"/>
        </w:rPr>
        <w:t>(Приложение 2 к  Приказу Министра образования и науки РК от 08 ноября 2012 г. № 500, с изменениями и дополнениями  Приказ Министра просвещения  РК от 12 августа 2022 г. № 365</w:t>
      </w:r>
      <w:proofErr w:type="gramStart"/>
      <w:r w:rsidRPr="00FD3D4C">
        <w:rPr>
          <w:rFonts w:eastAsia="Times New Roman"/>
          <w:i/>
          <w:color w:val="2B2B2B"/>
          <w:shd w:val="clear" w:color="auto" w:fill="FFFFFF"/>
          <w:lang w:eastAsia="ru-RU"/>
        </w:rPr>
        <w:t xml:space="preserve"> )</w:t>
      </w:r>
      <w:proofErr w:type="gramEnd"/>
    </w:p>
    <w:p w:rsidR="00291931" w:rsidRPr="00FD3D4C" w:rsidRDefault="00291931" w:rsidP="00291931">
      <w:pPr>
        <w:pStyle w:val="Default"/>
        <w:widowControl w:val="0"/>
        <w:numPr>
          <w:ilvl w:val="0"/>
          <w:numId w:val="7"/>
        </w:numPr>
        <w:tabs>
          <w:tab w:val="left" w:pos="567"/>
          <w:tab w:val="left" w:pos="851"/>
        </w:tabs>
        <w:ind w:left="426" w:firstLine="0"/>
        <w:contextualSpacing/>
        <w:jc w:val="both"/>
        <w:rPr>
          <w:i/>
          <w:color w:val="000000" w:themeColor="text1"/>
          <w:lang w:val="kk-KZ"/>
        </w:rPr>
      </w:pPr>
      <w:bookmarkStart w:id="1" w:name="_Hlk52106322"/>
      <w:r w:rsidRPr="00FD3D4C">
        <w:rPr>
          <w:b/>
          <w:color w:val="000000" w:themeColor="text1"/>
          <w:lang w:val="kk-KZ"/>
        </w:rPr>
        <w:t xml:space="preserve">Типовой </w:t>
      </w:r>
      <w:r w:rsidRPr="00FD3D4C">
        <w:rPr>
          <w:b/>
          <w:bCs/>
          <w:color w:val="000000" w:themeColor="text1"/>
        </w:rPr>
        <w:t>учебной программы по предмету "</w:t>
      </w:r>
      <w:r>
        <w:rPr>
          <w:b/>
          <w:bCs/>
          <w:color w:val="000000" w:themeColor="text1"/>
        </w:rPr>
        <w:t xml:space="preserve">Естествознание» </w:t>
      </w:r>
      <w:r w:rsidRPr="00FD3D4C">
        <w:rPr>
          <w:b/>
          <w:bCs/>
          <w:color w:val="000000" w:themeColor="text1"/>
        </w:rPr>
        <w:t xml:space="preserve">для </w:t>
      </w:r>
      <w:r>
        <w:rPr>
          <w:b/>
          <w:bCs/>
          <w:color w:val="000000" w:themeColor="text1"/>
        </w:rPr>
        <w:t>1-</w:t>
      </w:r>
      <w:r w:rsidRPr="00FD3D4C">
        <w:rPr>
          <w:b/>
          <w:bCs/>
          <w:color w:val="000000" w:themeColor="text1"/>
        </w:rPr>
        <w:t>4 классов уровня начального образования</w:t>
      </w:r>
      <w:r w:rsidRPr="00FD3D4C">
        <w:rPr>
          <w:bCs/>
          <w:i/>
          <w:color w:val="000000" w:themeColor="text1"/>
        </w:rPr>
        <w:t xml:space="preserve"> (</w:t>
      </w:r>
      <w:r>
        <w:rPr>
          <w:i/>
          <w:color w:val="000000" w:themeColor="text1"/>
        </w:rPr>
        <w:t xml:space="preserve">Приложение 7 </w:t>
      </w:r>
      <w:r w:rsidRPr="00FD3D4C">
        <w:rPr>
          <w:i/>
          <w:color w:val="000000" w:themeColor="text1"/>
        </w:rPr>
        <w:t>к приказу Министра образования и науки Республики Казахстан от 10 ма</w:t>
      </w:r>
      <w:r>
        <w:rPr>
          <w:i/>
          <w:color w:val="000000" w:themeColor="text1"/>
        </w:rPr>
        <w:t>я 2018 года № 199; Приложение 118</w:t>
      </w:r>
      <w:r w:rsidRPr="00FD3D4C">
        <w:rPr>
          <w:i/>
          <w:color w:val="000000" w:themeColor="text1"/>
        </w:rPr>
        <w:t xml:space="preserve"> к приказу Министра образования и науки Республики Казахстан от 3 апреля 2013 года № 115)</w:t>
      </w:r>
    </w:p>
    <w:bookmarkEnd w:id="1"/>
    <w:p w:rsidR="00291931" w:rsidRPr="00FD3D4C" w:rsidRDefault="00291931" w:rsidP="00291931">
      <w:pPr>
        <w:pStyle w:val="Default"/>
        <w:widowControl w:val="0"/>
        <w:numPr>
          <w:ilvl w:val="0"/>
          <w:numId w:val="7"/>
        </w:numPr>
        <w:tabs>
          <w:tab w:val="left" w:pos="567"/>
          <w:tab w:val="left" w:pos="851"/>
        </w:tabs>
        <w:ind w:left="426" w:firstLine="0"/>
        <w:contextualSpacing/>
        <w:jc w:val="both"/>
        <w:rPr>
          <w:i/>
          <w:color w:val="000000" w:themeColor="text1"/>
          <w:lang w:val="kk-KZ"/>
        </w:rPr>
      </w:pPr>
      <w:r w:rsidRPr="00FD3D4C">
        <w:rPr>
          <w:b/>
          <w:bCs/>
          <w:color w:val="000000" w:themeColor="text1"/>
          <w:lang w:eastAsia="ru-RU"/>
        </w:rPr>
        <w:t>Инструктивно-методического письма «Об особенностях учебно-воспитательного процесса в организациях среднего образования Республики Казахстан в 2022-2023 учебном году</w:t>
      </w:r>
      <w:r w:rsidRPr="00FD3D4C">
        <w:rPr>
          <w:rFonts w:eastAsia="TimesNewRomanPSMT"/>
          <w:i/>
          <w:color w:val="000000" w:themeColor="text1"/>
          <w:lang w:eastAsia="ru-RU"/>
        </w:rPr>
        <w:t>»</w:t>
      </w:r>
      <w:r w:rsidRPr="00FD3D4C">
        <w:rPr>
          <w:i/>
          <w:color w:val="000000" w:themeColor="text1"/>
          <w:lang w:eastAsia="ru-RU"/>
        </w:rPr>
        <w:t xml:space="preserve">. </w:t>
      </w:r>
      <w:r w:rsidRPr="00FD3D4C">
        <w:rPr>
          <w:rFonts w:eastAsia="TimesNewRomanPSMT"/>
          <w:i/>
          <w:color w:val="000000" w:themeColor="text1"/>
          <w:lang w:eastAsia="ru-RU"/>
        </w:rPr>
        <w:t xml:space="preserve">– </w:t>
      </w:r>
      <w:proofErr w:type="spellStart"/>
      <w:r w:rsidRPr="00FD3D4C">
        <w:rPr>
          <w:rFonts w:eastAsia="TimesNewRomanPSMT"/>
          <w:i/>
          <w:color w:val="000000" w:themeColor="text1"/>
          <w:lang w:eastAsia="ru-RU"/>
        </w:rPr>
        <w:t>Нур</w:t>
      </w:r>
      <w:proofErr w:type="spellEnd"/>
      <w:r w:rsidRPr="00FD3D4C">
        <w:rPr>
          <w:i/>
          <w:color w:val="000000" w:themeColor="text1"/>
          <w:lang w:eastAsia="ru-RU"/>
        </w:rPr>
        <w:t>-</w:t>
      </w:r>
      <w:r w:rsidRPr="00FD3D4C">
        <w:rPr>
          <w:rFonts w:eastAsia="TimesNewRomanPSMT"/>
          <w:i/>
          <w:color w:val="000000" w:themeColor="text1"/>
          <w:lang w:eastAsia="ru-RU"/>
        </w:rPr>
        <w:t xml:space="preserve">Султан: НАО имени И. </w:t>
      </w:r>
      <w:proofErr w:type="spellStart"/>
      <w:r w:rsidRPr="00FD3D4C">
        <w:rPr>
          <w:rFonts w:eastAsia="TimesNewRomanPSMT"/>
          <w:i/>
          <w:color w:val="000000" w:themeColor="text1"/>
          <w:lang w:eastAsia="ru-RU"/>
        </w:rPr>
        <w:t>Алтынсарина</w:t>
      </w:r>
      <w:proofErr w:type="spellEnd"/>
      <w:r w:rsidRPr="00FD3D4C">
        <w:rPr>
          <w:rFonts w:eastAsia="TimesNewRomanPSMT"/>
          <w:i/>
          <w:color w:val="000000" w:themeColor="text1"/>
          <w:lang w:eastAsia="ru-RU"/>
        </w:rPr>
        <w:t>, 20</w:t>
      </w:r>
      <w:r w:rsidRPr="00FD3D4C">
        <w:rPr>
          <w:i/>
          <w:color w:val="000000" w:themeColor="text1"/>
          <w:lang w:eastAsia="ru-RU"/>
        </w:rPr>
        <w:t xml:space="preserve">22. </w:t>
      </w:r>
      <w:r w:rsidRPr="00FD3D4C">
        <w:rPr>
          <w:rFonts w:eastAsia="TimesNewRomanPSMT"/>
          <w:i/>
          <w:color w:val="000000" w:themeColor="text1"/>
          <w:lang w:eastAsia="ru-RU"/>
        </w:rPr>
        <w:t xml:space="preserve">– </w:t>
      </w:r>
      <w:r w:rsidRPr="00FD3D4C">
        <w:rPr>
          <w:i/>
          <w:color w:val="000000" w:themeColor="text1"/>
          <w:lang w:eastAsia="ru-RU"/>
        </w:rPr>
        <w:t xml:space="preserve">320 </w:t>
      </w:r>
      <w:r w:rsidRPr="00FD3D4C">
        <w:rPr>
          <w:rFonts w:eastAsia="TimesNewRomanPSMT"/>
          <w:i/>
          <w:color w:val="000000" w:themeColor="text1"/>
          <w:lang w:eastAsia="ru-RU"/>
        </w:rPr>
        <w:t>с</w:t>
      </w:r>
      <w:r w:rsidRPr="00FD3D4C">
        <w:rPr>
          <w:i/>
          <w:color w:val="000000" w:themeColor="text1"/>
          <w:lang w:eastAsia="ru-RU"/>
        </w:rPr>
        <w:t>.</w:t>
      </w:r>
    </w:p>
    <w:p w:rsidR="00291931" w:rsidRPr="00B15664" w:rsidRDefault="00291931" w:rsidP="00291931">
      <w:pPr>
        <w:pStyle w:val="Default"/>
        <w:widowControl w:val="0"/>
        <w:numPr>
          <w:ilvl w:val="0"/>
          <w:numId w:val="7"/>
        </w:numPr>
        <w:tabs>
          <w:tab w:val="left" w:pos="142"/>
          <w:tab w:val="left" w:pos="851"/>
        </w:tabs>
        <w:ind w:left="426" w:firstLine="0"/>
        <w:contextualSpacing/>
        <w:rPr>
          <w:i/>
          <w:color w:val="000000" w:themeColor="text1"/>
          <w:lang w:val="kk-KZ"/>
        </w:rPr>
      </w:pPr>
      <w:r w:rsidRPr="00B15664">
        <w:rPr>
          <w:b/>
          <w:color w:val="000000" w:themeColor="text1"/>
          <w:lang w:val="kk-KZ"/>
        </w:rPr>
        <w:t>Перечня учебников</w:t>
      </w:r>
      <w:r w:rsidRPr="00B15664">
        <w:rPr>
          <w:color w:val="000000" w:themeColor="text1"/>
          <w:lang w:val="kk-KZ"/>
        </w:rPr>
        <w:t xml:space="preserve"> для организаций среднего образования, учебно-методических комплексов для дошкольных организаций, организаций среднего образования, в том числе в электронной форме</w:t>
      </w:r>
      <w:r w:rsidRPr="00B15664">
        <w:rPr>
          <w:i/>
          <w:color w:val="000000" w:themeColor="text1"/>
          <w:lang w:val="kk-KZ"/>
        </w:rPr>
        <w:t xml:space="preserve"> (</w:t>
      </w:r>
      <w:r w:rsidRPr="00B15664">
        <w:rPr>
          <w:i/>
          <w:shd w:val="clear" w:color="auto" w:fill="FFFFFF"/>
        </w:rPr>
        <w:t xml:space="preserve">Приложение к </w:t>
      </w:r>
      <w:r>
        <w:rPr>
          <w:i/>
          <w:shd w:val="clear" w:color="auto" w:fill="FFFFFF"/>
        </w:rPr>
        <w:t>П</w:t>
      </w:r>
      <w:r w:rsidRPr="00B15664">
        <w:rPr>
          <w:i/>
          <w:shd w:val="clear" w:color="auto" w:fill="FFFFFF"/>
        </w:rPr>
        <w:t>риказу</w:t>
      </w:r>
      <w:r w:rsidRPr="00B15664">
        <w:rPr>
          <w:i/>
        </w:rPr>
        <w:t xml:space="preserve"> </w:t>
      </w:r>
      <w:r w:rsidRPr="00B15664">
        <w:rPr>
          <w:i/>
          <w:shd w:val="clear" w:color="auto" w:fill="FFFFFF"/>
        </w:rPr>
        <w:t>Министра просвещения</w:t>
      </w:r>
      <w:r w:rsidRPr="00B15664">
        <w:rPr>
          <w:i/>
        </w:rPr>
        <w:t xml:space="preserve"> </w:t>
      </w:r>
      <w:r w:rsidRPr="00B15664">
        <w:rPr>
          <w:i/>
          <w:shd w:val="clear" w:color="auto" w:fill="FFFFFF"/>
        </w:rPr>
        <w:t>Республики Казахстан</w:t>
      </w:r>
      <w:r w:rsidRPr="00B15664">
        <w:rPr>
          <w:i/>
        </w:rPr>
        <w:t xml:space="preserve"> </w:t>
      </w:r>
      <w:r w:rsidRPr="00B15664">
        <w:rPr>
          <w:i/>
          <w:shd w:val="clear" w:color="auto" w:fill="FFFFFF"/>
        </w:rPr>
        <w:t>от 21 июня 2022 года № 291</w:t>
      </w:r>
      <w:r w:rsidRPr="00B15664">
        <w:rPr>
          <w:i/>
        </w:rPr>
        <w:t>)</w:t>
      </w:r>
    </w:p>
    <w:p w:rsidR="00291931" w:rsidRDefault="00291931" w:rsidP="00291931">
      <w:pPr>
        <w:widowControl w:val="0"/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291931" w:rsidRPr="002B417F" w:rsidRDefault="00291931" w:rsidP="00291931">
      <w:pPr>
        <w:widowControl w:val="0"/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2B417F">
        <w:rPr>
          <w:rFonts w:ascii="Times New Roman" w:hAnsi="Times New Roman"/>
          <w:b/>
          <w:sz w:val="24"/>
          <w:szCs w:val="24"/>
        </w:rPr>
        <w:t>Цель и задачи изучения учебного предмета «Естествознание»</w:t>
      </w:r>
    </w:p>
    <w:p w:rsidR="00291931" w:rsidRPr="002B417F" w:rsidRDefault="00291931" w:rsidP="00291931">
      <w:pPr>
        <w:widowControl w:val="0"/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2B417F">
        <w:rPr>
          <w:rFonts w:ascii="Times New Roman" w:hAnsi="Times New Roman"/>
          <w:color w:val="000000"/>
          <w:sz w:val="24"/>
          <w:szCs w:val="24"/>
        </w:rPr>
        <w:t xml:space="preserve"> Важность предмета «Естествознание» определяется тем, что  естественнонаучное образование младших школьников способствует развитию их природной любознательности, расширению кругозора о мире, развитию научного понимания и целостного видения окружающего мира, умения ценить и беречь окружающий мир.</w:t>
      </w:r>
    </w:p>
    <w:p w:rsidR="00291931" w:rsidRPr="002B417F" w:rsidRDefault="00291931" w:rsidP="00291931">
      <w:pPr>
        <w:widowControl w:val="0"/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2B417F">
        <w:rPr>
          <w:rFonts w:ascii="Times New Roman" w:hAnsi="Times New Roman"/>
          <w:color w:val="000000"/>
          <w:sz w:val="24"/>
          <w:szCs w:val="24"/>
        </w:rPr>
        <w:t>Изучение и освоение предмета «Естествознание» в начальной школе направлено на осознание:</w:t>
      </w:r>
    </w:p>
    <w:p w:rsidR="00291931" w:rsidRPr="002B417F" w:rsidRDefault="00291931" w:rsidP="0029193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2B417F">
        <w:rPr>
          <w:rFonts w:ascii="Times New Roman" w:hAnsi="Times New Roman"/>
          <w:color w:val="000000"/>
          <w:sz w:val="24"/>
          <w:szCs w:val="24"/>
        </w:rPr>
        <w:t>1) многообразия и сложности окружающего мира, взаимосвязи природных явлений и процессов;</w:t>
      </w:r>
    </w:p>
    <w:p w:rsidR="00291931" w:rsidRPr="002B417F" w:rsidRDefault="00291931" w:rsidP="0029193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2B417F">
        <w:rPr>
          <w:rFonts w:ascii="Times New Roman" w:hAnsi="Times New Roman"/>
          <w:color w:val="000000"/>
          <w:sz w:val="24"/>
          <w:szCs w:val="24"/>
        </w:rPr>
        <w:t>2) причин природных явлений и процессов, происходящих в живой и неживой природе;</w:t>
      </w:r>
    </w:p>
    <w:p w:rsidR="00291931" w:rsidRPr="002B417F" w:rsidRDefault="00291931" w:rsidP="0029193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2B417F">
        <w:rPr>
          <w:rFonts w:ascii="Times New Roman" w:hAnsi="Times New Roman"/>
          <w:color w:val="000000"/>
          <w:sz w:val="24"/>
          <w:szCs w:val="24"/>
        </w:rPr>
        <w:t>3) важности естественнонаучных знаний для многих видов деятельности человека;</w:t>
      </w:r>
    </w:p>
    <w:p w:rsidR="00291931" w:rsidRPr="002B417F" w:rsidRDefault="00291931" w:rsidP="00291931">
      <w:pPr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2B417F">
        <w:rPr>
          <w:rFonts w:ascii="Times New Roman" w:hAnsi="Times New Roman"/>
          <w:color w:val="000000"/>
          <w:sz w:val="24"/>
          <w:szCs w:val="24"/>
        </w:rPr>
        <w:t>4) связи полученных знаний с повседневной жизнью через разнообразную практическую и исследовательскую деятельность.</w:t>
      </w:r>
    </w:p>
    <w:p w:rsidR="00291931" w:rsidRPr="002B417F" w:rsidRDefault="00291931" w:rsidP="002919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B417F">
        <w:rPr>
          <w:rFonts w:ascii="Times New Roman" w:hAnsi="Times New Roman"/>
          <w:color w:val="000000"/>
          <w:sz w:val="24"/>
          <w:szCs w:val="24"/>
        </w:rPr>
        <w:t>Программа учебного предмета ориентирована на достижение следующих целей:</w:t>
      </w:r>
    </w:p>
    <w:p w:rsidR="00291931" w:rsidRPr="002B417F" w:rsidRDefault="00291931" w:rsidP="0029193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2B417F">
        <w:rPr>
          <w:rFonts w:ascii="Times New Roman" w:hAnsi="Times New Roman"/>
          <w:color w:val="000000"/>
          <w:sz w:val="24"/>
          <w:szCs w:val="24"/>
        </w:rPr>
        <w:t>1) формирование основ знаний о современной естественнонаучной картине мира и методах естественных наук;</w:t>
      </w:r>
    </w:p>
    <w:p w:rsidR="00291931" w:rsidRPr="002B417F" w:rsidRDefault="00291931" w:rsidP="0029193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2B417F">
        <w:rPr>
          <w:rFonts w:ascii="Times New Roman" w:hAnsi="Times New Roman"/>
          <w:color w:val="000000"/>
          <w:sz w:val="24"/>
          <w:szCs w:val="24"/>
        </w:rPr>
        <w:t>2) знакомство с наиболее важными идеями и достижениями естествознания, оказавшими определяющее влияние на развитие техники и технологий;</w:t>
      </w:r>
    </w:p>
    <w:p w:rsidR="00291931" w:rsidRPr="002B417F" w:rsidRDefault="00291931" w:rsidP="0029193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2B417F">
        <w:rPr>
          <w:rFonts w:ascii="Times New Roman" w:hAnsi="Times New Roman"/>
          <w:color w:val="000000"/>
          <w:sz w:val="24"/>
          <w:szCs w:val="24"/>
        </w:rPr>
        <w:t>3) овладение умениями применять полученные знания для объяснения явлений окружающего мира, восприятия информации естественнонаучного и жизненно значимого содержания, получаемой из различных источников;</w:t>
      </w:r>
    </w:p>
    <w:p w:rsidR="00291931" w:rsidRPr="002B417F" w:rsidRDefault="00291931" w:rsidP="0029193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2B417F">
        <w:rPr>
          <w:rFonts w:ascii="Times New Roman" w:hAnsi="Times New Roman"/>
          <w:color w:val="000000"/>
          <w:sz w:val="24"/>
          <w:szCs w:val="24"/>
        </w:rPr>
        <w:t>4) развитие интеллектуальных, творческих способностей и критического мышления в ходе проведения простых исследований, анализа явлений, восприятия и интерпретации естественнонаучной информации;</w:t>
      </w:r>
    </w:p>
    <w:p w:rsidR="00291931" w:rsidRPr="002B417F" w:rsidRDefault="00291931" w:rsidP="0029193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2B417F">
        <w:rPr>
          <w:rFonts w:ascii="Times New Roman" w:hAnsi="Times New Roman"/>
          <w:color w:val="000000"/>
          <w:sz w:val="24"/>
          <w:szCs w:val="24"/>
        </w:rPr>
        <w:t>5) воспитание убежденности в возможности познания законов природы и использования достижений естественных наук для развития цивилизации и повышения качества жизни;</w:t>
      </w:r>
    </w:p>
    <w:p w:rsidR="00291931" w:rsidRPr="002B417F" w:rsidRDefault="00291931" w:rsidP="00291931">
      <w:pPr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2B417F">
        <w:rPr>
          <w:rFonts w:ascii="Times New Roman" w:hAnsi="Times New Roman"/>
          <w:color w:val="000000"/>
          <w:sz w:val="24"/>
          <w:szCs w:val="24"/>
        </w:rPr>
        <w:t>6) привитие навыков применения естественнонаучных знаний в повседневной жизни для обеспечения безопасности жизнедеятельности, грамотного использования современных технологий, охраны здоровья и окружающей среды.</w:t>
      </w:r>
    </w:p>
    <w:p w:rsidR="00291931" w:rsidRPr="002B417F" w:rsidRDefault="00291931" w:rsidP="0029193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B417F">
        <w:rPr>
          <w:rFonts w:ascii="Times New Roman" w:hAnsi="Times New Roman"/>
          <w:b/>
          <w:iCs/>
          <w:sz w:val="24"/>
          <w:szCs w:val="24"/>
        </w:rPr>
        <w:t xml:space="preserve">Объем учебной нагрузки по предмету </w:t>
      </w:r>
      <w:r w:rsidRPr="00490A0B">
        <w:rPr>
          <w:rFonts w:ascii="Times New Roman" w:hAnsi="Times New Roman"/>
          <w:b/>
          <w:iCs/>
          <w:sz w:val="24"/>
          <w:szCs w:val="24"/>
        </w:rPr>
        <w:t>составляет 2 часа в неделю, в учебном году – 72 часа</w:t>
      </w:r>
      <w:r w:rsidRPr="00490A0B">
        <w:rPr>
          <w:rFonts w:ascii="Times New Roman" w:hAnsi="Times New Roman"/>
          <w:b/>
          <w:sz w:val="24"/>
          <w:szCs w:val="24"/>
        </w:rPr>
        <w:t>.</w:t>
      </w:r>
      <w:r w:rsidRPr="002B417F">
        <w:rPr>
          <w:rFonts w:ascii="Times New Roman" w:hAnsi="Times New Roman"/>
          <w:b/>
          <w:sz w:val="24"/>
          <w:szCs w:val="24"/>
        </w:rPr>
        <w:t xml:space="preserve"> </w:t>
      </w:r>
    </w:p>
    <w:p w:rsidR="00291931" w:rsidRPr="002B417F" w:rsidRDefault="00291931" w:rsidP="002919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CD7FA3" w:rsidRDefault="00CD7FA3" w:rsidP="00291931">
      <w:pPr>
        <w:spacing w:after="0" w:line="20" w:lineRule="atLeast"/>
        <w:jc w:val="center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CD7FA3" w:rsidRDefault="00CD7FA3" w:rsidP="00FC2613">
      <w:pPr>
        <w:autoSpaceDE w:val="0"/>
        <w:autoSpaceDN w:val="0"/>
        <w:adjustRightInd w:val="0"/>
        <w:spacing w:after="0" w:line="20" w:lineRule="atLeast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CD7FA3" w:rsidRPr="00CD7FA3" w:rsidRDefault="00CD7FA3" w:rsidP="00CD7FA3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D7FA3">
        <w:rPr>
          <w:rFonts w:ascii="Times New Roman" w:hAnsi="Times New Roman"/>
          <w:b/>
          <w:color w:val="000000"/>
          <w:sz w:val="24"/>
          <w:szCs w:val="24"/>
        </w:rPr>
        <w:t>КАЛЕНДАРНО-ТЕМАТИЧЕСКОЕ ПЛАНИРОВАНИЕ</w:t>
      </w:r>
    </w:p>
    <w:p w:rsidR="00CD7FA3" w:rsidRDefault="00CD7FA3" w:rsidP="00FC2613">
      <w:pPr>
        <w:autoSpaceDE w:val="0"/>
        <w:autoSpaceDN w:val="0"/>
        <w:adjustRightInd w:val="0"/>
        <w:spacing w:after="0" w:line="20" w:lineRule="atLeast"/>
        <w:rPr>
          <w:rFonts w:ascii="Times New Roman" w:hAnsi="Times New Roman"/>
          <w:b/>
          <w:i/>
          <w:color w:val="000000"/>
          <w:sz w:val="24"/>
          <w:szCs w:val="24"/>
        </w:rPr>
      </w:pPr>
    </w:p>
    <w:tbl>
      <w:tblPr>
        <w:tblW w:w="49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00"/>
        <w:gridCol w:w="1418"/>
        <w:gridCol w:w="2202"/>
        <w:gridCol w:w="13"/>
        <w:gridCol w:w="8455"/>
        <w:gridCol w:w="768"/>
        <w:gridCol w:w="807"/>
        <w:gridCol w:w="1503"/>
      </w:tblGrid>
      <w:tr w:rsidR="00291931" w:rsidRPr="00CD7FA3" w:rsidTr="00FD4148">
        <w:trPr>
          <w:cantSplit/>
          <w:trHeight w:val="170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31" w:rsidRPr="00CD7FA3" w:rsidRDefault="00291931" w:rsidP="00AB7065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31" w:rsidRPr="00CD7FA3" w:rsidRDefault="00291931" w:rsidP="00CD7FA3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7FA3">
              <w:rPr>
                <w:rFonts w:ascii="Times New Roman" w:hAnsi="Times New Roman"/>
                <w:b/>
                <w:sz w:val="20"/>
                <w:szCs w:val="20"/>
              </w:rPr>
              <w:t>Раздел/</w:t>
            </w:r>
          </w:p>
          <w:p w:rsidR="00291931" w:rsidRPr="00CD7FA3" w:rsidRDefault="00291931" w:rsidP="00CD7FA3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7FA3">
              <w:rPr>
                <w:rFonts w:ascii="Times New Roman" w:hAnsi="Times New Roman"/>
                <w:b/>
                <w:sz w:val="20"/>
                <w:szCs w:val="20"/>
              </w:rPr>
              <w:t>Сквозная</w:t>
            </w:r>
          </w:p>
          <w:p w:rsidR="00291931" w:rsidRPr="00CD7FA3" w:rsidRDefault="00291931" w:rsidP="00CD7FA3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7FA3">
              <w:rPr>
                <w:rFonts w:ascii="Times New Roman" w:hAnsi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31" w:rsidRPr="00AB7065" w:rsidRDefault="00291931" w:rsidP="00CD7FA3">
            <w:pPr>
              <w:spacing w:after="0" w:line="20" w:lineRule="atLeast"/>
              <w:jc w:val="center"/>
              <w:rPr>
                <w:rFonts w:ascii="Times New Roman" w:hAnsi="Times New Roman"/>
                <w:b/>
                <w:szCs w:val="20"/>
              </w:rPr>
            </w:pPr>
            <w:r w:rsidRPr="00AB7065">
              <w:rPr>
                <w:rFonts w:ascii="Times New Roman" w:hAnsi="Times New Roman"/>
                <w:b/>
                <w:szCs w:val="20"/>
              </w:rPr>
              <w:t>Тема урока</w:t>
            </w:r>
          </w:p>
        </w:tc>
        <w:tc>
          <w:tcPr>
            <w:tcW w:w="2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31" w:rsidRPr="00CD7FA3" w:rsidRDefault="00291931" w:rsidP="00CD7FA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7FA3">
              <w:rPr>
                <w:rFonts w:ascii="Times New Roman" w:hAnsi="Times New Roman"/>
                <w:b/>
                <w:sz w:val="20"/>
                <w:szCs w:val="20"/>
              </w:rPr>
              <w:t>Цели обучения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31" w:rsidRPr="00CD7FA3" w:rsidRDefault="00291931" w:rsidP="00CD7FA3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7FA3">
              <w:rPr>
                <w:rFonts w:ascii="Times New Roman" w:hAnsi="Times New Roman"/>
                <w:b/>
                <w:sz w:val="20"/>
                <w:szCs w:val="20"/>
              </w:rPr>
              <w:t>Часы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31" w:rsidRPr="00CD7FA3" w:rsidRDefault="00291931" w:rsidP="00CD7FA3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7FA3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31" w:rsidRPr="00CD7FA3" w:rsidRDefault="00291931" w:rsidP="00CD7FA3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7FA3">
              <w:rPr>
                <w:rFonts w:ascii="Times New Roman" w:hAnsi="Times New Roman"/>
                <w:b/>
                <w:sz w:val="20"/>
                <w:szCs w:val="20"/>
              </w:rPr>
              <w:t>Примечание</w:t>
            </w:r>
          </w:p>
        </w:tc>
      </w:tr>
      <w:tr w:rsidR="00291931" w:rsidRPr="00CD7FA3" w:rsidTr="00FD4148">
        <w:trPr>
          <w:cantSplit/>
          <w:trHeight w:val="17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91931" w:rsidRPr="00CD7FA3" w:rsidRDefault="00291931" w:rsidP="00CD7FA3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 четверть</w:t>
            </w:r>
          </w:p>
        </w:tc>
      </w:tr>
      <w:tr w:rsidR="00291931" w:rsidRPr="00CD7FA3" w:rsidTr="00FD4148">
        <w:trPr>
          <w:cantSplit/>
          <w:trHeight w:val="20"/>
        </w:trPr>
        <w:tc>
          <w:tcPr>
            <w:tcW w:w="338" w:type="pct"/>
            <w:shd w:val="clear" w:color="auto" w:fill="D9D9D9" w:themeFill="background1" w:themeFillShade="D9"/>
          </w:tcPr>
          <w:p w:rsidR="00291931" w:rsidRPr="00CD7FA3" w:rsidRDefault="00291931" w:rsidP="00FC2613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6" w:type="pct"/>
            <w:shd w:val="clear" w:color="auto" w:fill="D9D9D9" w:themeFill="background1" w:themeFillShade="D9"/>
            <w:textDirection w:val="btLr"/>
            <w:vAlign w:val="center"/>
          </w:tcPr>
          <w:p w:rsidR="00291931" w:rsidRPr="00CD7FA3" w:rsidRDefault="00291931" w:rsidP="00CD7FA3">
            <w:pPr>
              <w:spacing w:after="0" w:line="20" w:lineRule="atLeast"/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7" w:type="pct"/>
            <w:shd w:val="clear" w:color="auto" w:fill="D9D9D9" w:themeFill="background1" w:themeFillShade="D9"/>
          </w:tcPr>
          <w:p w:rsidR="00291931" w:rsidRPr="00AB7065" w:rsidRDefault="00291931" w:rsidP="00CD7FA3">
            <w:pPr>
              <w:spacing w:after="0" w:line="20" w:lineRule="atLeast"/>
              <w:rPr>
                <w:rFonts w:ascii="Times New Roman" w:hAnsi="Times New Roman"/>
                <w:szCs w:val="20"/>
              </w:rPr>
            </w:pPr>
          </w:p>
        </w:tc>
        <w:tc>
          <w:tcPr>
            <w:tcW w:w="2602" w:type="pct"/>
            <w:gridSpan w:val="2"/>
            <w:shd w:val="clear" w:color="auto" w:fill="D9D9D9" w:themeFill="background1" w:themeFillShade="D9"/>
          </w:tcPr>
          <w:p w:rsidR="00291931" w:rsidRPr="00CD7FA3" w:rsidRDefault="00291931" w:rsidP="00410B61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7FA3">
              <w:rPr>
                <w:rFonts w:ascii="Times New Roman" w:hAnsi="Times New Roman"/>
                <w:b/>
                <w:sz w:val="20"/>
                <w:szCs w:val="20"/>
              </w:rPr>
              <w:t>Раздел 1  - Я исследователь.</w:t>
            </w:r>
          </w:p>
        </w:tc>
        <w:tc>
          <w:tcPr>
            <w:tcW w:w="236" w:type="pct"/>
            <w:shd w:val="clear" w:color="auto" w:fill="D9D9D9" w:themeFill="background1" w:themeFillShade="D9"/>
          </w:tcPr>
          <w:p w:rsidR="00291931" w:rsidRPr="00CD7FA3" w:rsidRDefault="00291931" w:rsidP="00376904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pct"/>
            <w:shd w:val="clear" w:color="auto" w:fill="D9D9D9" w:themeFill="background1" w:themeFillShade="D9"/>
          </w:tcPr>
          <w:p w:rsidR="00291931" w:rsidRPr="00CD7FA3" w:rsidRDefault="00291931" w:rsidP="00907FD4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3" w:type="pct"/>
            <w:shd w:val="clear" w:color="auto" w:fill="D9D9D9" w:themeFill="background1" w:themeFillShade="D9"/>
          </w:tcPr>
          <w:p w:rsidR="00291931" w:rsidRPr="00CD7FA3" w:rsidRDefault="00291931" w:rsidP="00FC2613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1931" w:rsidRPr="00CD7FA3" w:rsidTr="00FD4148">
        <w:trPr>
          <w:trHeight w:val="20"/>
        </w:trPr>
        <w:tc>
          <w:tcPr>
            <w:tcW w:w="338" w:type="pct"/>
          </w:tcPr>
          <w:p w:rsidR="00291931" w:rsidRPr="00CD7FA3" w:rsidRDefault="00291931" w:rsidP="00FC2613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  <w:r w:rsidRPr="00CD7FA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6" w:type="pct"/>
            <w:vMerge w:val="restart"/>
            <w:textDirection w:val="btLr"/>
            <w:vAlign w:val="center"/>
          </w:tcPr>
          <w:p w:rsidR="00291931" w:rsidRPr="00CA433E" w:rsidRDefault="00291931" w:rsidP="00CD7FA3">
            <w:pPr>
              <w:spacing w:after="0" w:line="20" w:lineRule="atLeast"/>
              <w:ind w:left="113" w:right="113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CA433E">
              <w:rPr>
                <w:rFonts w:ascii="Times New Roman" w:hAnsi="Times New Roman"/>
                <w:b/>
                <w:sz w:val="20"/>
                <w:szCs w:val="20"/>
              </w:rPr>
              <w:t>В контексте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CA433E">
              <w:rPr>
                <w:rFonts w:ascii="Times New Roman" w:hAnsi="Times New Roman"/>
                <w:b/>
                <w:sz w:val="20"/>
                <w:szCs w:val="20"/>
              </w:rPr>
              <w:t>сквозной</w:t>
            </w:r>
            <w:proofErr w:type="gramEnd"/>
          </w:p>
          <w:p w:rsidR="00291931" w:rsidRPr="00CA433E" w:rsidRDefault="00291931" w:rsidP="00CD7FA3">
            <w:pPr>
              <w:spacing w:after="0" w:line="20" w:lineRule="atLeast"/>
              <w:ind w:left="113" w:right="113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CA433E">
              <w:rPr>
                <w:rFonts w:ascii="Times New Roman" w:hAnsi="Times New Roman"/>
                <w:b/>
                <w:sz w:val="20"/>
                <w:szCs w:val="20"/>
              </w:rPr>
              <w:t>темы «Живая природа»</w:t>
            </w:r>
          </w:p>
        </w:tc>
        <w:tc>
          <w:tcPr>
            <w:tcW w:w="677" w:type="pct"/>
          </w:tcPr>
          <w:p w:rsidR="00291931" w:rsidRPr="00AB7065" w:rsidRDefault="00291931" w:rsidP="00CD7FA3">
            <w:pPr>
              <w:spacing w:after="0" w:line="20" w:lineRule="atLeast"/>
              <w:rPr>
                <w:rFonts w:ascii="Times New Roman" w:hAnsi="Times New Roman"/>
                <w:szCs w:val="20"/>
              </w:rPr>
            </w:pPr>
            <w:r w:rsidRPr="00AB7065">
              <w:rPr>
                <w:rFonts w:ascii="Times New Roman" w:hAnsi="Times New Roman"/>
                <w:szCs w:val="20"/>
              </w:rPr>
              <w:t xml:space="preserve">История научных открытий. </w:t>
            </w:r>
          </w:p>
        </w:tc>
        <w:tc>
          <w:tcPr>
            <w:tcW w:w="2602" w:type="pct"/>
            <w:gridSpan w:val="2"/>
          </w:tcPr>
          <w:p w:rsidR="00291931" w:rsidRPr="00CD7FA3" w:rsidRDefault="00291931" w:rsidP="00CA433E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CD7F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3.1.1.1 -  рассказывать о наиболее значимых научных открытиях и их влиянии на повседневную жизнь человека </w:t>
            </w:r>
          </w:p>
        </w:tc>
        <w:tc>
          <w:tcPr>
            <w:tcW w:w="236" w:type="pct"/>
          </w:tcPr>
          <w:p w:rsidR="00291931" w:rsidRPr="00CD7FA3" w:rsidRDefault="00291931" w:rsidP="00376904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7FA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8" w:type="pct"/>
          </w:tcPr>
          <w:p w:rsidR="00291931" w:rsidRPr="00CD7FA3" w:rsidRDefault="00291931" w:rsidP="00907FD4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3" w:type="pct"/>
          </w:tcPr>
          <w:p w:rsidR="00291931" w:rsidRPr="00CD7FA3" w:rsidRDefault="00291931" w:rsidP="00FC2613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1931" w:rsidRPr="00CD7FA3" w:rsidTr="00FD4148">
        <w:trPr>
          <w:trHeight w:val="20"/>
        </w:trPr>
        <w:tc>
          <w:tcPr>
            <w:tcW w:w="338" w:type="pct"/>
          </w:tcPr>
          <w:p w:rsidR="00291931" w:rsidRPr="00CD7FA3" w:rsidRDefault="00291931" w:rsidP="00FC2613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  <w:r w:rsidRPr="00CD7FA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6" w:type="pct"/>
            <w:vMerge/>
            <w:textDirection w:val="btLr"/>
            <w:vAlign w:val="center"/>
          </w:tcPr>
          <w:p w:rsidR="00291931" w:rsidRPr="00CD7FA3" w:rsidRDefault="00291931" w:rsidP="00CD7FA3">
            <w:pPr>
              <w:spacing w:after="0" w:line="20" w:lineRule="atLeast"/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7" w:type="pct"/>
          </w:tcPr>
          <w:p w:rsidR="00291931" w:rsidRPr="00AB7065" w:rsidRDefault="00291931" w:rsidP="00CD7FA3">
            <w:pPr>
              <w:spacing w:after="0" w:line="20" w:lineRule="atLeast"/>
              <w:rPr>
                <w:rFonts w:ascii="Times New Roman" w:hAnsi="Times New Roman"/>
                <w:szCs w:val="20"/>
              </w:rPr>
            </w:pPr>
            <w:r w:rsidRPr="00AB7065">
              <w:rPr>
                <w:rFonts w:ascii="Times New Roman" w:hAnsi="Times New Roman"/>
                <w:szCs w:val="20"/>
              </w:rPr>
              <w:t>Источники информации.</w:t>
            </w:r>
          </w:p>
        </w:tc>
        <w:tc>
          <w:tcPr>
            <w:tcW w:w="2602" w:type="pct"/>
            <w:gridSpan w:val="2"/>
          </w:tcPr>
          <w:p w:rsidR="00291931" w:rsidRPr="00CD7FA3" w:rsidRDefault="00291931" w:rsidP="00410B61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7FA3">
              <w:rPr>
                <w:rFonts w:ascii="Times New Roman" w:hAnsi="Times New Roman"/>
                <w:color w:val="000000"/>
                <w:sz w:val="20"/>
                <w:szCs w:val="20"/>
              </w:rPr>
              <w:t>3.1.2.1 - определять виды источников информации;</w:t>
            </w:r>
            <w:r w:rsidRPr="00CD7FA3">
              <w:rPr>
                <w:rFonts w:ascii="Times New Roman" w:hAnsi="Times New Roman"/>
                <w:sz w:val="20"/>
                <w:szCs w:val="20"/>
              </w:rPr>
              <w:br/>
            </w:r>
            <w:r w:rsidRPr="00CD7FA3">
              <w:rPr>
                <w:rFonts w:ascii="Times New Roman" w:hAnsi="Times New Roman"/>
                <w:color w:val="000000"/>
                <w:sz w:val="20"/>
                <w:szCs w:val="20"/>
              </w:rPr>
              <w:t>3.1.2.2- определять преимущества и недостатки источников информации;</w:t>
            </w:r>
          </w:p>
        </w:tc>
        <w:tc>
          <w:tcPr>
            <w:tcW w:w="236" w:type="pct"/>
          </w:tcPr>
          <w:p w:rsidR="00291931" w:rsidRPr="00CD7FA3" w:rsidRDefault="00291931" w:rsidP="00376904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8" w:type="pct"/>
          </w:tcPr>
          <w:p w:rsidR="00291931" w:rsidRPr="00CD7FA3" w:rsidRDefault="00291931" w:rsidP="00907FD4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3" w:type="pct"/>
          </w:tcPr>
          <w:p w:rsidR="00291931" w:rsidRPr="00CD7FA3" w:rsidRDefault="00291931" w:rsidP="00FC2613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1931" w:rsidRPr="00CD7FA3" w:rsidTr="00FD4148">
        <w:trPr>
          <w:trHeight w:val="20"/>
        </w:trPr>
        <w:tc>
          <w:tcPr>
            <w:tcW w:w="338" w:type="pct"/>
          </w:tcPr>
          <w:p w:rsidR="00291931" w:rsidRPr="00CD7FA3" w:rsidRDefault="00291931" w:rsidP="00FC2613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  <w:r w:rsidRPr="00CD7FA3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-4</w:t>
            </w:r>
          </w:p>
        </w:tc>
        <w:tc>
          <w:tcPr>
            <w:tcW w:w="436" w:type="pct"/>
            <w:vMerge/>
            <w:textDirection w:val="btLr"/>
            <w:vAlign w:val="center"/>
          </w:tcPr>
          <w:p w:rsidR="00291931" w:rsidRPr="00CD7FA3" w:rsidRDefault="00291931" w:rsidP="00CD7FA3">
            <w:pPr>
              <w:widowControl w:val="0"/>
              <w:spacing w:after="0" w:line="20" w:lineRule="atLeast"/>
              <w:ind w:left="113" w:right="113"/>
              <w:jc w:val="right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</w:tcPr>
          <w:p w:rsidR="00291931" w:rsidRPr="00AB7065" w:rsidRDefault="00291931" w:rsidP="00CA433E">
            <w:pPr>
              <w:spacing w:after="0" w:line="20" w:lineRule="atLeast"/>
              <w:contextualSpacing/>
              <w:rPr>
                <w:rFonts w:ascii="Times New Roman" w:hAnsi="Times New Roman"/>
                <w:szCs w:val="20"/>
              </w:rPr>
            </w:pPr>
            <w:r w:rsidRPr="00AB7065">
              <w:rPr>
                <w:rFonts w:ascii="Times New Roman" w:hAnsi="Times New Roman"/>
                <w:szCs w:val="20"/>
              </w:rPr>
              <w:t>Планирование и проведение эксперимента.</w:t>
            </w:r>
          </w:p>
        </w:tc>
        <w:tc>
          <w:tcPr>
            <w:tcW w:w="2602" w:type="pct"/>
            <w:gridSpan w:val="2"/>
          </w:tcPr>
          <w:p w:rsidR="00291931" w:rsidRPr="00CD7FA3" w:rsidRDefault="00291931" w:rsidP="00410B61">
            <w:pPr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7FA3">
              <w:rPr>
                <w:rFonts w:ascii="Times New Roman" w:hAnsi="Times New Roman"/>
                <w:color w:val="000000"/>
                <w:sz w:val="20"/>
                <w:szCs w:val="20"/>
              </w:rPr>
              <w:t>3.1.2.3 - планировать и проводить эксперимент;</w:t>
            </w:r>
            <w:r w:rsidRPr="00CD7FA3">
              <w:rPr>
                <w:rFonts w:ascii="Times New Roman" w:hAnsi="Times New Roman"/>
                <w:sz w:val="20"/>
                <w:szCs w:val="20"/>
              </w:rPr>
              <w:br/>
            </w:r>
            <w:r w:rsidRPr="00CD7FA3">
              <w:rPr>
                <w:rFonts w:ascii="Times New Roman" w:hAnsi="Times New Roman"/>
                <w:color w:val="000000"/>
                <w:sz w:val="20"/>
                <w:szCs w:val="20"/>
              </w:rPr>
              <w:t>3.1.2.4 - фиксировать результаты проведенного эксперимента по составленному плану в виде диаграмм, формулировать выводы</w:t>
            </w:r>
          </w:p>
        </w:tc>
        <w:tc>
          <w:tcPr>
            <w:tcW w:w="236" w:type="pct"/>
          </w:tcPr>
          <w:p w:rsidR="00291931" w:rsidRPr="00CD7FA3" w:rsidRDefault="00291931" w:rsidP="00376904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48" w:type="pct"/>
          </w:tcPr>
          <w:p w:rsidR="00291931" w:rsidRPr="00CD7FA3" w:rsidRDefault="00291931" w:rsidP="00907FD4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3" w:type="pct"/>
          </w:tcPr>
          <w:p w:rsidR="00291931" w:rsidRPr="00CD7FA3" w:rsidRDefault="00291931" w:rsidP="00FC2613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1931" w:rsidRPr="00CD7FA3" w:rsidTr="00FD4148">
        <w:trPr>
          <w:cantSplit/>
          <w:trHeight w:val="20"/>
        </w:trPr>
        <w:tc>
          <w:tcPr>
            <w:tcW w:w="338" w:type="pct"/>
            <w:shd w:val="clear" w:color="auto" w:fill="D9D9D9" w:themeFill="background1" w:themeFillShade="D9"/>
          </w:tcPr>
          <w:p w:rsidR="00291931" w:rsidRPr="00CD7FA3" w:rsidRDefault="00291931" w:rsidP="00FC2613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6" w:type="pct"/>
            <w:shd w:val="clear" w:color="auto" w:fill="D9D9D9" w:themeFill="background1" w:themeFillShade="D9"/>
            <w:textDirection w:val="btLr"/>
            <w:vAlign w:val="center"/>
          </w:tcPr>
          <w:p w:rsidR="00291931" w:rsidRPr="00CD7FA3" w:rsidRDefault="00291931" w:rsidP="00CD7FA3">
            <w:pPr>
              <w:spacing w:after="0" w:line="20" w:lineRule="atLeast"/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1" w:type="pct"/>
            <w:gridSpan w:val="2"/>
            <w:shd w:val="clear" w:color="auto" w:fill="D9D9D9" w:themeFill="background1" w:themeFillShade="D9"/>
          </w:tcPr>
          <w:p w:rsidR="00291931" w:rsidRPr="00AB7065" w:rsidRDefault="00291931" w:rsidP="00CD7FA3">
            <w:pPr>
              <w:spacing w:after="0" w:line="20" w:lineRule="atLeast"/>
              <w:rPr>
                <w:rFonts w:ascii="Times New Roman" w:hAnsi="Times New Roman"/>
                <w:szCs w:val="20"/>
              </w:rPr>
            </w:pPr>
          </w:p>
        </w:tc>
        <w:tc>
          <w:tcPr>
            <w:tcW w:w="2599" w:type="pct"/>
            <w:shd w:val="clear" w:color="auto" w:fill="D9D9D9" w:themeFill="background1" w:themeFillShade="D9"/>
          </w:tcPr>
          <w:p w:rsidR="00291931" w:rsidRPr="00CD7FA3" w:rsidRDefault="00291931" w:rsidP="00A508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7FA3">
              <w:rPr>
                <w:rFonts w:ascii="Times New Roman" w:hAnsi="Times New Roman"/>
                <w:b/>
                <w:sz w:val="20"/>
                <w:szCs w:val="20"/>
              </w:rPr>
              <w:t>Раздел 2  – Живая природа. Растения</w:t>
            </w:r>
          </w:p>
        </w:tc>
        <w:tc>
          <w:tcPr>
            <w:tcW w:w="236" w:type="pct"/>
            <w:shd w:val="clear" w:color="auto" w:fill="D9D9D9" w:themeFill="background1" w:themeFillShade="D9"/>
          </w:tcPr>
          <w:p w:rsidR="00291931" w:rsidRPr="00CD7FA3" w:rsidRDefault="00291931" w:rsidP="00376904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pct"/>
            <w:shd w:val="clear" w:color="auto" w:fill="D9D9D9" w:themeFill="background1" w:themeFillShade="D9"/>
          </w:tcPr>
          <w:p w:rsidR="00291931" w:rsidRPr="00CD7FA3" w:rsidRDefault="00291931" w:rsidP="00907FD4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3" w:type="pct"/>
            <w:shd w:val="clear" w:color="auto" w:fill="D9D9D9" w:themeFill="background1" w:themeFillShade="D9"/>
          </w:tcPr>
          <w:p w:rsidR="00291931" w:rsidRPr="00CD7FA3" w:rsidRDefault="00291931" w:rsidP="00FC2613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1931" w:rsidRPr="00CD7FA3" w:rsidTr="00FD4148">
        <w:trPr>
          <w:trHeight w:val="20"/>
        </w:trPr>
        <w:tc>
          <w:tcPr>
            <w:tcW w:w="338" w:type="pct"/>
          </w:tcPr>
          <w:p w:rsidR="00291931" w:rsidRPr="00CD7FA3" w:rsidRDefault="00291931" w:rsidP="00FC2613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  <w:r w:rsidRPr="00CD7FA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6" w:type="pct"/>
            <w:vMerge w:val="restart"/>
            <w:textDirection w:val="btLr"/>
            <w:vAlign w:val="center"/>
          </w:tcPr>
          <w:p w:rsidR="00291931" w:rsidRDefault="00291931" w:rsidP="00AC521F">
            <w:pPr>
              <w:spacing w:after="0" w:line="20" w:lineRule="atLeast"/>
              <w:ind w:left="113" w:right="113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AC521F">
              <w:rPr>
                <w:rFonts w:ascii="Times New Roman" w:hAnsi="Times New Roman"/>
                <w:b/>
                <w:sz w:val="20"/>
                <w:szCs w:val="20"/>
              </w:rPr>
              <w:t xml:space="preserve">В контексте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сквозной т</w:t>
            </w:r>
            <w:r w:rsidRPr="00AC521F">
              <w:rPr>
                <w:rFonts w:ascii="Times New Roman" w:hAnsi="Times New Roman"/>
                <w:b/>
                <w:sz w:val="20"/>
                <w:szCs w:val="20"/>
              </w:rPr>
              <w:t>ем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ы</w:t>
            </w:r>
            <w:r w:rsidRPr="00AC521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291931" w:rsidRPr="00AC521F" w:rsidRDefault="00291931" w:rsidP="00AC521F">
            <w:pPr>
              <w:spacing w:after="0" w:line="20" w:lineRule="atLeast"/>
              <w:ind w:left="113" w:right="113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AC521F">
              <w:rPr>
                <w:rFonts w:ascii="Times New Roman" w:eastAsia="TimesNewRoman" w:hAnsi="Times New Roman"/>
                <w:b/>
                <w:sz w:val="20"/>
                <w:szCs w:val="20"/>
                <w:lang w:eastAsia="ru-RU"/>
              </w:rPr>
              <w:t>«Живая природа»</w:t>
            </w:r>
          </w:p>
        </w:tc>
        <w:tc>
          <w:tcPr>
            <w:tcW w:w="681" w:type="pct"/>
            <w:gridSpan w:val="2"/>
          </w:tcPr>
          <w:p w:rsidR="00291931" w:rsidRPr="00AB7065" w:rsidRDefault="00291931" w:rsidP="00CD7FA3">
            <w:pPr>
              <w:spacing w:after="0" w:line="20" w:lineRule="atLeast"/>
              <w:rPr>
                <w:rFonts w:ascii="Times New Roman" w:hAnsi="Times New Roman"/>
                <w:szCs w:val="20"/>
              </w:rPr>
            </w:pPr>
            <w:r w:rsidRPr="00AB7065">
              <w:rPr>
                <w:rFonts w:ascii="Times New Roman" w:hAnsi="Times New Roman"/>
                <w:szCs w:val="20"/>
              </w:rPr>
              <w:t xml:space="preserve">Как работают листья растений. </w:t>
            </w:r>
          </w:p>
        </w:tc>
        <w:tc>
          <w:tcPr>
            <w:tcW w:w="2599" w:type="pct"/>
          </w:tcPr>
          <w:p w:rsidR="00291931" w:rsidRPr="00CD7FA3" w:rsidRDefault="00291931" w:rsidP="00A508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7F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3.2.1.1 - объяснять выделение кислорода растениями в процессе фотосинтеза</w:t>
            </w:r>
          </w:p>
          <w:p w:rsidR="00291931" w:rsidRPr="00CD7FA3" w:rsidRDefault="00291931" w:rsidP="00A5087F">
            <w:pPr>
              <w:widowControl w:val="0"/>
              <w:spacing w:after="0" w:line="20" w:lineRule="atLeast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7FA3">
              <w:rPr>
                <w:rFonts w:ascii="Times New Roman" w:hAnsi="Times New Roman"/>
                <w:color w:val="000000"/>
                <w:sz w:val="20"/>
                <w:szCs w:val="20"/>
              </w:rPr>
              <w:t>3.1.2.3 - планировать и проводить эксперимент;</w:t>
            </w:r>
          </w:p>
          <w:p w:rsidR="00291931" w:rsidRPr="00CD7FA3" w:rsidRDefault="00291931" w:rsidP="00F74EE7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7FA3">
              <w:rPr>
                <w:rFonts w:ascii="Times New Roman" w:hAnsi="Times New Roman"/>
                <w:sz w:val="20"/>
                <w:szCs w:val="20"/>
              </w:rPr>
              <w:t>3.1.2.4  –  фиксировать  результаты  проведенного  эксперимента  по составленному плану в виде диаграмм, формулировать выводы</w:t>
            </w:r>
          </w:p>
        </w:tc>
        <w:tc>
          <w:tcPr>
            <w:tcW w:w="236" w:type="pct"/>
          </w:tcPr>
          <w:p w:rsidR="00291931" w:rsidRPr="00CD7FA3" w:rsidRDefault="00291931" w:rsidP="00376904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7FA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8" w:type="pct"/>
          </w:tcPr>
          <w:p w:rsidR="00291931" w:rsidRPr="00CD7FA3" w:rsidRDefault="00291931" w:rsidP="00907FD4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3" w:type="pct"/>
          </w:tcPr>
          <w:p w:rsidR="00291931" w:rsidRPr="00CD7FA3" w:rsidRDefault="00291931" w:rsidP="00FC2613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1931" w:rsidRPr="00CD7FA3" w:rsidTr="00FD4148">
        <w:trPr>
          <w:trHeight w:val="20"/>
        </w:trPr>
        <w:tc>
          <w:tcPr>
            <w:tcW w:w="338" w:type="pct"/>
          </w:tcPr>
          <w:p w:rsidR="00291931" w:rsidRPr="00CD7FA3" w:rsidRDefault="00291931" w:rsidP="00FC2613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  <w:r w:rsidRPr="00CD7FA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6" w:type="pct"/>
            <w:vMerge/>
            <w:textDirection w:val="btLr"/>
            <w:vAlign w:val="center"/>
          </w:tcPr>
          <w:p w:rsidR="00291931" w:rsidRPr="00CD7FA3" w:rsidRDefault="00291931" w:rsidP="00CD7FA3">
            <w:pPr>
              <w:spacing w:after="0" w:line="20" w:lineRule="atLeast"/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1" w:type="pct"/>
            <w:gridSpan w:val="2"/>
          </w:tcPr>
          <w:p w:rsidR="00291931" w:rsidRPr="00AB7065" w:rsidRDefault="00291931" w:rsidP="00CD7FA3">
            <w:pPr>
              <w:spacing w:after="0" w:line="20" w:lineRule="atLeast"/>
              <w:rPr>
                <w:rFonts w:ascii="Times New Roman" w:hAnsi="Times New Roman"/>
                <w:szCs w:val="20"/>
              </w:rPr>
            </w:pPr>
            <w:r w:rsidRPr="00AB7065">
              <w:rPr>
                <w:rFonts w:ascii="Times New Roman" w:hAnsi="Times New Roman"/>
                <w:szCs w:val="20"/>
              </w:rPr>
              <w:t>Как растения приспособлены к условиям жизни.</w:t>
            </w:r>
          </w:p>
        </w:tc>
        <w:tc>
          <w:tcPr>
            <w:tcW w:w="2599" w:type="pct"/>
          </w:tcPr>
          <w:p w:rsidR="00291931" w:rsidRPr="00CD7FA3" w:rsidRDefault="00291931" w:rsidP="005123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7F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3.2.1.2  –  объяснять  способы  приспособления  растений  к различным условиям окружающей среды (тепло, свет и влага);</w:t>
            </w:r>
          </w:p>
          <w:p w:rsidR="00291931" w:rsidRPr="00CD7FA3" w:rsidRDefault="00291931" w:rsidP="00F74E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7F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3.1.2.3 – планировать и проводить эксперимент;</w:t>
            </w:r>
            <w:bookmarkStart w:id="2" w:name="_GoBack"/>
            <w:bookmarkEnd w:id="2"/>
          </w:p>
        </w:tc>
        <w:tc>
          <w:tcPr>
            <w:tcW w:w="236" w:type="pct"/>
          </w:tcPr>
          <w:p w:rsidR="00291931" w:rsidRPr="00CD7FA3" w:rsidRDefault="00291931" w:rsidP="00376904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7FA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8" w:type="pct"/>
          </w:tcPr>
          <w:p w:rsidR="00291931" w:rsidRPr="00CD7FA3" w:rsidRDefault="00291931" w:rsidP="00907FD4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3" w:type="pct"/>
          </w:tcPr>
          <w:p w:rsidR="00291931" w:rsidRPr="00CD7FA3" w:rsidRDefault="00291931" w:rsidP="00FC2613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1931" w:rsidRPr="00CD7FA3" w:rsidTr="00FD4148">
        <w:trPr>
          <w:trHeight w:val="20"/>
        </w:trPr>
        <w:tc>
          <w:tcPr>
            <w:tcW w:w="338" w:type="pct"/>
          </w:tcPr>
          <w:p w:rsidR="00291931" w:rsidRPr="00CD7FA3" w:rsidRDefault="00291931" w:rsidP="00FC2613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  <w:r w:rsidRPr="00CD7FA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6" w:type="pct"/>
            <w:vMerge/>
            <w:textDirection w:val="btLr"/>
            <w:vAlign w:val="center"/>
          </w:tcPr>
          <w:p w:rsidR="00291931" w:rsidRPr="00CD7FA3" w:rsidRDefault="00291931" w:rsidP="00CD7FA3">
            <w:pPr>
              <w:widowControl w:val="0"/>
              <w:spacing w:after="0" w:line="20" w:lineRule="atLeast"/>
              <w:ind w:left="113" w:right="113"/>
              <w:jc w:val="right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81" w:type="pct"/>
            <w:gridSpan w:val="2"/>
          </w:tcPr>
          <w:p w:rsidR="00291931" w:rsidRPr="00AB7065" w:rsidRDefault="00291931" w:rsidP="00CD7FA3">
            <w:pPr>
              <w:spacing w:after="0" w:line="20" w:lineRule="atLeast"/>
              <w:rPr>
                <w:rFonts w:ascii="Times New Roman" w:hAnsi="Times New Roman"/>
                <w:szCs w:val="20"/>
              </w:rPr>
            </w:pPr>
            <w:r w:rsidRPr="00AB7065">
              <w:rPr>
                <w:rFonts w:ascii="Times New Roman" w:hAnsi="Times New Roman"/>
                <w:szCs w:val="20"/>
              </w:rPr>
              <w:t xml:space="preserve">Природные сообщества растений. </w:t>
            </w:r>
          </w:p>
        </w:tc>
        <w:tc>
          <w:tcPr>
            <w:tcW w:w="2599" w:type="pct"/>
          </w:tcPr>
          <w:p w:rsidR="00291931" w:rsidRPr="00CD7FA3" w:rsidRDefault="00291931" w:rsidP="00FC2613">
            <w:pPr>
              <w:widowControl w:val="0"/>
              <w:spacing w:after="0" w:line="20" w:lineRule="atLeast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7F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3.2.1.3 – описывать природные сообщества своего региона</w:t>
            </w:r>
          </w:p>
          <w:p w:rsidR="00291931" w:rsidRPr="00CD7FA3" w:rsidRDefault="00291931" w:rsidP="000132AD">
            <w:pPr>
              <w:widowControl w:val="0"/>
              <w:spacing w:after="0" w:line="2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pct"/>
          </w:tcPr>
          <w:p w:rsidR="00291931" w:rsidRPr="00CD7FA3" w:rsidRDefault="00291931" w:rsidP="00376904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7FA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8" w:type="pct"/>
          </w:tcPr>
          <w:p w:rsidR="00291931" w:rsidRPr="00CD7FA3" w:rsidRDefault="00291931" w:rsidP="00907FD4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3" w:type="pct"/>
          </w:tcPr>
          <w:p w:rsidR="00291931" w:rsidRPr="00CD7FA3" w:rsidRDefault="00291931" w:rsidP="00FC2613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1931" w:rsidRPr="00CD7FA3" w:rsidTr="00FD4148">
        <w:trPr>
          <w:trHeight w:val="20"/>
        </w:trPr>
        <w:tc>
          <w:tcPr>
            <w:tcW w:w="338" w:type="pct"/>
          </w:tcPr>
          <w:p w:rsidR="00291931" w:rsidRPr="00CD7FA3" w:rsidRDefault="00291931" w:rsidP="00FC2613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  <w:r w:rsidRPr="00CD7FA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6" w:type="pct"/>
            <w:vMerge/>
            <w:textDirection w:val="btLr"/>
            <w:vAlign w:val="center"/>
          </w:tcPr>
          <w:p w:rsidR="00291931" w:rsidRPr="00CD7FA3" w:rsidRDefault="00291931" w:rsidP="00CD7FA3">
            <w:pPr>
              <w:widowControl w:val="0"/>
              <w:spacing w:after="0" w:line="20" w:lineRule="atLeast"/>
              <w:ind w:left="113" w:right="113"/>
              <w:jc w:val="right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81" w:type="pct"/>
            <w:gridSpan w:val="2"/>
          </w:tcPr>
          <w:p w:rsidR="00291931" w:rsidRPr="00AB7065" w:rsidRDefault="00291931" w:rsidP="00CD7FA3">
            <w:pPr>
              <w:spacing w:after="0" w:line="20" w:lineRule="atLeast"/>
              <w:rPr>
                <w:rFonts w:ascii="Times New Roman" w:hAnsi="Times New Roman"/>
                <w:szCs w:val="20"/>
              </w:rPr>
            </w:pPr>
            <w:r w:rsidRPr="00AB7065">
              <w:rPr>
                <w:rFonts w:ascii="Times New Roman" w:hAnsi="Times New Roman"/>
                <w:szCs w:val="20"/>
              </w:rPr>
              <w:t xml:space="preserve">Как человек влияет на жизнь растений. </w:t>
            </w:r>
          </w:p>
        </w:tc>
        <w:tc>
          <w:tcPr>
            <w:tcW w:w="2599" w:type="pct"/>
          </w:tcPr>
          <w:p w:rsidR="00291931" w:rsidRPr="00CD7FA3" w:rsidRDefault="00291931" w:rsidP="00FC2613">
            <w:pPr>
              <w:widowControl w:val="0"/>
              <w:spacing w:after="0" w:line="20" w:lineRule="atLeast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7F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3.2.1.4  –  объяснять  влияние  человеческой  деятельности  на  многообразие растений</w:t>
            </w:r>
          </w:p>
        </w:tc>
        <w:tc>
          <w:tcPr>
            <w:tcW w:w="236" w:type="pct"/>
          </w:tcPr>
          <w:p w:rsidR="00291931" w:rsidRPr="00CD7FA3" w:rsidRDefault="00291931" w:rsidP="00376904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8" w:type="pct"/>
          </w:tcPr>
          <w:p w:rsidR="00291931" w:rsidRPr="00CD7FA3" w:rsidRDefault="00291931" w:rsidP="00907FD4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3" w:type="pct"/>
          </w:tcPr>
          <w:p w:rsidR="00291931" w:rsidRPr="00CD7FA3" w:rsidRDefault="00291931" w:rsidP="00FC2613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1931" w:rsidRPr="00CD7FA3" w:rsidTr="00FD4148">
        <w:trPr>
          <w:trHeight w:val="20"/>
        </w:trPr>
        <w:tc>
          <w:tcPr>
            <w:tcW w:w="338" w:type="pct"/>
          </w:tcPr>
          <w:p w:rsidR="00291931" w:rsidRPr="00CD7FA3" w:rsidRDefault="00291931" w:rsidP="00FC2613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  <w:r w:rsidRPr="00CD7FA3"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-10</w:t>
            </w:r>
          </w:p>
        </w:tc>
        <w:tc>
          <w:tcPr>
            <w:tcW w:w="436" w:type="pct"/>
            <w:vMerge/>
            <w:textDirection w:val="btLr"/>
            <w:vAlign w:val="center"/>
          </w:tcPr>
          <w:p w:rsidR="00291931" w:rsidRPr="00CD7FA3" w:rsidRDefault="00291931" w:rsidP="00CD7FA3">
            <w:pPr>
              <w:widowControl w:val="0"/>
              <w:spacing w:after="0" w:line="20" w:lineRule="atLeast"/>
              <w:ind w:left="113" w:right="113"/>
              <w:jc w:val="right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81" w:type="pct"/>
            <w:gridSpan w:val="2"/>
          </w:tcPr>
          <w:p w:rsidR="00291931" w:rsidRDefault="00291931" w:rsidP="00CD7FA3">
            <w:pPr>
              <w:spacing w:after="0" w:line="20" w:lineRule="atLeast"/>
              <w:rPr>
                <w:rFonts w:ascii="Times New Roman" w:hAnsi="Times New Roman"/>
                <w:szCs w:val="20"/>
              </w:rPr>
            </w:pPr>
            <w:r w:rsidRPr="00AB7065">
              <w:rPr>
                <w:rFonts w:ascii="Times New Roman" w:hAnsi="Times New Roman"/>
                <w:szCs w:val="20"/>
              </w:rPr>
              <w:t>Красная книга растений.</w:t>
            </w:r>
          </w:p>
          <w:p w:rsidR="00291931" w:rsidRPr="00AB7065" w:rsidRDefault="00291931" w:rsidP="00AC521F">
            <w:pPr>
              <w:spacing w:after="0" w:line="20" w:lineRule="atLeas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color w:val="FF0000"/>
                <w:szCs w:val="20"/>
              </w:rPr>
              <w:t>СОР</w:t>
            </w:r>
          </w:p>
        </w:tc>
        <w:tc>
          <w:tcPr>
            <w:tcW w:w="2599" w:type="pct"/>
          </w:tcPr>
          <w:p w:rsidR="00291931" w:rsidRPr="00CD7FA3" w:rsidRDefault="00291931" w:rsidP="0090750B">
            <w:pPr>
              <w:widowControl w:val="0"/>
              <w:spacing w:after="0" w:line="20" w:lineRule="atLeast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7F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3.2.1.5  –  определять  роль  Красной  книги  в  сохранении  редких и исчезающих растений;</w:t>
            </w:r>
          </w:p>
          <w:p w:rsidR="00291931" w:rsidRPr="00CD7FA3" w:rsidRDefault="00291931" w:rsidP="0090750B">
            <w:pPr>
              <w:widowControl w:val="0"/>
              <w:spacing w:after="0" w:line="20" w:lineRule="atLeast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7F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3.1.2.3 – планировать и проводить эксперимент;</w:t>
            </w:r>
          </w:p>
          <w:p w:rsidR="00291931" w:rsidRPr="00CD7FA3" w:rsidRDefault="00291931" w:rsidP="0090750B">
            <w:pPr>
              <w:widowControl w:val="0"/>
              <w:spacing w:after="0" w:line="20" w:lineRule="atLeast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7F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3.1.2.4  –  фиксировать результаты проведенного эксперимента по составленному плану в виде диаграмм, формулировать выводы</w:t>
            </w:r>
          </w:p>
        </w:tc>
        <w:tc>
          <w:tcPr>
            <w:tcW w:w="236" w:type="pct"/>
          </w:tcPr>
          <w:p w:rsidR="00291931" w:rsidRPr="00CD7FA3" w:rsidRDefault="00291931" w:rsidP="00376904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48" w:type="pct"/>
          </w:tcPr>
          <w:p w:rsidR="00291931" w:rsidRPr="00CD7FA3" w:rsidRDefault="00291931" w:rsidP="00907FD4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3" w:type="pct"/>
          </w:tcPr>
          <w:p w:rsidR="00291931" w:rsidRPr="00CD7FA3" w:rsidRDefault="00291931" w:rsidP="00FC2613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1931" w:rsidRPr="00CD7FA3" w:rsidTr="00FD4148">
        <w:trPr>
          <w:cantSplit/>
          <w:trHeight w:val="20"/>
        </w:trPr>
        <w:tc>
          <w:tcPr>
            <w:tcW w:w="338" w:type="pct"/>
            <w:shd w:val="clear" w:color="auto" w:fill="D9D9D9" w:themeFill="background1" w:themeFillShade="D9"/>
          </w:tcPr>
          <w:p w:rsidR="00291931" w:rsidRPr="00CD7FA3" w:rsidRDefault="00291931" w:rsidP="00FC2613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6" w:type="pct"/>
            <w:shd w:val="clear" w:color="auto" w:fill="D9D9D9" w:themeFill="background1" w:themeFillShade="D9"/>
            <w:textDirection w:val="btLr"/>
            <w:vAlign w:val="center"/>
          </w:tcPr>
          <w:p w:rsidR="00291931" w:rsidRPr="00CD7FA3" w:rsidRDefault="00291931" w:rsidP="00CD7FA3">
            <w:pPr>
              <w:spacing w:after="0" w:line="20" w:lineRule="atLeast"/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1" w:type="pct"/>
            <w:gridSpan w:val="2"/>
            <w:shd w:val="clear" w:color="auto" w:fill="D9D9D9" w:themeFill="background1" w:themeFillShade="D9"/>
          </w:tcPr>
          <w:p w:rsidR="00291931" w:rsidRPr="00AB7065" w:rsidRDefault="00291931" w:rsidP="00CD7FA3">
            <w:pPr>
              <w:spacing w:after="0" w:line="20" w:lineRule="atLeast"/>
              <w:rPr>
                <w:rFonts w:ascii="Times New Roman" w:hAnsi="Times New Roman"/>
                <w:szCs w:val="20"/>
              </w:rPr>
            </w:pPr>
          </w:p>
        </w:tc>
        <w:tc>
          <w:tcPr>
            <w:tcW w:w="2599" w:type="pct"/>
            <w:shd w:val="clear" w:color="auto" w:fill="D9D9D9" w:themeFill="background1" w:themeFillShade="D9"/>
          </w:tcPr>
          <w:p w:rsidR="00291931" w:rsidRPr="00CD7FA3" w:rsidRDefault="00291931" w:rsidP="009B32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7FA3">
              <w:rPr>
                <w:rFonts w:ascii="Times New Roman" w:hAnsi="Times New Roman"/>
                <w:b/>
                <w:sz w:val="20"/>
                <w:szCs w:val="20"/>
              </w:rPr>
              <w:t>Раздел 3  – Живая природа. Животные</w:t>
            </w:r>
          </w:p>
        </w:tc>
        <w:tc>
          <w:tcPr>
            <w:tcW w:w="236" w:type="pct"/>
            <w:shd w:val="clear" w:color="auto" w:fill="D9D9D9" w:themeFill="background1" w:themeFillShade="D9"/>
          </w:tcPr>
          <w:p w:rsidR="00291931" w:rsidRPr="00CD7FA3" w:rsidRDefault="00291931" w:rsidP="00376904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pct"/>
            <w:shd w:val="clear" w:color="auto" w:fill="D9D9D9" w:themeFill="background1" w:themeFillShade="D9"/>
          </w:tcPr>
          <w:p w:rsidR="00291931" w:rsidRPr="00CD7FA3" w:rsidRDefault="00291931" w:rsidP="00907FD4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3" w:type="pct"/>
            <w:shd w:val="clear" w:color="auto" w:fill="D9D9D9" w:themeFill="background1" w:themeFillShade="D9"/>
          </w:tcPr>
          <w:p w:rsidR="00291931" w:rsidRPr="00CD7FA3" w:rsidRDefault="00291931" w:rsidP="00FC2613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1931" w:rsidRPr="00CD7FA3" w:rsidTr="00FD4148">
        <w:trPr>
          <w:trHeight w:val="20"/>
        </w:trPr>
        <w:tc>
          <w:tcPr>
            <w:tcW w:w="338" w:type="pct"/>
          </w:tcPr>
          <w:p w:rsidR="00291931" w:rsidRPr="00CD7FA3" w:rsidRDefault="00291931" w:rsidP="00291931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  <w:r w:rsidRPr="00CD7FA3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6" w:type="pct"/>
            <w:vMerge w:val="restart"/>
            <w:textDirection w:val="btLr"/>
            <w:vAlign w:val="center"/>
          </w:tcPr>
          <w:p w:rsidR="00291931" w:rsidRPr="007B4676" w:rsidRDefault="00291931" w:rsidP="007B4676">
            <w:pPr>
              <w:spacing w:after="0" w:line="20" w:lineRule="atLeast"/>
              <w:ind w:left="113" w:right="113"/>
              <w:jc w:val="right"/>
              <w:rPr>
                <w:rFonts w:ascii="Times New Roman" w:eastAsia="TimesNewRoman" w:hAnsi="Times New Roman"/>
                <w:b/>
                <w:sz w:val="20"/>
                <w:szCs w:val="20"/>
                <w:lang w:eastAsia="ru-RU"/>
              </w:rPr>
            </w:pPr>
            <w:r w:rsidRPr="007B4676">
              <w:rPr>
                <w:rFonts w:ascii="Times New Roman" w:hAnsi="Times New Roman"/>
                <w:b/>
                <w:sz w:val="20"/>
                <w:szCs w:val="20"/>
              </w:rPr>
              <w:t>В контексте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сквозной </w:t>
            </w:r>
            <w:r w:rsidRPr="007B4676">
              <w:rPr>
                <w:rFonts w:ascii="Times New Roman" w:hAnsi="Times New Roman"/>
                <w:b/>
                <w:sz w:val="20"/>
                <w:szCs w:val="20"/>
              </w:rPr>
              <w:t>тем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ы  «</w:t>
            </w:r>
            <w:r w:rsidRPr="007B4676">
              <w:rPr>
                <w:rFonts w:ascii="Times New Roman" w:eastAsia="TimesNewRoman" w:hAnsi="Times New Roman"/>
                <w:b/>
                <w:sz w:val="20"/>
                <w:szCs w:val="20"/>
                <w:lang w:eastAsia="ru-RU"/>
              </w:rPr>
              <w:t>Что такое хорошо, что такое плохо»</w:t>
            </w:r>
          </w:p>
          <w:p w:rsidR="00291931" w:rsidRPr="007B4676" w:rsidRDefault="00291931" w:rsidP="00CD7FA3">
            <w:pPr>
              <w:widowControl w:val="0"/>
              <w:spacing w:after="0" w:line="20" w:lineRule="atLeast"/>
              <w:ind w:left="113" w:right="113"/>
              <w:jc w:val="right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81" w:type="pct"/>
            <w:gridSpan w:val="2"/>
          </w:tcPr>
          <w:p w:rsidR="00291931" w:rsidRPr="00AB7065" w:rsidRDefault="00291931" w:rsidP="008A42BC">
            <w:pPr>
              <w:spacing w:after="0" w:line="20" w:lineRule="atLeast"/>
              <w:rPr>
                <w:rFonts w:ascii="Times New Roman" w:hAnsi="Times New Roman"/>
                <w:szCs w:val="20"/>
              </w:rPr>
            </w:pPr>
            <w:r w:rsidRPr="00AB7065">
              <w:rPr>
                <w:rFonts w:ascii="Times New Roman" w:hAnsi="Times New Roman"/>
                <w:szCs w:val="20"/>
              </w:rPr>
              <w:t xml:space="preserve">Позвоночные и беспозвоночные животные. </w:t>
            </w:r>
          </w:p>
        </w:tc>
        <w:tc>
          <w:tcPr>
            <w:tcW w:w="2599" w:type="pct"/>
          </w:tcPr>
          <w:p w:rsidR="00291931" w:rsidRPr="00CD7FA3" w:rsidRDefault="00291931" w:rsidP="009B32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7F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3.2.2.1 - </w:t>
            </w:r>
            <w:r w:rsidRPr="00CD7FA3">
              <w:rPr>
                <w:rFonts w:ascii="Times New Roman" w:hAnsi="Times New Roman"/>
                <w:sz w:val="20"/>
                <w:szCs w:val="20"/>
              </w:rPr>
              <w:t>классифицировать животных на позвоночные и беспозвоночные</w:t>
            </w:r>
          </w:p>
          <w:p w:rsidR="00291931" w:rsidRPr="00CD7FA3" w:rsidRDefault="00291931" w:rsidP="00F05A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pct"/>
          </w:tcPr>
          <w:p w:rsidR="00291931" w:rsidRPr="00CD7FA3" w:rsidRDefault="00291931" w:rsidP="00376904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7FA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8" w:type="pct"/>
          </w:tcPr>
          <w:p w:rsidR="00291931" w:rsidRPr="00CD7FA3" w:rsidRDefault="00291931" w:rsidP="00907FD4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3" w:type="pct"/>
          </w:tcPr>
          <w:p w:rsidR="00291931" w:rsidRPr="00CD7FA3" w:rsidRDefault="00291931" w:rsidP="00FC2613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1931" w:rsidRPr="00CD7FA3" w:rsidTr="00FD4148">
        <w:trPr>
          <w:trHeight w:val="20"/>
        </w:trPr>
        <w:tc>
          <w:tcPr>
            <w:tcW w:w="338" w:type="pct"/>
          </w:tcPr>
          <w:p w:rsidR="00291931" w:rsidRPr="00CD7FA3" w:rsidRDefault="00291931" w:rsidP="00291931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  <w:r w:rsidRPr="00CD7FA3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6" w:type="pct"/>
            <w:vMerge/>
            <w:textDirection w:val="btLr"/>
            <w:vAlign w:val="center"/>
          </w:tcPr>
          <w:p w:rsidR="00291931" w:rsidRPr="00CD7FA3" w:rsidRDefault="00291931" w:rsidP="00CD7FA3">
            <w:pPr>
              <w:spacing w:after="0" w:line="20" w:lineRule="atLeast"/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1" w:type="pct"/>
            <w:gridSpan w:val="2"/>
          </w:tcPr>
          <w:p w:rsidR="00291931" w:rsidRPr="00AB7065" w:rsidRDefault="00291931" w:rsidP="00CD7FA3">
            <w:pPr>
              <w:spacing w:after="0" w:line="20" w:lineRule="atLeast"/>
              <w:rPr>
                <w:rFonts w:ascii="Times New Roman" w:hAnsi="Times New Roman"/>
                <w:szCs w:val="20"/>
              </w:rPr>
            </w:pPr>
            <w:r w:rsidRPr="00AB7065">
              <w:rPr>
                <w:rFonts w:ascii="Times New Roman" w:hAnsi="Times New Roman"/>
                <w:szCs w:val="20"/>
              </w:rPr>
              <w:t>Среда обитания животных.</w:t>
            </w:r>
          </w:p>
        </w:tc>
        <w:tc>
          <w:tcPr>
            <w:tcW w:w="2599" w:type="pct"/>
          </w:tcPr>
          <w:p w:rsidR="00291931" w:rsidRPr="00CD7FA3" w:rsidRDefault="00291931" w:rsidP="009B32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7FA3">
              <w:rPr>
                <w:rFonts w:ascii="Times New Roman" w:hAnsi="Times New Roman"/>
                <w:sz w:val="20"/>
                <w:szCs w:val="20"/>
              </w:rPr>
              <w:t>3.2.2.2 - различать животных по среде обитания</w:t>
            </w:r>
          </w:p>
        </w:tc>
        <w:tc>
          <w:tcPr>
            <w:tcW w:w="236" w:type="pct"/>
          </w:tcPr>
          <w:p w:rsidR="00291931" w:rsidRPr="00CD7FA3" w:rsidRDefault="00291931" w:rsidP="00376904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8" w:type="pct"/>
          </w:tcPr>
          <w:p w:rsidR="00291931" w:rsidRPr="00CD7FA3" w:rsidRDefault="00291931" w:rsidP="00907FD4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3" w:type="pct"/>
          </w:tcPr>
          <w:p w:rsidR="00291931" w:rsidRPr="00CD7FA3" w:rsidRDefault="00291931" w:rsidP="00FC2613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1931" w:rsidRPr="00CD7FA3" w:rsidTr="00FD4148">
        <w:trPr>
          <w:trHeight w:val="20"/>
        </w:trPr>
        <w:tc>
          <w:tcPr>
            <w:tcW w:w="338" w:type="pct"/>
          </w:tcPr>
          <w:p w:rsidR="00291931" w:rsidRPr="00CD7FA3" w:rsidRDefault="00291931" w:rsidP="00291931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  <w:r w:rsidRPr="00CD7FA3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6" w:type="pct"/>
            <w:vMerge/>
            <w:textDirection w:val="btLr"/>
            <w:vAlign w:val="center"/>
          </w:tcPr>
          <w:p w:rsidR="00291931" w:rsidRPr="00CD7FA3" w:rsidRDefault="00291931" w:rsidP="00CD7FA3">
            <w:pPr>
              <w:widowControl w:val="0"/>
              <w:spacing w:after="0" w:line="20" w:lineRule="atLeast"/>
              <w:ind w:left="113" w:right="113"/>
              <w:jc w:val="right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81" w:type="pct"/>
            <w:gridSpan w:val="2"/>
          </w:tcPr>
          <w:p w:rsidR="00291931" w:rsidRPr="00AB7065" w:rsidRDefault="00291931" w:rsidP="00CD7FA3">
            <w:pPr>
              <w:spacing w:after="0" w:line="20" w:lineRule="atLeast"/>
              <w:rPr>
                <w:rFonts w:ascii="Times New Roman" w:hAnsi="Times New Roman"/>
                <w:szCs w:val="20"/>
              </w:rPr>
            </w:pPr>
            <w:r w:rsidRPr="00AB7065">
              <w:rPr>
                <w:rFonts w:ascii="Times New Roman" w:hAnsi="Times New Roman"/>
                <w:szCs w:val="20"/>
              </w:rPr>
              <w:t xml:space="preserve">Какие взаимоотношения животных существуют в природе. </w:t>
            </w:r>
          </w:p>
        </w:tc>
        <w:tc>
          <w:tcPr>
            <w:tcW w:w="2599" w:type="pct"/>
          </w:tcPr>
          <w:p w:rsidR="00291931" w:rsidRPr="00CD7FA3" w:rsidRDefault="00291931" w:rsidP="008A42BC">
            <w:pPr>
              <w:widowControl w:val="0"/>
              <w:spacing w:after="0" w:line="2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D7F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3.2.2.3- характеризовать типы взаимоотношений животных в природе</w:t>
            </w:r>
          </w:p>
        </w:tc>
        <w:tc>
          <w:tcPr>
            <w:tcW w:w="236" w:type="pct"/>
          </w:tcPr>
          <w:p w:rsidR="00291931" w:rsidRPr="00CD7FA3" w:rsidRDefault="00291931" w:rsidP="00376904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7FA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8" w:type="pct"/>
          </w:tcPr>
          <w:p w:rsidR="00291931" w:rsidRPr="00CD7FA3" w:rsidRDefault="00291931" w:rsidP="00907FD4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3" w:type="pct"/>
          </w:tcPr>
          <w:p w:rsidR="00291931" w:rsidRPr="00CD7FA3" w:rsidRDefault="00291931" w:rsidP="00FC2613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1931" w:rsidRPr="00CD7FA3" w:rsidTr="00FD4148">
        <w:trPr>
          <w:trHeight w:val="20"/>
        </w:trPr>
        <w:tc>
          <w:tcPr>
            <w:tcW w:w="338" w:type="pct"/>
          </w:tcPr>
          <w:p w:rsidR="00291931" w:rsidRPr="00CD7FA3" w:rsidRDefault="00291931" w:rsidP="00291931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  <w:r w:rsidRPr="00CD7FA3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6" w:type="pct"/>
            <w:textDirection w:val="btLr"/>
            <w:vAlign w:val="center"/>
          </w:tcPr>
          <w:p w:rsidR="00291931" w:rsidRPr="00CD7FA3" w:rsidRDefault="00291931" w:rsidP="00CD7FA3">
            <w:pPr>
              <w:widowControl w:val="0"/>
              <w:spacing w:after="0" w:line="20" w:lineRule="atLeast"/>
              <w:ind w:left="113" w:right="113"/>
              <w:jc w:val="right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81" w:type="pct"/>
            <w:gridSpan w:val="2"/>
          </w:tcPr>
          <w:p w:rsidR="00291931" w:rsidRPr="00AB7065" w:rsidRDefault="00291931" w:rsidP="00CD7FA3">
            <w:pPr>
              <w:spacing w:after="0" w:line="20" w:lineRule="atLeast"/>
              <w:rPr>
                <w:rFonts w:ascii="Times New Roman" w:hAnsi="Times New Roman"/>
                <w:szCs w:val="20"/>
              </w:rPr>
            </w:pPr>
            <w:r w:rsidRPr="00AB7065">
              <w:rPr>
                <w:rFonts w:ascii="Times New Roman" w:hAnsi="Times New Roman"/>
                <w:szCs w:val="20"/>
              </w:rPr>
              <w:t xml:space="preserve">Какая связь </w:t>
            </w:r>
            <w:r w:rsidRPr="00AB7065">
              <w:rPr>
                <w:rFonts w:ascii="Times New Roman" w:hAnsi="Times New Roman"/>
                <w:szCs w:val="20"/>
              </w:rPr>
              <w:lastRenderedPageBreak/>
              <w:t>существует между растениями и животными.</w:t>
            </w:r>
          </w:p>
        </w:tc>
        <w:tc>
          <w:tcPr>
            <w:tcW w:w="2599" w:type="pct"/>
          </w:tcPr>
          <w:p w:rsidR="00291931" w:rsidRPr="00CD7FA3" w:rsidRDefault="00291931" w:rsidP="00FC2613">
            <w:pPr>
              <w:widowControl w:val="0"/>
              <w:spacing w:after="0" w:line="20" w:lineRule="atLeast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7FA3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lastRenderedPageBreak/>
              <w:t xml:space="preserve">3.2.2.4 - </w:t>
            </w:r>
            <w:r w:rsidRPr="00CD7F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исследовать взаимосвязь между растениями и животными</w:t>
            </w:r>
          </w:p>
        </w:tc>
        <w:tc>
          <w:tcPr>
            <w:tcW w:w="236" w:type="pct"/>
          </w:tcPr>
          <w:p w:rsidR="00291931" w:rsidRPr="00CD7FA3" w:rsidRDefault="00291931" w:rsidP="00376904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8" w:type="pct"/>
          </w:tcPr>
          <w:p w:rsidR="00291931" w:rsidRPr="00CD7FA3" w:rsidRDefault="00291931" w:rsidP="00907FD4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3" w:type="pct"/>
          </w:tcPr>
          <w:p w:rsidR="00291931" w:rsidRPr="00CD7FA3" w:rsidRDefault="00291931" w:rsidP="00FC2613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1931" w:rsidRPr="00CD7FA3" w:rsidTr="00FD4148">
        <w:trPr>
          <w:trHeight w:val="20"/>
        </w:trPr>
        <w:tc>
          <w:tcPr>
            <w:tcW w:w="338" w:type="pct"/>
          </w:tcPr>
          <w:p w:rsidR="00291931" w:rsidRPr="00CD7FA3" w:rsidRDefault="00291931" w:rsidP="00291931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  <w:r w:rsidRPr="00CD7FA3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6" w:type="pct"/>
            <w:textDirection w:val="btLr"/>
            <w:vAlign w:val="center"/>
          </w:tcPr>
          <w:p w:rsidR="00291931" w:rsidRPr="00CD7FA3" w:rsidRDefault="00291931" w:rsidP="00CD7FA3">
            <w:pPr>
              <w:widowControl w:val="0"/>
              <w:spacing w:after="0" w:line="20" w:lineRule="atLeast"/>
              <w:ind w:left="113" w:right="113"/>
              <w:jc w:val="right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81" w:type="pct"/>
            <w:gridSpan w:val="2"/>
          </w:tcPr>
          <w:p w:rsidR="00291931" w:rsidRPr="00AB7065" w:rsidRDefault="00291931" w:rsidP="00CD7FA3">
            <w:pPr>
              <w:spacing w:after="0" w:line="20" w:lineRule="atLeast"/>
              <w:rPr>
                <w:rFonts w:ascii="Times New Roman" w:hAnsi="Times New Roman"/>
                <w:szCs w:val="20"/>
              </w:rPr>
            </w:pPr>
            <w:r w:rsidRPr="00AB7065">
              <w:rPr>
                <w:rFonts w:ascii="Times New Roman" w:hAnsi="Times New Roman"/>
                <w:szCs w:val="20"/>
              </w:rPr>
              <w:t xml:space="preserve">Как изменения условий среды </w:t>
            </w:r>
          </w:p>
          <w:p w:rsidR="00291931" w:rsidRPr="008F5078" w:rsidRDefault="00291931" w:rsidP="00291931">
            <w:pPr>
              <w:spacing w:after="0" w:line="20" w:lineRule="atLeast"/>
              <w:rPr>
                <w:rFonts w:ascii="Times New Roman" w:hAnsi="Times New Roman"/>
                <w:color w:val="FF0000"/>
                <w:szCs w:val="20"/>
              </w:rPr>
            </w:pPr>
            <w:r w:rsidRPr="00AB7065">
              <w:rPr>
                <w:rFonts w:ascii="Times New Roman" w:hAnsi="Times New Roman"/>
                <w:szCs w:val="20"/>
              </w:rPr>
              <w:t>обитания влияют на численность животных.</w:t>
            </w:r>
            <w:r>
              <w:rPr>
                <w:rFonts w:ascii="Times New Roman" w:hAnsi="Times New Roman"/>
                <w:szCs w:val="20"/>
              </w:rPr>
              <w:t xml:space="preserve"> </w:t>
            </w:r>
          </w:p>
        </w:tc>
        <w:tc>
          <w:tcPr>
            <w:tcW w:w="2599" w:type="pct"/>
          </w:tcPr>
          <w:p w:rsidR="00291931" w:rsidRPr="00CD7FA3" w:rsidRDefault="00291931" w:rsidP="009B32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7F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3.2.2.5- объяснять изменение численности животных от изменений условий среды обитания; </w:t>
            </w:r>
          </w:p>
          <w:p w:rsidR="00291931" w:rsidRPr="00CD7FA3" w:rsidRDefault="00291931" w:rsidP="000132AD">
            <w:pPr>
              <w:widowControl w:val="0"/>
              <w:spacing w:after="0" w:line="20" w:lineRule="atLeast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pct"/>
          </w:tcPr>
          <w:p w:rsidR="00291931" w:rsidRPr="00CD7FA3" w:rsidRDefault="00291931" w:rsidP="00376904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7FA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8" w:type="pct"/>
          </w:tcPr>
          <w:p w:rsidR="00291931" w:rsidRPr="00CD7FA3" w:rsidRDefault="00291931" w:rsidP="00907FD4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3" w:type="pct"/>
          </w:tcPr>
          <w:p w:rsidR="00291931" w:rsidRPr="00CD7FA3" w:rsidRDefault="00291931" w:rsidP="00FC2613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1931" w:rsidRPr="00CD7FA3" w:rsidTr="00FD4148">
        <w:trPr>
          <w:trHeight w:val="20"/>
        </w:trPr>
        <w:tc>
          <w:tcPr>
            <w:tcW w:w="338" w:type="pct"/>
          </w:tcPr>
          <w:p w:rsidR="00291931" w:rsidRPr="00CD7FA3" w:rsidRDefault="00291931" w:rsidP="00291931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  <w:r w:rsidRPr="00CD7FA3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6" w:type="pct"/>
            <w:textDirection w:val="btLr"/>
            <w:vAlign w:val="center"/>
          </w:tcPr>
          <w:p w:rsidR="00291931" w:rsidRPr="00CD7FA3" w:rsidRDefault="00291931" w:rsidP="008A42BC">
            <w:pPr>
              <w:widowControl w:val="0"/>
              <w:spacing w:after="0" w:line="20" w:lineRule="atLeast"/>
              <w:ind w:left="113" w:right="113"/>
              <w:jc w:val="right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81" w:type="pct"/>
            <w:gridSpan w:val="2"/>
          </w:tcPr>
          <w:p w:rsidR="00291931" w:rsidRPr="00AB7065" w:rsidRDefault="00291931" w:rsidP="008A42BC">
            <w:pPr>
              <w:spacing w:after="0" w:line="20" w:lineRule="atLeas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color w:val="FF0000"/>
                <w:szCs w:val="20"/>
              </w:rPr>
              <w:t>СО</w:t>
            </w:r>
            <w:r w:rsidRPr="00AB7065">
              <w:rPr>
                <w:rFonts w:ascii="Times New Roman" w:hAnsi="Times New Roman"/>
                <w:color w:val="FF0000"/>
                <w:szCs w:val="20"/>
              </w:rPr>
              <w:t xml:space="preserve"> за 1 четверть</w:t>
            </w:r>
          </w:p>
        </w:tc>
        <w:tc>
          <w:tcPr>
            <w:tcW w:w="2599" w:type="pct"/>
          </w:tcPr>
          <w:p w:rsidR="00291931" w:rsidRPr="00CD7FA3" w:rsidRDefault="00291931" w:rsidP="008A42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Контроль и обобщение знаний</w:t>
            </w:r>
          </w:p>
        </w:tc>
        <w:tc>
          <w:tcPr>
            <w:tcW w:w="236" w:type="pct"/>
          </w:tcPr>
          <w:p w:rsidR="00291931" w:rsidRPr="00CD7FA3" w:rsidRDefault="00291931" w:rsidP="008A42BC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8" w:type="pct"/>
          </w:tcPr>
          <w:p w:rsidR="00291931" w:rsidRPr="00CD7FA3" w:rsidRDefault="00291931" w:rsidP="008A42BC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3" w:type="pct"/>
          </w:tcPr>
          <w:p w:rsidR="00291931" w:rsidRPr="00CD7FA3" w:rsidRDefault="00291931" w:rsidP="008A42BC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1931" w:rsidRPr="00CD7FA3" w:rsidTr="00FD4148">
        <w:trPr>
          <w:trHeight w:val="20"/>
        </w:trPr>
        <w:tc>
          <w:tcPr>
            <w:tcW w:w="338" w:type="pct"/>
          </w:tcPr>
          <w:p w:rsidR="00291931" w:rsidRPr="00CD7FA3" w:rsidRDefault="00291931" w:rsidP="00291931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  <w:r w:rsidRPr="00CD7FA3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6" w:type="pct"/>
            <w:textDirection w:val="btLr"/>
            <w:vAlign w:val="center"/>
          </w:tcPr>
          <w:p w:rsidR="00291931" w:rsidRPr="00CD7FA3" w:rsidRDefault="00291931" w:rsidP="008A42BC">
            <w:pPr>
              <w:widowControl w:val="0"/>
              <w:spacing w:after="0" w:line="20" w:lineRule="atLeast"/>
              <w:ind w:left="113" w:right="113"/>
              <w:jc w:val="right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81" w:type="pct"/>
            <w:gridSpan w:val="2"/>
          </w:tcPr>
          <w:p w:rsidR="00291931" w:rsidRPr="00AB7065" w:rsidRDefault="00291931" w:rsidP="008A42BC">
            <w:pPr>
              <w:spacing w:after="0" w:line="20" w:lineRule="atLeast"/>
              <w:rPr>
                <w:rFonts w:ascii="Times New Roman" w:hAnsi="Times New Roman"/>
                <w:szCs w:val="20"/>
              </w:rPr>
            </w:pPr>
            <w:r w:rsidRPr="00AB7065">
              <w:rPr>
                <w:rFonts w:ascii="Times New Roman" w:hAnsi="Times New Roman"/>
                <w:szCs w:val="20"/>
              </w:rPr>
              <w:t xml:space="preserve">Какие виды деятельности человека приводят к снижению численности животных. </w:t>
            </w:r>
          </w:p>
        </w:tc>
        <w:tc>
          <w:tcPr>
            <w:tcW w:w="2599" w:type="pct"/>
          </w:tcPr>
          <w:p w:rsidR="00291931" w:rsidRPr="00CD7FA3" w:rsidRDefault="00291931" w:rsidP="008A42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7F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3.2.2.6  –  определять  виды  деятельности  человека,  приводящие к снижению численности животных</w:t>
            </w:r>
          </w:p>
          <w:p w:rsidR="00291931" w:rsidRPr="00CD7FA3" w:rsidRDefault="00291931" w:rsidP="008A42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7F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3.2.2.1</w:t>
            </w:r>
            <w:proofErr w:type="gramStart"/>
            <w:r w:rsidRPr="00CD7F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К</w:t>
            </w:r>
            <w:proofErr w:type="gramEnd"/>
            <w:r w:rsidRPr="00CD7F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лассифицировать  животных на  позвоночные  и беспозвоночные</w:t>
            </w:r>
          </w:p>
          <w:p w:rsidR="00291931" w:rsidRPr="00CD7FA3" w:rsidRDefault="00291931" w:rsidP="008A42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7F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3.2.2.2 Различать животных по среде обитания </w:t>
            </w:r>
          </w:p>
          <w:p w:rsidR="00291931" w:rsidRPr="00CD7FA3" w:rsidRDefault="00291931" w:rsidP="00FB30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7F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3.2.2.6 Определять виды деятельности человека, приводящие к изменению численности животных</w:t>
            </w:r>
          </w:p>
        </w:tc>
        <w:tc>
          <w:tcPr>
            <w:tcW w:w="236" w:type="pct"/>
          </w:tcPr>
          <w:p w:rsidR="00291931" w:rsidRPr="00CD7FA3" w:rsidRDefault="00291931" w:rsidP="008A42BC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8" w:type="pct"/>
          </w:tcPr>
          <w:p w:rsidR="00291931" w:rsidRPr="00CD7FA3" w:rsidRDefault="00291931" w:rsidP="008A42BC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3" w:type="pct"/>
          </w:tcPr>
          <w:p w:rsidR="00291931" w:rsidRPr="00CD7FA3" w:rsidRDefault="00291931" w:rsidP="008A42BC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1931" w:rsidRPr="00CD7FA3" w:rsidTr="00FD4148">
        <w:trPr>
          <w:cantSplit/>
          <w:trHeight w:val="20"/>
        </w:trPr>
        <w:tc>
          <w:tcPr>
            <w:tcW w:w="5000" w:type="pct"/>
            <w:gridSpan w:val="8"/>
            <w:shd w:val="clear" w:color="auto" w:fill="FFFF00"/>
          </w:tcPr>
          <w:p w:rsidR="00291931" w:rsidRPr="00CD7FA3" w:rsidRDefault="00291931" w:rsidP="00291931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7FA3">
              <w:rPr>
                <w:rFonts w:ascii="Times New Roman" w:hAnsi="Times New Roman"/>
                <w:b/>
                <w:sz w:val="20"/>
                <w:szCs w:val="20"/>
              </w:rPr>
              <w:t>2 четверть</w:t>
            </w:r>
          </w:p>
        </w:tc>
      </w:tr>
      <w:tr w:rsidR="00291931" w:rsidRPr="00CD7FA3" w:rsidTr="00FD4148">
        <w:trPr>
          <w:cantSplit/>
          <w:trHeight w:val="20"/>
        </w:trPr>
        <w:tc>
          <w:tcPr>
            <w:tcW w:w="338" w:type="pct"/>
            <w:shd w:val="clear" w:color="auto" w:fill="D9D9D9" w:themeFill="background1" w:themeFillShade="D9"/>
          </w:tcPr>
          <w:p w:rsidR="00291931" w:rsidRPr="00CD7FA3" w:rsidRDefault="00291931" w:rsidP="008A42BC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6" w:type="pct"/>
            <w:shd w:val="clear" w:color="auto" w:fill="D9D9D9" w:themeFill="background1" w:themeFillShade="D9"/>
            <w:textDirection w:val="btLr"/>
            <w:vAlign w:val="center"/>
          </w:tcPr>
          <w:p w:rsidR="00291931" w:rsidRPr="00CD7FA3" w:rsidRDefault="00291931" w:rsidP="008A42BC">
            <w:pPr>
              <w:spacing w:after="0" w:line="20" w:lineRule="atLeast"/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1" w:type="pct"/>
            <w:gridSpan w:val="2"/>
            <w:shd w:val="clear" w:color="auto" w:fill="D9D9D9" w:themeFill="background1" w:themeFillShade="D9"/>
          </w:tcPr>
          <w:p w:rsidR="00291931" w:rsidRPr="00AB7065" w:rsidRDefault="00291931" w:rsidP="008A42BC">
            <w:pPr>
              <w:spacing w:after="0" w:line="20" w:lineRule="atLeast"/>
              <w:rPr>
                <w:rFonts w:ascii="Times New Roman" w:hAnsi="Times New Roman"/>
                <w:szCs w:val="20"/>
              </w:rPr>
            </w:pPr>
          </w:p>
        </w:tc>
        <w:tc>
          <w:tcPr>
            <w:tcW w:w="2599" w:type="pct"/>
            <w:shd w:val="clear" w:color="auto" w:fill="D9D9D9" w:themeFill="background1" w:themeFillShade="D9"/>
          </w:tcPr>
          <w:p w:rsidR="00291931" w:rsidRPr="00CD7FA3" w:rsidRDefault="00291931" w:rsidP="008A42BC">
            <w:pPr>
              <w:pStyle w:val="a6"/>
              <w:widowControl w:val="0"/>
              <w:shd w:val="clear" w:color="auto" w:fill="FFFFFF"/>
              <w:spacing w:after="0" w:line="20" w:lineRule="atLeast"/>
              <w:ind w:left="3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7FA3">
              <w:rPr>
                <w:rFonts w:ascii="Times New Roman" w:hAnsi="Times New Roman"/>
                <w:b/>
                <w:sz w:val="20"/>
                <w:szCs w:val="20"/>
              </w:rPr>
              <w:t>Раздел 4- Живая природа. Человек</w:t>
            </w:r>
          </w:p>
        </w:tc>
        <w:tc>
          <w:tcPr>
            <w:tcW w:w="236" w:type="pct"/>
            <w:shd w:val="clear" w:color="auto" w:fill="D9D9D9" w:themeFill="background1" w:themeFillShade="D9"/>
          </w:tcPr>
          <w:p w:rsidR="00291931" w:rsidRPr="00CD7FA3" w:rsidRDefault="00291931" w:rsidP="008A42BC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pct"/>
            <w:shd w:val="clear" w:color="auto" w:fill="D9D9D9" w:themeFill="background1" w:themeFillShade="D9"/>
          </w:tcPr>
          <w:p w:rsidR="00291931" w:rsidRPr="00CD7FA3" w:rsidRDefault="00291931" w:rsidP="008A42BC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3" w:type="pct"/>
            <w:shd w:val="clear" w:color="auto" w:fill="D9D9D9" w:themeFill="background1" w:themeFillShade="D9"/>
          </w:tcPr>
          <w:p w:rsidR="00291931" w:rsidRPr="00CD7FA3" w:rsidRDefault="00291931" w:rsidP="008A42BC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1931" w:rsidRPr="00CD7FA3" w:rsidTr="00FD4148">
        <w:trPr>
          <w:trHeight w:val="20"/>
        </w:trPr>
        <w:tc>
          <w:tcPr>
            <w:tcW w:w="338" w:type="pct"/>
          </w:tcPr>
          <w:p w:rsidR="00291931" w:rsidRPr="00CD7FA3" w:rsidRDefault="00291931" w:rsidP="008A42BC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6" w:type="pct"/>
            <w:vMerge w:val="restart"/>
            <w:textDirection w:val="btLr"/>
            <w:vAlign w:val="center"/>
          </w:tcPr>
          <w:p w:rsidR="00291931" w:rsidRPr="00CD7FA3" w:rsidRDefault="00291931" w:rsidP="007B4676">
            <w:pPr>
              <w:spacing w:after="0" w:line="20" w:lineRule="atLeast"/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B4676">
              <w:rPr>
                <w:rFonts w:ascii="Times New Roman" w:hAnsi="Times New Roman"/>
                <w:b/>
                <w:sz w:val="20"/>
                <w:szCs w:val="20"/>
              </w:rPr>
              <w:t>В контексте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7B4676">
              <w:rPr>
                <w:rFonts w:ascii="Times New Roman" w:hAnsi="Times New Roman"/>
                <w:b/>
                <w:sz w:val="20"/>
                <w:szCs w:val="20"/>
              </w:rPr>
              <w:t>сквозной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7B4676">
              <w:rPr>
                <w:rFonts w:ascii="Times New Roman" w:hAnsi="Times New Roman"/>
                <w:b/>
                <w:sz w:val="20"/>
                <w:szCs w:val="20"/>
              </w:rPr>
              <w:t>темы «Время»</w:t>
            </w:r>
          </w:p>
        </w:tc>
        <w:tc>
          <w:tcPr>
            <w:tcW w:w="681" w:type="pct"/>
            <w:gridSpan w:val="2"/>
          </w:tcPr>
          <w:p w:rsidR="00291931" w:rsidRPr="00AB7065" w:rsidRDefault="00291931" w:rsidP="008A42BC">
            <w:pPr>
              <w:spacing w:after="0" w:line="20" w:lineRule="atLeast"/>
              <w:rPr>
                <w:rFonts w:ascii="Times New Roman" w:hAnsi="Times New Roman"/>
                <w:szCs w:val="20"/>
              </w:rPr>
            </w:pPr>
            <w:r w:rsidRPr="00AB7065">
              <w:rPr>
                <w:rFonts w:ascii="Times New Roman" w:hAnsi="Times New Roman"/>
                <w:szCs w:val="20"/>
              </w:rPr>
              <w:t xml:space="preserve">Загляни внутрь себя. </w:t>
            </w:r>
          </w:p>
        </w:tc>
        <w:tc>
          <w:tcPr>
            <w:tcW w:w="2599" w:type="pct"/>
          </w:tcPr>
          <w:p w:rsidR="00291931" w:rsidRPr="00CD7FA3" w:rsidRDefault="00291931" w:rsidP="008A42BC">
            <w:pPr>
              <w:pStyle w:val="a6"/>
              <w:widowControl w:val="0"/>
              <w:shd w:val="clear" w:color="auto" w:fill="FFFFFF"/>
              <w:spacing w:after="0" w:line="20" w:lineRule="atLeast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CD7F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3.2.3.1 - определять расположение внутренних органов человека</w:t>
            </w:r>
          </w:p>
        </w:tc>
        <w:tc>
          <w:tcPr>
            <w:tcW w:w="236" w:type="pct"/>
          </w:tcPr>
          <w:p w:rsidR="00291931" w:rsidRPr="00CD7FA3" w:rsidRDefault="00291931" w:rsidP="008A42BC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7FA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8" w:type="pct"/>
          </w:tcPr>
          <w:p w:rsidR="00291931" w:rsidRPr="00CD7FA3" w:rsidRDefault="00291931" w:rsidP="008A42BC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3" w:type="pct"/>
          </w:tcPr>
          <w:p w:rsidR="00291931" w:rsidRPr="00CD7FA3" w:rsidRDefault="00291931" w:rsidP="008A42BC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1931" w:rsidRPr="00CD7FA3" w:rsidTr="00FD4148">
        <w:trPr>
          <w:trHeight w:val="20"/>
        </w:trPr>
        <w:tc>
          <w:tcPr>
            <w:tcW w:w="338" w:type="pct"/>
          </w:tcPr>
          <w:p w:rsidR="00291931" w:rsidRPr="00CD7FA3" w:rsidRDefault="00291931" w:rsidP="008A42BC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19-20</w:t>
            </w:r>
          </w:p>
        </w:tc>
        <w:tc>
          <w:tcPr>
            <w:tcW w:w="436" w:type="pct"/>
            <w:vMerge/>
            <w:textDirection w:val="btLr"/>
            <w:vAlign w:val="center"/>
          </w:tcPr>
          <w:p w:rsidR="00291931" w:rsidRPr="00CD7FA3" w:rsidRDefault="00291931" w:rsidP="008A42BC">
            <w:pPr>
              <w:spacing w:after="0" w:line="20" w:lineRule="atLeast"/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1" w:type="pct"/>
            <w:gridSpan w:val="2"/>
          </w:tcPr>
          <w:p w:rsidR="00291931" w:rsidRPr="00AB7065" w:rsidRDefault="00291931" w:rsidP="008A42BC">
            <w:pPr>
              <w:spacing w:after="0" w:line="20" w:lineRule="atLeast"/>
              <w:rPr>
                <w:rFonts w:ascii="Times New Roman" w:hAnsi="Times New Roman"/>
                <w:szCs w:val="20"/>
              </w:rPr>
            </w:pPr>
            <w:r w:rsidRPr="00AB7065">
              <w:rPr>
                <w:rFonts w:ascii="Times New Roman" w:hAnsi="Times New Roman"/>
                <w:szCs w:val="20"/>
              </w:rPr>
              <w:t>Путешествие яблока по организму.</w:t>
            </w:r>
          </w:p>
        </w:tc>
        <w:tc>
          <w:tcPr>
            <w:tcW w:w="2599" w:type="pct"/>
          </w:tcPr>
          <w:p w:rsidR="00291931" w:rsidRPr="00CD7FA3" w:rsidRDefault="00291931" w:rsidP="008A42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7F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3.2.3.2 - описывать </w:t>
            </w:r>
            <w:r w:rsidRPr="00CD7F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роль системы пищеварения человека </w:t>
            </w:r>
            <w:r w:rsidRPr="00CD7F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 получении энергии для жизнедеятельности </w:t>
            </w:r>
          </w:p>
        </w:tc>
        <w:tc>
          <w:tcPr>
            <w:tcW w:w="236" w:type="pct"/>
          </w:tcPr>
          <w:p w:rsidR="00291931" w:rsidRPr="00CD7FA3" w:rsidRDefault="00291931" w:rsidP="008A42BC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48" w:type="pct"/>
          </w:tcPr>
          <w:p w:rsidR="00291931" w:rsidRPr="00CD7FA3" w:rsidRDefault="00291931" w:rsidP="008A42BC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3" w:type="pct"/>
          </w:tcPr>
          <w:p w:rsidR="00291931" w:rsidRPr="00CD7FA3" w:rsidRDefault="00291931" w:rsidP="008A42BC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1931" w:rsidRPr="00CD7FA3" w:rsidTr="00FD4148">
        <w:trPr>
          <w:trHeight w:val="20"/>
        </w:trPr>
        <w:tc>
          <w:tcPr>
            <w:tcW w:w="338" w:type="pct"/>
          </w:tcPr>
          <w:p w:rsidR="00291931" w:rsidRPr="00CD7FA3" w:rsidRDefault="00291931" w:rsidP="00291931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  <w:r w:rsidRPr="00CD7FA3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6" w:type="pct"/>
            <w:vMerge/>
            <w:textDirection w:val="btLr"/>
            <w:vAlign w:val="center"/>
          </w:tcPr>
          <w:p w:rsidR="00291931" w:rsidRPr="00CD7FA3" w:rsidRDefault="00291931" w:rsidP="008A42BC">
            <w:pPr>
              <w:spacing w:after="0" w:line="20" w:lineRule="atLeast"/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1" w:type="pct"/>
            <w:gridSpan w:val="2"/>
          </w:tcPr>
          <w:p w:rsidR="00291931" w:rsidRPr="00AB7065" w:rsidRDefault="00291931" w:rsidP="007B4676">
            <w:pPr>
              <w:spacing w:after="0" w:line="20" w:lineRule="atLeast"/>
              <w:rPr>
                <w:rFonts w:ascii="Times New Roman" w:hAnsi="Times New Roman"/>
                <w:szCs w:val="20"/>
              </w:rPr>
            </w:pPr>
            <w:r w:rsidRPr="00AB7065">
              <w:rPr>
                <w:rFonts w:ascii="Times New Roman" w:hAnsi="Times New Roman"/>
                <w:szCs w:val="20"/>
              </w:rPr>
              <w:t>Как мы дышим.</w:t>
            </w:r>
          </w:p>
        </w:tc>
        <w:tc>
          <w:tcPr>
            <w:tcW w:w="2599" w:type="pct"/>
          </w:tcPr>
          <w:p w:rsidR="00291931" w:rsidRPr="00CD7FA3" w:rsidRDefault="00291931" w:rsidP="008A42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7F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3.2.3.3 - </w:t>
            </w:r>
            <w:r w:rsidRPr="00CD7F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описывать дыхательную систему</w:t>
            </w:r>
            <w:r w:rsidRPr="00CD7F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 ее роль в организме человека </w:t>
            </w:r>
          </w:p>
        </w:tc>
        <w:tc>
          <w:tcPr>
            <w:tcW w:w="236" w:type="pct"/>
          </w:tcPr>
          <w:p w:rsidR="00291931" w:rsidRPr="00CD7FA3" w:rsidRDefault="00291931" w:rsidP="008A42BC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7FA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8" w:type="pct"/>
          </w:tcPr>
          <w:p w:rsidR="00291931" w:rsidRPr="00CD7FA3" w:rsidRDefault="00291931" w:rsidP="008A42BC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3" w:type="pct"/>
          </w:tcPr>
          <w:p w:rsidR="00291931" w:rsidRPr="00CD7FA3" w:rsidRDefault="00291931" w:rsidP="008A42BC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1931" w:rsidRPr="00CD7FA3" w:rsidTr="00FD4148">
        <w:trPr>
          <w:trHeight w:val="20"/>
        </w:trPr>
        <w:tc>
          <w:tcPr>
            <w:tcW w:w="338" w:type="pct"/>
          </w:tcPr>
          <w:p w:rsidR="00291931" w:rsidRPr="00CD7FA3" w:rsidRDefault="00291931" w:rsidP="00291931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  <w:r w:rsidRPr="00CD7FA3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6" w:type="pct"/>
            <w:vMerge/>
            <w:textDirection w:val="btLr"/>
            <w:vAlign w:val="center"/>
          </w:tcPr>
          <w:p w:rsidR="00291931" w:rsidRPr="00CD7FA3" w:rsidRDefault="00291931" w:rsidP="008A42BC">
            <w:pPr>
              <w:spacing w:after="0" w:line="20" w:lineRule="atLeast"/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1" w:type="pct"/>
            <w:gridSpan w:val="2"/>
          </w:tcPr>
          <w:p w:rsidR="00291931" w:rsidRPr="00AB7065" w:rsidRDefault="00291931" w:rsidP="008A42BC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Cs w:val="20"/>
              </w:rPr>
            </w:pPr>
            <w:r w:rsidRPr="00AB7065">
              <w:rPr>
                <w:rFonts w:ascii="Times New Roman" w:hAnsi="Times New Roman"/>
                <w:szCs w:val="20"/>
              </w:rPr>
              <w:t>Кровеносная система организма</w:t>
            </w:r>
          </w:p>
        </w:tc>
        <w:tc>
          <w:tcPr>
            <w:tcW w:w="2599" w:type="pct"/>
          </w:tcPr>
          <w:p w:rsidR="00291931" w:rsidRPr="00CD7FA3" w:rsidRDefault="00291931" w:rsidP="008A42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7F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3.2.3.4 - описывать </w:t>
            </w:r>
            <w:r w:rsidRPr="00CD7F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кровеносную систему</w:t>
            </w:r>
            <w:r w:rsidRPr="00CD7F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 ее роль в организме человека </w:t>
            </w:r>
          </w:p>
        </w:tc>
        <w:tc>
          <w:tcPr>
            <w:tcW w:w="236" w:type="pct"/>
          </w:tcPr>
          <w:p w:rsidR="00291931" w:rsidRPr="00CD7FA3" w:rsidRDefault="00291931" w:rsidP="008A42BC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7FA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8" w:type="pct"/>
          </w:tcPr>
          <w:p w:rsidR="00291931" w:rsidRPr="00CD7FA3" w:rsidRDefault="00291931" w:rsidP="008A42BC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3" w:type="pct"/>
          </w:tcPr>
          <w:p w:rsidR="00291931" w:rsidRPr="00CD7FA3" w:rsidRDefault="00291931" w:rsidP="008A42BC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1931" w:rsidRPr="00CD7FA3" w:rsidTr="00FD4148">
        <w:trPr>
          <w:trHeight w:val="20"/>
        </w:trPr>
        <w:tc>
          <w:tcPr>
            <w:tcW w:w="338" w:type="pct"/>
          </w:tcPr>
          <w:p w:rsidR="00291931" w:rsidRPr="00CD7FA3" w:rsidRDefault="00291931" w:rsidP="00291931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  <w:r w:rsidRPr="00CD7FA3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3-24</w:t>
            </w:r>
          </w:p>
        </w:tc>
        <w:tc>
          <w:tcPr>
            <w:tcW w:w="436" w:type="pct"/>
            <w:vMerge/>
            <w:textDirection w:val="btLr"/>
            <w:vAlign w:val="center"/>
          </w:tcPr>
          <w:p w:rsidR="00291931" w:rsidRPr="00CD7FA3" w:rsidRDefault="00291931" w:rsidP="008A42BC">
            <w:pPr>
              <w:spacing w:after="0" w:line="20" w:lineRule="atLeast"/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1" w:type="pct"/>
            <w:gridSpan w:val="2"/>
          </w:tcPr>
          <w:p w:rsidR="00291931" w:rsidRPr="00AB7065" w:rsidRDefault="00291931" w:rsidP="00291931">
            <w:pPr>
              <w:spacing w:after="0" w:line="20" w:lineRule="atLeast"/>
              <w:rPr>
                <w:rFonts w:ascii="Times New Roman" w:hAnsi="Times New Roman"/>
                <w:szCs w:val="20"/>
              </w:rPr>
            </w:pPr>
            <w:r w:rsidRPr="00AB7065">
              <w:rPr>
                <w:rFonts w:ascii="Times New Roman" w:hAnsi="Times New Roman"/>
                <w:szCs w:val="20"/>
              </w:rPr>
              <w:t>Защита организма человека от болезней и инфекций. Как быть здоровым.</w:t>
            </w:r>
            <w:r>
              <w:rPr>
                <w:rFonts w:ascii="Times New Roman" w:hAnsi="Times New Roman"/>
                <w:color w:val="FF0000"/>
                <w:szCs w:val="20"/>
              </w:rPr>
              <w:t xml:space="preserve"> СОР</w:t>
            </w:r>
          </w:p>
        </w:tc>
        <w:tc>
          <w:tcPr>
            <w:tcW w:w="2599" w:type="pct"/>
          </w:tcPr>
          <w:p w:rsidR="00291931" w:rsidRPr="00CD7FA3" w:rsidRDefault="00291931" w:rsidP="008A42BC">
            <w:pPr>
              <w:widowControl w:val="0"/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7F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7F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3.2.3.5 - объяснять </w:t>
            </w:r>
            <w:r w:rsidRPr="00CD7F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способы защиты организма человека от болезней и инфекций</w:t>
            </w:r>
          </w:p>
          <w:p w:rsidR="00291931" w:rsidRPr="00CD7FA3" w:rsidRDefault="00291931" w:rsidP="008A42BC">
            <w:pPr>
              <w:widowControl w:val="0"/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pct"/>
          </w:tcPr>
          <w:p w:rsidR="00291931" w:rsidRPr="00CD7FA3" w:rsidRDefault="00291931" w:rsidP="008A42BC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48" w:type="pct"/>
          </w:tcPr>
          <w:p w:rsidR="00291931" w:rsidRPr="00CD7FA3" w:rsidRDefault="00291931" w:rsidP="008A42BC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3" w:type="pct"/>
          </w:tcPr>
          <w:p w:rsidR="00291931" w:rsidRPr="00CD7FA3" w:rsidRDefault="00291931" w:rsidP="008A42BC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1931" w:rsidRPr="00CD7FA3" w:rsidTr="00FD4148">
        <w:trPr>
          <w:cantSplit/>
          <w:trHeight w:val="20"/>
        </w:trPr>
        <w:tc>
          <w:tcPr>
            <w:tcW w:w="338" w:type="pct"/>
            <w:shd w:val="clear" w:color="auto" w:fill="D9D9D9" w:themeFill="background1" w:themeFillShade="D9"/>
          </w:tcPr>
          <w:p w:rsidR="00291931" w:rsidRPr="00CD7FA3" w:rsidRDefault="00291931" w:rsidP="008A42BC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6" w:type="pct"/>
            <w:shd w:val="clear" w:color="auto" w:fill="D9D9D9" w:themeFill="background1" w:themeFillShade="D9"/>
            <w:textDirection w:val="btLr"/>
            <w:vAlign w:val="center"/>
          </w:tcPr>
          <w:p w:rsidR="00291931" w:rsidRPr="00CD7FA3" w:rsidRDefault="00291931" w:rsidP="008A42BC">
            <w:pPr>
              <w:widowControl w:val="0"/>
              <w:spacing w:after="0" w:line="20" w:lineRule="atLeast"/>
              <w:ind w:left="113" w:right="113"/>
              <w:jc w:val="right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81" w:type="pct"/>
            <w:gridSpan w:val="2"/>
            <w:shd w:val="clear" w:color="auto" w:fill="D9D9D9" w:themeFill="background1" w:themeFillShade="D9"/>
          </w:tcPr>
          <w:p w:rsidR="00291931" w:rsidRPr="00AB7065" w:rsidRDefault="00291931" w:rsidP="008A42BC">
            <w:pPr>
              <w:spacing w:after="0" w:line="20" w:lineRule="atLeast"/>
              <w:rPr>
                <w:rFonts w:ascii="Times New Roman" w:hAnsi="Times New Roman"/>
                <w:szCs w:val="20"/>
              </w:rPr>
            </w:pPr>
          </w:p>
        </w:tc>
        <w:tc>
          <w:tcPr>
            <w:tcW w:w="2599" w:type="pct"/>
            <w:shd w:val="clear" w:color="auto" w:fill="D9D9D9" w:themeFill="background1" w:themeFillShade="D9"/>
          </w:tcPr>
          <w:p w:rsidR="00291931" w:rsidRPr="00CD7FA3" w:rsidRDefault="00291931" w:rsidP="008A42BC">
            <w:pPr>
              <w:widowControl w:val="0"/>
              <w:spacing w:after="0" w:line="2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7FA3">
              <w:rPr>
                <w:rFonts w:ascii="Times New Roman" w:hAnsi="Times New Roman"/>
                <w:b/>
                <w:bCs/>
                <w:sz w:val="20"/>
                <w:szCs w:val="20"/>
              </w:rPr>
              <w:t>Раздел 5 – Вещества и их свойства. Воздух</w:t>
            </w:r>
          </w:p>
        </w:tc>
        <w:tc>
          <w:tcPr>
            <w:tcW w:w="236" w:type="pct"/>
            <w:shd w:val="clear" w:color="auto" w:fill="D9D9D9" w:themeFill="background1" w:themeFillShade="D9"/>
          </w:tcPr>
          <w:p w:rsidR="00291931" w:rsidRPr="00CD7FA3" w:rsidRDefault="00291931" w:rsidP="008A42BC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pct"/>
            <w:shd w:val="clear" w:color="auto" w:fill="D9D9D9" w:themeFill="background1" w:themeFillShade="D9"/>
          </w:tcPr>
          <w:p w:rsidR="00291931" w:rsidRPr="00CD7FA3" w:rsidRDefault="00291931" w:rsidP="008A42BC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3" w:type="pct"/>
            <w:shd w:val="clear" w:color="auto" w:fill="D9D9D9" w:themeFill="background1" w:themeFillShade="D9"/>
          </w:tcPr>
          <w:p w:rsidR="00291931" w:rsidRPr="00CD7FA3" w:rsidRDefault="00291931" w:rsidP="008A42BC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1931" w:rsidRPr="00CD7FA3" w:rsidTr="00FD4148">
        <w:trPr>
          <w:trHeight w:val="20"/>
        </w:trPr>
        <w:tc>
          <w:tcPr>
            <w:tcW w:w="338" w:type="pct"/>
          </w:tcPr>
          <w:p w:rsidR="00291931" w:rsidRPr="00CD7FA3" w:rsidRDefault="00291931" w:rsidP="00291931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  <w:r w:rsidRPr="00CD7FA3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6" w:type="pct"/>
            <w:vMerge w:val="restart"/>
            <w:textDirection w:val="btLr"/>
            <w:vAlign w:val="center"/>
          </w:tcPr>
          <w:p w:rsidR="00291931" w:rsidRPr="007B4676" w:rsidRDefault="00291931" w:rsidP="007B4676">
            <w:pPr>
              <w:widowControl w:val="0"/>
              <w:spacing w:after="0" w:line="20" w:lineRule="atLeast"/>
              <w:ind w:left="113" w:right="113"/>
              <w:jc w:val="right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7B4676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 xml:space="preserve">В контексте сквозной темы </w:t>
            </w:r>
          </w:p>
          <w:p w:rsidR="00291931" w:rsidRPr="00CD7FA3" w:rsidRDefault="00291931" w:rsidP="007B4676">
            <w:pPr>
              <w:widowControl w:val="0"/>
              <w:spacing w:after="0" w:line="20" w:lineRule="atLeast"/>
              <w:ind w:left="113" w:right="113"/>
              <w:jc w:val="right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7B4676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«Архитектура»</w:t>
            </w:r>
          </w:p>
        </w:tc>
        <w:tc>
          <w:tcPr>
            <w:tcW w:w="681" w:type="pct"/>
            <w:gridSpan w:val="2"/>
          </w:tcPr>
          <w:p w:rsidR="00291931" w:rsidRPr="00AB7065" w:rsidRDefault="00291931" w:rsidP="009B2FE3">
            <w:pPr>
              <w:spacing w:after="0" w:line="20" w:lineRule="atLeast"/>
              <w:rPr>
                <w:rFonts w:ascii="Times New Roman" w:hAnsi="Times New Roman"/>
                <w:szCs w:val="20"/>
              </w:rPr>
            </w:pPr>
            <w:r w:rsidRPr="00AB7065">
              <w:rPr>
                <w:rFonts w:ascii="Times New Roman" w:hAnsi="Times New Roman"/>
                <w:szCs w:val="20"/>
              </w:rPr>
              <w:t xml:space="preserve">Какими бывают вещества. </w:t>
            </w:r>
          </w:p>
        </w:tc>
        <w:tc>
          <w:tcPr>
            <w:tcW w:w="2599" w:type="pct"/>
          </w:tcPr>
          <w:p w:rsidR="00291931" w:rsidRPr="00CD7FA3" w:rsidRDefault="00291931" w:rsidP="008A42BC">
            <w:pPr>
              <w:widowControl w:val="0"/>
              <w:spacing w:after="0" w:line="2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7F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3.3.1.1  –  классифицировать  вещества  по  происхождению и агрегатному состоянию;</w:t>
            </w:r>
          </w:p>
          <w:p w:rsidR="00291931" w:rsidRPr="00CD7FA3" w:rsidRDefault="00291931" w:rsidP="008A42BC">
            <w:pPr>
              <w:widowControl w:val="0"/>
              <w:spacing w:after="0" w:line="2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7F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3.1.2.3 – планировать и проводить эксперимент</w:t>
            </w:r>
          </w:p>
        </w:tc>
        <w:tc>
          <w:tcPr>
            <w:tcW w:w="236" w:type="pct"/>
          </w:tcPr>
          <w:p w:rsidR="00291931" w:rsidRPr="00CD7FA3" w:rsidRDefault="00291931" w:rsidP="008A42BC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7FA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8" w:type="pct"/>
          </w:tcPr>
          <w:p w:rsidR="00291931" w:rsidRPr="00CD7FA3" w:rsidRDefault="00291931" w:rsidP="008A42BC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3" w:type="pct"/>
          </w:tcPr>
          <w:p w:rsidR="00291931" w:rsidRPr="00CD7FA3" w:rsidRDefault="00291931" w:rsidP="008A42BC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1931" w:rsidRPr="00CD7FA3" w:rsidTr="00FD4148">
        <w:trPr>
          <w:trHeight w:val="20"/>
        </w:trPr>
        <w:tc>
          <w:tcPr>
            <w:tcW w:w="338" w:type="pct"/>
          </w:tcPr>
          <w:p w:rsidR="00291931" w:rsidRPr="00CD7FA3" w:rsidRDefault="00291931" w:rsidP="00291931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  <w:r w:rsidRPr="00CD7FA3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6" w:type="pct"/>
            <w:vMerge/>
            <w:textDirection w:val="btLr"/>
            <w:vAlign w:val="center"/>
          </w:tcPr>
          <w:p w:rsidR="00291931" w:rsidRPr="00CD7FA3" w:rsidRDefault="00291931" w:rsidP="008A42BC">
            <w:pPr>
              <w:widowControl w:val="0"/>
              <w:spacing w:after="0" w:line="20" w:lineRule="atLeast"/>
              <w:ind w:left="113" w:right="113"/>
              <w:jc w:val="right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81" w:type="pct"/>
            <w:gridSpan w:val="2"/>
          </w:tcPr>
          <w:p w:rsidR="00291931" w:rsidRPr="00AB7065" w:rsidRDefault="00291931" w:rsidP="008A42BC">
            <w:pPr>
              <w:spacing w:after="0" w:line="20" w:lineRule="atLeast"/>
              <w:rPr>
                <w:rFonts w:ascii="Times New Roman" w:hAnsi="Times New Roman"/>
                <w:szCs w:val="20"/>
              </w:rPr>
            </w:pPr>
            <w:r w:rsidRPr="00AB7065">
              <w:rPr>
                <w:rFonts w:ascii="Times New Roman" w:hAnsi="Times New Roman"/>
                <w:szCs w:val="20"/>
              </w:rPr>
              <w:t xml:space="preserve">Состав воздуха. </w:t>
            </w:r>
          </w:p>
        </w:tc>
        <w:tc>
          <w:tcPr>
            <w:tcW w:w="2599" w:type="pct"/>
          </w:tcPr>
          <w:p w:rsidR="00291931" w:rsidRPr="00CD7FA3" w:rsidRDefault="00291931" w:rsidP="008A42BC">
            <w:pPr>
              <w:widowControl w:val="0"/>
              <w:spacing w:after="0" w:line="2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7F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3.3.2.1 – описывать состав воздуха</w:t>
            </w:r>
          </w:p>
        </w:tc>
        <w:tc>
          <w:tcPr>
            <w:tcW w:w="236" w:type="pct"/>
          </w:tcPr>
          <w:p w:rsidR="00291931" w:rsidRPr="00CD7FA3" w:rsidRDefault="00291931" w:rsidP="008A42BC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7FA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8" w:type="pct"/>
          </w:tcPr>
          <w:p w:rsidR="00291931" w:rsidRPr="00CD7FA3" w:rsidRDefault="00291931" w:rsidP="008A42BC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3" w:type="pct"/>
          </w:tcPr>
          <w:p w:rsidR="00291931" w:rsidRPr="00CD7FA3" w:rsidRDefault="00291931" w:rsidP="008A42BC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1931" w:rsidRPr="00CD7FA3" w:rsidTr="00FD4148">
        <w:trPr>
          <w:trHeight w:val="20"/>
        </w:trPr>
        <w:tc>
          <w:tcPr>
            <w:tcW w:w="338" w:type="pct"/>
          </w:tcPr>
          <w:p w:rsidR="00291931" w:rsidRPr="00CD7FA3" w:rsidRDefault="00291931" w:rsidP="008A42BC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36" w:type="pct"/>
            <w:vMerge/>
            <w:textDirection w:val="btLr"/>
            <w:vAlign w:val="center"/>
          </w:tcPr>
          <w:p w:rsidR="00291931" w:rsidRPr="00CD7FA3" w:rsidRDefault="00291931" w:rsidP="008A42BC">
            <w:pPr>
              <w:widowControl w:val="0"/>
              <w:spacing w:after="0" w:line="20" w:lineRule="atLeast"/>
              <w:ind w:left="113" w:right="113"/>
              <w:jc w:val="right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81" w:type="pct"/>
            <w:gridSpan w:val="2"/>
          </w:tcPr>
          <w:p w:rsidR="00291931" w:rsidRPr="00AB7065" w:rsidRDefault="00291931" w:rsidP="008A42BC">
            <w:pPr>
              <w:spacing w:after="0" w:line="20" w:lineRule="atLeast"/>
              <w:rPr>
                <w:rFonts w:ascii="Times New Roman" w:hAnsi="Times New Roman"/>
                <w:szCs w:val="20"/>
              </w:rPr>
            </w:pPr>
            <w:r w:rsidRPr="00AB7065">
              <w:rPr>
                <w:rFonts w:ascii="Times New Roman" w:hAnsi="Times New Roman"/>
                <w:szCs w:val="20"/>
              </w:rPr>
              <w:t>Свойства воздуха.</w:t>
            </w:r>
          </w:p>
        </w:tc>
        <w:tc>
          <w:tcPr>
            <w:tcW w:w="2599" w:type="pct"/>
          </w:tcPr>
          <w:p w:rsidR="00291931" w:rsidRPr="00CD7FA3" w:rsidRDefault="00291931" w:rsidP="008A42BC">
            <w:pPr>
              <w:widowControl w:val="0"/>
              <w:spacing w:after="0" w:line="2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7F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3.3.2.2 – описывать влияние воздуха на горение;</w:t>
            </w:r>
          </w:p>
          <w:p w:rsidR="00291931" w:rsidRPr="00CD7FA3" w:rsidRDefault="00291931" w:rsidP="008A42BC">
            <w:pPr>
              <w:widowControl w:val="0"/>
              <w:spacing w:after="0" w:line="2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7F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3.1.2.3 – планировать и проводить эксперимент;</w:t>
            </w:r>
          </w:p>
          <w:p w:rsidR="00291931" w:rsidRPr="00CD7FA3" w:rsidRDefault="00291931" w:rsidP="00F74EE7">
            <w:pPr>
              <w:widowControl w:val="0"/>
              <w:spacing w:after="0" w:line="2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7F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3.1.2.4  –  фиксировать  результаты  проведенного  эксперимента  по составленному плану в виде диаграмм, формулировать выводы</w:t>
            </w:r>
          </w:p>
        </w:tc>
        <w:tc>
          <w:tcPr>
            <w:tcW w:w="236" w:type="pct"/>
          </w:tcPr>
          <w:p w:rsidR="00291931" w:rsidRPr="00CD7FA3" w:rsidRDefault="00291931" w:rsidP="008A42BC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7FA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8" w:type="pct"/>
          </w:tcPr>
          <w:p w:rsidR="00291931" w:rsidRPr="00CD7FA3" w:rsidRDefault="00291931" w:rsidP="008A42BC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3" w:type="pct"/>
          </w:tcPr>
          <w:p w:rsidR="00291931" w:rsidRPr="00CD7FA3" w:rsidRDefault="00291931" w:rsidP="008A42BC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1931" w:rsidRPr="00CD7FA3" w:rsidTr="00FD4148">
        <w:trPr>
          <w:trHeight w:val="20"/>
        </w:trPr>
        <w:tc>
          <w:tcPr>
            <w:tcW w:w="338" w:type="pct"/>
          </w:tcPr>
          <w:p w:rsidR="00291931" w:rsidRPr="00CD7FA3" w:rsidRDefault="00291931" w:rsidP="00291931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  <w:r w:rsidRPr="00CD7FA3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6" w:type="pct"/>
            <w:vMerge/>
            <w:textDirection w:val="btLr"/>
            <w:vAlign w:val="center"/>
          </w:tcPr>
          <w:p w:rsidR="00291931" w:rsidRPr="00CD7FA3" w:rsidRDefault="00291931" w:rsidP="008A42BC">
            <w:pPr>
              <w:widowControl w:val="0"/>
              <w:spacing w:after="0" w:line="20" w:lineRule="atLeast"/>
              <w:ind w:left="113" w:right="113"/>
              <w:jc w:val="right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81" w:type="pct"/>
            <w:gridSpan w:val="2"/>
          </w:tcPr>
          <w:p w:rsidR="00291931" w:rsidRPr="00AB7065" w:rsidRDefault="00291931" w:rsidP="008A42BC">
            <w:pPr>
              <w:spacing w:after="0" w:line="20" w:lineRule="atLeast"/>
              <w:rPr>
                <w:rFonts w:ascii="Times New Roman" w:hAnsi="Times New Roman"/>
                <w:szCs w:val="20"/>
              </w:rPr>
            </w:pPr>
            <w:r w:rsidRPr="00AB7065">
              <w:rPr>
                <w:rFonts w:ascii="Times New Roman" w:hAnsi="Times New Roman"/>
                <w:szCs w:val="20"/>
              </w:rPr>
              <w:t>Где есть вода?</w:t>
            </w:r>
          </w:p>
          <w:p w:rsidR="00291931" w:rsidRPr="00AB7065" w:rsidRDefault="00291931" w:rsidP="008A42BC">
            <w:pPr>
              <w:spacing w:after="0" w:line="20" w:lineRule="atLeast"/>
              <w:rPr>
                <w:rFonts w:ascii="Times New Roman" w:hAnsi="Times New Roman"/>
                <w:szCs w:val="20"/>
              </w:rPr>
            </w:pPr>
          </w:p>
        </w:tc>
        <w:tc>
          <w:tcPr>
            <w:tcW w:w="2599" w:type="pct"/>
          </w:tcPr>
          <w:p w:rsidR="00291931" w:rsidRPr="00CD7FA3" w:rsidRDefault="00291931" w:rsidP="008A42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7F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3.3.3.1  –  объяснять наличие воды в живых организмах и неживой природе;</w:t>
            </w:r>
          </w:p>
          <w:p w:rsidR="00291931" w:rsidRPr="00CD7FA3" w:rsidRDefault="00291931" w:rsidP="008A42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7F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3.1.2.3 – планировать и проводить эксперимент;</w:t>
            </w:r>
          </w:p>
          <w:p w:rsidR="00291931" w:rsidRPr="00CD7FA3" w:rsidRDefault="00291931" w:rsidP="00F74E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7F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3.1.2.4  –  фиксировать  результаты  проведенного  эксперимента  по составленному плану в виде диаграмм, формулировать выводы </w:t>
            </w:r>
          </w:p>
        </w:tc>
        <w:tc>
          <w:tcPr>
            <w:tcW w:w="236" w:type="pct"/>
          </w:tcPr>
          <w:p w:rsidR="00291931" w:rsidRPr="00CD7FA3" w:rsidRDefault="00291931" w:rsidP="008A42BC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7FA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8" w:type="pct"/>
          </w:tcPr>
          <w:p w:rsidR="00291931" w:rsidRPr="00CD7FA3" w:rsidRDefault="00291931" w:rsidP="008A42BC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3" w:type="pct"/>
          </w:tcPr>
          <w:p w:rsidR="00291931" w:rsidRPr="00CD7FA3" w:rsidRDefault="00291931" w:rsidP="008A42BC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1931" w:rsidRPr="00CD7FA3" w:rsidTr="00FD4148">
        <w:trPr>
          <w:trHeight w:val="20"/>
        </w:trPr>
        <w:tc>
          <w:tcPr>
            <w:tcW w:w="338" w:type="pct"/>
          </w:tcPr>
          <w:p w:rsidR="00291931" w:rsidRPr="00CD7FA3" w:rsidRDefault="00291931" w:rsidP="008A42BC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29-30</w:t>
            </w:r>
          </w:p>
        </w:tc>
        <w:tc>
          <w:tcPr>
            <w:tcW w:w="436" w:type="pct"/>
            <w:vMerge/>
            <w:textDirection w:val="btLr"/>
            <w:vAlign w:val="center"/>
          </w:tcPr>
          <w:p w:rsidR="00291931" w:rsidRPr="00CD7FA3" w:rsidRDefault="00291931" w:rsidP="008A42BC">
            <w:pPr>
              <w:widowControl w:val="0"/>
              <w:spacing w:after="0" w:line="20" w:lineRule="atLeast"/>
              <w:ind w:left="113" w:right="113"/>
              <w:jc w:val="right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81" w:type="pct"/>
            <w:gridSpan w:val="2"/>
          </w:tcPr>
          <w:p w:rsidR="00291931" w:rsidRPr="00AB7065" w:rsidRDefault="00291931" w:rsidP="008A42BC">
            <w:pPr>
              <w:spacing w:after="0" w:line="20" w:lineRule="atLeast"/>
              <w:rPr>
                <w:rFonts w:ascii="Times New Roman" w:hAnsi="Times New Roman"/>
                <w:szCs w:val="20"/>
              </w:rPr>
            </w:pPr>
            <w:r w:rsidRPr="00AB7065">
              <w:rPr>
                <w:rFonts w:ascii="Times New Roman" w:hAnsi="Times New Roman"/>
                <w:szCs w:val="20"/>
              </w:rPr>
              <w:t>Природные источники воды.</w:t>
            </w:r>
          </w:p>
        </w:tc>
        <w:tc>
          <w:tcPr>
            <w:tcW w:w="2599" w:type="pct"/>
          </w:tcPr>
          <w:p w:rsidR="00291931" w:rsidRPr="00CD7FA3" w:rsidRDefault="00291931" w:rsidP="008A42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7F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3.3.3.2 – сравнивать основные природные источники воды</w:t>
            </w:r>
          </w:p>
        </w:tc>
        <w:tc>
          <w:tcPr>
            <w:tcW w:w="236" w:type="pct"/>
          </w:tcPr>
          <w:p w:rsidR="00291931" w:rsidRPr="00CD7FA3" w:rsidRDefault="00291931" w:rsidP="008A42BC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48" w:type="pct"/>
          </w:tcPr>
          <w:p w:rsidR="00291931" w:rsidRPr="00CD7FA3" w:rsidRDefault="00291931" w:rsidP="008A42BC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3" w:type="pct"/>
          </w:tcPr>
          <w:p w:rsidR="00291931" w:rsidRPr="00CD7FA3" w:rsidRDefault="00291931" w:rsidP="008A42BC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1931" w:rsidRPr="00CD7FA3" w:rsidTr="00FD4148">
        <w:trPr>
          <w:trHeight w:val="20"/>
        </w:trPr>
        <w:tc>
          <w:tcPr>
            <w:tcW w:w="338" w:type="pct"/>
          </w:tcPr>
          <w:p w:rsidR="00291931" w:rsidRPr="00CD7FA3" w:rsidRDefault="00291931" w:rsidP="00291931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  <w:r w:rsidRPr="00CD7FA3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6" w:type="pct"/>
            <w:vMerge/>
            <w:textDirection w:val="btLr"/>
            <w:vAlign w:val="center"/>
          </w:tcPr>
          <w:p w:rsidR="00291931" w:rsidRPr="00CD7FA3" w:rsidRDefault="00291931" w:rsidP="008A42BC">
            <w:pPr>
              <w:widowControl w:val="0"/>
              <w:spacing w:after="0" w:line="20" w:lineRule="atLeast"/>
              <w:ind w:left="113" w:right="113"/>
              <w:jc w:val="right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81" w:type="pct"/>
            <w:gridSpan w:val="2"/>
          </w:tcPr>
          <w:p w:rsidR="00291931" w:rsidRPr="00A81623" w:rsidRDefault="00291931" w:rsidP="00291931">
            <w:pPr>
              <w:spacing w:after="0" w:line="20" w:lineRule="atLeast"/>
              <w:rPr>
                <w:rFonts w:ascii="Times New Roman" w:hAnsi="Times New Roman"/>
                <w:color w:val="FF0000"/>
                <w:szCs w:val="20"/>
              </w:rPr>
            </w:pPr>
            <w:r w:rsidRPr="00AB7065">
              <w:rPr>
                <w:rFonts w:ascii="Times New Roman" w:hAnsi="Times New Roman"/>
                <w:szCs w:val="20"/>
              </w:rPr>
              <w:t xml:space="preserve">Бережное использование </w:t>
            </w:r>
            <w:r w:rsidRPr="00AB7065">
              <w:rPr>
                <w:rFonts w:ascii="Times New Roman" w:hAnsi="Times New Roman"/>
                <w:szCs w:val="20"/>
              </w:rPr>
              <w:lastRenderedPageBreak/>
              <w:t>питьевой воды человеком.</w:t>
            </w:r>
            <w:r>
              <w:rPr>
                <w:rFonts w:ascii="Times New Roman" w:hAnsi="Times New Roman"/>
                <w:szCs w:val="20"/>
              </w:rPr>
              <w:t xml:space="preserve"> </w:t>
            </w:r>
          </w:p>
        </w:tc>
        <w:tc>
          <w:tcPr>
            <w:tcW w:w="2599" w:type="pct"/>
          </w:tcPr>
          <w:p w:rsidR="00291931" w:rsidRPr="00CD7FA3" w:rsidRDefault="00291931" w:rsidP="008A42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7F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3.3.3.3  –  объяснять  необходимость  бережного  использования питьевой воды;</w:t>
            </w:r>
          </w:p>
          <w:p w:rsidR="00291931" w:rsidRPr="00CD7FA3" w:rsidRDefault="00291931" w:rsidP="008A42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7F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3.3.3.6 – объяснять важность воды для жизни</w:t>
            </w:r>
          </w:p>
        </w:tc>
        <w:tc>
          <w:tcPr>
            <w:tcW w:w="236" w:type="pct"/>
          </w:tcPr>
          <w:p w:rsidR="00291931" w:rsidRPr="00CD7FA3" w:rsidRDefault="00291931" w:rsidP="008A42BC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7FA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8" w:type="pct"/>
          </w:tcPr>
          <w:p w:rsidR="00291931" w:rsidRPr="00CD7FA3" w:rsidRDefault="00291931" w:rsidP="008A42BC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3" w:type="pct"/>
          </w:tcPr>
          <w:p w:rsidR="00291931" w:rsidRPr="00CD7FA3" w:rsidRDefault="00291931" w:rsidP="008A42BC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1931" w:rsidRPr="00CD7FA3" w:rsidTr="00FD4148">
        <w:trPr>
          <w:trHeight w:val="20"/>
        </w:trPr>
        <w:tc>
          <w:tcPr>
            <w:tcW w:w="338" w:type="pct"/>
          </w:tcPr>
          <w:p w:rsidR="00291931" w:rsidRPr="00CD7FA3" w:rsidRDefault="00291931" w:rsidP="00291931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  <w:r w:rsidRPr="00CD7FA3"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6" w:type="pct"/>
            <w:vMerge/>
            <w:textDirection w:val="btLr"/>
            <w:vAlign w:val="center"/>
          </w:tcPr>
          <w:p w:rsidR="00291931" w:rsidRPr="00CD7FA3" w:rsidRDefault="00291931" w:rsidP="008A42BC">
            <w:pPr>
              <w:widowControl w:val="0"/>
              <w:spacing w:after="0" w:line="20" w:lineRule="atLeast"/>
              <w:ind w:left="113" w:right="113"/>
              <w:jc w:val="right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81" w:type="pct"/>
            <w:gridSpan w:val="2"/>
          </w:tcPr>
          <w:p w:rsidR="00291931" w:rsidRPr="00A81623" w:rsidRDefault="00291931" w:rsidP="008A42BC">
            <w:pPr>
              <w:spacing w:after="0" w:line="20" w:lineRule="atLeast"/>
              <w:rPr>
                <w:rFonts w:ascii="Times New Roman" w:hAnsi="Times New Roman"/>
                <w:color w:val="FF0000"/>
                <w:szCs w:val="20"/>
              </w:rPr>
            </w:pPr>
            <w:r w:rsidRPr="00A81623">
              <w:rPr>
                <w:rFonts w:ascii="Times New Roman" w:hAnsi="Times New Roman"/>
                <w:color w:val="FF0000"/>
                <w:szCs w:val="20"/>
              </w:rPr>
              <w:t>СО за 2 четверть</w:t>
            </w:r>
          </w:p>
        </w:tc>
        <w:tc>
          <w:tcPr>
            <w:tcW w:w="2599" w:type="pct"/>
          </w:tcPr>
          <w:p w:rsidR="00291931" w:rsidRPr="00CD7FA3" w:rsidRDefault="00291931" w:rsidP="008A42BC">
            <w:pPr>
              <w:widowControl w:val="0"/>
              <w:spacing w:after="0" w:line="2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Контроль и обобщение знаний</w:t>
            </w:r>
          </w:p>
        </w:tc>
        <w:tc>
          <w:tcPr>
            <w:tcW w:w="236" w:type="pct"/>
          </w:tcPr>
          <w:p w:rsidR="00291931" w:rsidRPr="00CD7FA3" w:rsidRDefault="00291931" w:rsidP="008A42BC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7FA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8" w:type="pct"/>
          </w:tcPr>
          <w:p w:rsidR="00291931" w:rsidRPr="00CD7FA3" w:rsidRDefault="00291931" w:rsidP="008A42BC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3" w:type="pct"/>
          </w:tcPr>
          <w:p w:rsidR="00291931" w:rsidRPr="00CD7FA3" w:rsidRDefault="00291931" w:rsidP="008A42BC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1931" w:rsidRPr="00CD7FA3" w:rsidTr="00FD4148">
        <w:trPr>
          <w:trHeight w:val="20"/>
        </w:trPr>
        <w:tc>
          <w:tcPr>
            <w:tcW w:w="338" w:type="pct"/>
          </w:tcPr>
          <w:p w:rsidR="00291931" w:rsidRPr="00CD7FA3" w:rsidRDefault="00291931" w:rsidP="00291931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  <w:r w:rsidRPr="00CD7FA3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6" w:type="pct"/>
            <w:vMerge/>
            <w:textDirection w:val="btLr"/>
            <w:vAlign w:val="center"/>
          </w:tcPr>
          <w:p w:rsidR="00291931" w:rsidRPr="00CD7FA3" w:rsidRDefault="00291931" w:rsidP="00A81623">
            <w:pPr>
              <w:widowControl w:val="0"/>
              <w:spacing w:after="0" w:line="20" w:lineRule="atLeast"/>
              <w:ind w:left="113" w:right="113"/>
              <w:jc w:val="right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81" w:type="pct"/>
            <w:gridSpan w:val="2"/>
          </w:tcPr>
          <w:p w:rsidR="00291931" w:rsidRPr="00AB7065" w:rsidRDefault="00291931" w:rsidP="00A81623">
            <w:pPr>
              <w:spacing w:after="0" w:line="20" w:lineRule="atLeast"/>
              <w:rPr>
                <w:rFonts w:ascii="Times New Roman" w:hAnsi="Times New Roman"/>
                <w:szCs w:val="20"/>
              </w:rPr>
            </w:pPr>
            <w:r w:rsidRPr="00AB7065">
              <w:rPr>
                <w:rFonts w:ascii="Times New Roman" w:hAnsi="Times New Roman"/>
                <w:szCs w:val="20"/>
              </w:rPr>
              <w:t>Способы очистки воды.</w:t>
            </w:r>
          </w:p>
          <w:p w:rsidR="00291931" w:rsidRPr="00AB7065" w:rsidRDefault="00291931" w:rsidP="00A81623">
            <w:pPr>
              <w:spacing w:after="0" w:line="20" w:lineRule="atLeast"/>
              <w:rPr>
                <w:rFonts w:ascii="Times New Roman" w:hAnsi="Times New Roman"/>
                <w:szCs w:val="20"/>
              </w:rPr>
            </w:pPr>
          </w:p>
        </w:tc>
        <w:tc>
          <w:tcPr>
            <w:tcW w:w="2599" w:type="pct"/>
          </w:tcPr>
          <w:p w:rsidR="00291931" w:rsidRPr="00CD7FA3" w:rsidRDefault="00291931" w:rsidP="00A816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7F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3.3.3.3 - объяснять необходимость бережного использования питьевой воды</w:t>
            </w:r>
          </w:p>
          <w:p w:rsidR="00291931" w:rsidRPr="00CD7FA3" w:rsidRDefault="00291931" w:rsidP="00A816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7F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3.3.3.4 - предлагать различные способы очистки воды; </w:t>
            </w:r>
          </w:p>
          <w:p w:rsidR="00291931" w:rsidRPr="00CD7FA3" w:rsidRDefault="00291931" w:rsidP="00A816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7F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3.3.3.5 - предлагать собственную модель фильтра для очистки воды</w:t>
            </w:r>
          </w:p>
          <w:p w:rsidR="00291931" w:rsidRPr="00CD7FA3" w:rsidRDefault="00291931" w:rsidP="00A81623">
            <w:pPr>
              <w:widowControl w:val="0"/>
              <w:spacing w:after="0" w:line="2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7F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3.1.1.1 - рассказывать о наиболее значимых научных открытиях и их влиянии на повседневную жизнь человека</w:t>
            </w:r>
          </w:p>
          <w:p w:rsidR="00291931" w:rsidRPr="00CD7FA3" w:rsidRDefault="00291931" w:rsidP="00A81623">
            <w:pPr>
              <w:widowControl w:val="0"/>
              <w:spacing w:after="0" w:line="2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7FA3">
              <w:rPr>
                <w:rFonts w:ascii="Times New Roman" w:hAnsi="Times New Roman"/>
                <w:sz w:val="20"/>
                <w:szCs w:val="20"/>
                <w:lang w:eastAsia="ru-RU"/>
              </w:rPr>
              <w:t>3.3.3.6 Объяснять важность воды для жизни</w:t>
            </w:r>
          </w:p>
        </w:tc>
        <w:tc>
          <w:tcPr>
            <w:tcW w:w="236" w:type="pct"/>
          </w:tcPr>
          <w:p w:rsidR="00291931" w:rsidRPr="00CD7FA3" w:rsidRDefault="00291931" w:rsidP="00A81623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7FA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8" w:type="pct"/>
          </w:tcPr>
          <w:p w:rsidR="00291931" w:rsidRPr="00CD7FA3" w:rsidRDefault="00291931" w:rsidP="00A81623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3" w:type="pct"/>
          </w:tcPr>
          <w:p w:rsidR="00291931" w:rsidRPr="00CD7FA3" w:rsidRDefault="00291931" w:rsidP="00A81623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1931" w:rsidRPr="00CD7FA3" w:rsidTr="00FD4148">
        <w:trPr>
          <w:cantSplit/>
          <w:trHeight w:val="20"/>
        </w:trPr>
        <w:tc>
          <w:tcPr>
            <w:tcW w:w="5000" w:type="pct"/>
            <w:gridSpan w:val="8"/>
            <w:shd w:val="clear" w:color="auto" w:fill="FFFF00"/>
          </w:tcPr>
          <w:p w:rsidR="00291931" w:rsidRPr="00CD7FA3" w:rsidRDefault="00291931" w:rsidP="00291931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7FA3">
              <w:rPr>
                <w:rFonts w:ascii="Times New Roman" w:hAnsi="Times New Roman"/>
                <w:b/>
                <w:sz w:val="20"/>
                <w:szCs w:val="20"/>
              </w:rPr>
              <w:t>3 четверть</w:t>
            </w:r>
          </w:p>
        </w:tc>
      </w:tr>
      <w:tr w:rsidR="00291931" w:rsidRPr="00CD7FA3" w:rsidTr="00FD4148">
        <w:trPr>
          <w:cantSplit/>
          <w:trHeight w:val="20"/>
        </w:trPr>
        <w:tc>
          <w:tcPr>
            <w:tcW w:w="338" w:type="pct"/>
            <w:shd w:val="clear" w:color="auto" w:fill="D9D9D9" w:themeFill="background1" w:themeFillShade="D9"/>
          </w:tcPr>
          <w:p w:rsidR="00291931" w:rsidRPr="00CD7FA3" w:rsidRDefault="00291931" w:rsidP="00A81623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6" w:type="pct"/>
            <w:shd w:val="clear" w:color="auto" w:fill="D9D9D9" w:themeFill="background1" w:themeFillShade="D9"/>
            <w:textDirection w:val="btLr"/>
            <w:vAlign w:val="center"/>
          </w:tcPr>
          <w:p w:rsidR="00291931" w:rsidRPr="00CD7FA3" w:rsidRDefault="00291931" w:rsidP="00A81623">
            <w:pPr>
              <w:widowControl w:val="0"/>
              <w:spacing w:after="0" w:line="20" w:lineRule="atLeast"/>
              <w:ind w:left="113" w:right="113"/>
              <w:jc w:val="right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681" w:type="pct"/>
            <w:gridSpan w:val="2"/>
            <w:shd w:val="clear" w:color="auto" w:fill="D9D9D9" w:themeFill="background1" w:themeFillShade="D9"/>
          </w:tcPr>
          <w:p w:rsidR="00291931" w:rsidRPr="00AB7065" w:rsidRDefault="00291931" w:rsidP="00A81623">
            <w:pPr>
              <w:widowControl w:val="0"/>
              <w:spacing w:after="0" w:line="20" w:lineRule="atLeast"/>
              <w:rPr>
                <w:rFonts w:ascii="Times New Roman" w:hAnsi="Times New Roman"/>
                <w:szCs w:val="20"/>
              </w:rPr>
            </w:pPr>
          </w:p>
        </w:tc>
        <w:tc>
          <w:tcPr>
            <w:tcW w:w="2599" w:type="pct"/>
            <w:shd w:val="clear" w:color="auto" w:fill="D9D9D9" w:themeFill="background1" w:themeFillShade="D9"/>
          </w:tcPr>
          <w:p w:rsidR="00291931" w:rsidRPr="00CD7FA3" w:rsidRDefault="00291931" w:rsidP="00A81623">
            <w:pPr>
              <w:spacing w:after="0" w:line="2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7FA3">
              <w:rPr>
                <w:rFonts w:ascii="Times New Roman" w:hAnsi="Times New Roman"/>
                <w:b/>
                <w:sz w:val="20"/>
                <w:szCs w:val="20"/>
              </w:rPr>
              <w:t>Раздел 6 - Вещества и их свойства. Природные ресурсы.</w:t>
            </w:r>
          </w:p>
        </w:tc>
        <w:tc>
          <w:tcPr>
            <w:tcW w:w="236" w:type="pct"/>
            <w:shd w:val="clear" w:color="auto" w:fill="D9D9D9" w:themeFill="background1" w:themeFillShade="D9"/>
          </w:tcPr>
          <w:p w:rsidR="00291931" w:rsidRPr="00CD7FA3" w:rsidRDefault="00291931" w:rsidP="00A81623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pct"/>
            <w:shd w:val="clear" w:color="auto" w:fill="D9D9D9" w:themeFill="background1" w:themeFillShade="D9"/>
          </w:tcPr>
          <w:p w:rsidR="00291931" w:rsidRPr="00CD7FA3" w:rsidRDefault="00291931" w:rsidP="00A81623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3" w:type="pct"/>
            <w:shd w:val="clear" w:color="auto" w:fill="D9D9D9" w:themeFill="background1" w:themeFillShade="D9"/>
          </w:tcPr>
          <w:p w:rsidR="00291931" w:rsidRPr="00CD7FA3" w:rsidRDefault="00291931" w:rsidP="00A81623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1931" w:rsidRPr="00CD7FA3" w:rsidTr="00FD4148">
        <w:trPr>
          <w:trHeight w:val="20"/>
        </w:trPr>
        <w:tc>
          <w:tcPr>
            <w:tcW w:w="338" w:type="pct"/>
          </w:tcPr>
          <w:p w:rsidR="00291931" w:rsidRPr="00CD7FA3" w:rsidRDefault="00291931" w:rsidP="00FD4148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  <w:r w:rsidRPr="00CD7FA3">
              <w:rPr>
                <w:rFonts w:ascii="Times New Roman" w:hAnsi="Times New Roman"/>
                <w:sz w:val="20"/>
                <w:szCs w:val="20"/>
              </w:rPr>
              <w:t>3</w:t>
            </w:r>
            <w:r w:rsidR="00FD414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6" w:type="pct"/>
            <w:vMerge w:val="restart"/>
            <w:textDirection w:val="btLr"/>
            <w:vAlign w:val="center"/>
          </w:tcPr>
          <w:p w:rsidR="00291931" w:rsidRPr="00A81623" w:rsidRDefault="00291931" w:rsidP="00A81623">
            <w:pPr>
              <w:widowControl w:val="0"/>
              <w:spacing w:after="0" w:line="20" w:lineRule="atLeast"/>
              <w:ind w:left="113" w:right="113"/>
              <w:jc w:val="right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A81623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В контексте</w:t>
            </w:r>
            <w:r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 xml:space="preserve"> </w:t>
            </w:r>
            <w:r w:rsidRPr="00A81623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сквозной</w:t>
            </w:r>
            <w:r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 xml:space="preserve"> </w:t>
            </w:r>
            <w:r w:rsidRPr="00A81623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темы</w:t>
            </w:r>
          </w:p>
          <w:p w:rsidR="00291931" w:rsidRPr="00A81623" w:rsidRDefault="00291931" w:rsidP="00A81623">
            <w:pPr>
              <w:widowControl w:val="0"/>
              <w:spacing w:after="0" w:line="20" w:lineRule="atLeast"/>
              <w:ind w:left="113" w:right="113"/>
              <w:jc w:val="right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A81623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«Искусство»</w:t>
            </w:r>
          </w:p>
          <w:p w:rsidR="00291931" w:rsidRPr="00CD7FA3" w:rsidRDefault="00291931" w:rsidP="00A81623">
            <w:pPr>
              <w:spacing w:after="0" w:line="20" w:lineRule="atLeast"/>
              <w:ind w:left="113" w:right="113"/>
              <w:jc w:val="right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81" w:type="pct"/>
            <w:gridSpan w:val="2"/>
          </w:tcPr>
          <w:p w:rsidR="00291931" w:rsidRPr="00AB7065" w:rsidRDefault="00291931" w:rsidP="00A81623">
            <w:pPr>
              <w:widowControl w:val="0"/>
              <w:spacing w:after="0" w:line="20" w:lineRule="atLeast"/>
              <w:rPr>
                <w:rFonts w:ascii="Times New Roman" w:hAnsi="Times New Roman"/>
                <w:szCs w:val="20"/>
              </w:rPr>
            </w:pPr>
            <w:r w:rsidRPr="00AB7065">
              <w:rPr>
                <w:rFonts w:ascii="Times New Roman" w:hAnsi="Times New Roman"/>
                <w:szCs w:val="20"/>
              </w:rPr>
              <w:t xml:space="preserve">Что такое  почва. </w:t>
            </w:r>
          </w:p>
        </w:tc>
        <w:tc>
          <w:tcPr>
            <w:tcW w:w="2599" w:type="pct"/>
          </w:tcPr>
          <w:p w:rsidR="00291931" w:rsidRPr="00CD7FA3" w:rsidRDefault="00291931" w:rsidP="00A81623">
            <w:pPr>
              <w:spacing w:after="0" w:line="2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7F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3.3.4.1 – объяснять роль почвы в жизни некоторых организмов;</w:t>
            </w:r>
          </w:p>
          <w:p w:rsidR="00291931" w:rsidRPr="00CD7FA3" w:rsidRDefault="00291931" w:rsidP="00A81623">
            <w:pPr>
              <w:spacing w:after="0" w:line="2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7F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3.1.2.3 – планировать и проводить эксперимент;</w:t>
            </w:r>
          </w:p>
          <w:p w:rsidR="00291931" w:rsidRPr="00CD7FA3" w:rsidRDefault="00291931" w:rsidP="00A81623">
            <w:pPr>
              <w:spacing w:after="0" w:line="2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7F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3.1.2.4  –  фиксировать результаты проведенного эксперимента по составленному плану в виде диаграмм, формулировать выводы</w:t>
            </w:r>
          </w:p>
        </w:tc>
        <w:tc>
          <w:tcPr>
            <w:tcW w:w="236" w:type="pct"/>
          </w:tcPr>
          <w:p w:rsidR="00291931" w:rsidRPr="00CD7FA3" w:rsidRDefault="00291931" w:rsidP="00A81623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7FA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8" w:type="pct"/>
          </w:tcPr>
          <w:p w:rsidR="00291931" w:rsidRPr="00CD7FA3" w:rsidRDefault="00291931" w:rsidP="00A81623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3" w:type="pct"/>
          </w:tcPr>
          <w:p w:rsidR="00291931" w:rsidRPr="00CD7FA3" w:rsidRDefault="00291931" w:rsidP="00A81623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1931" w:rsidRPr="00CD7FA3" w:rsidTr="00FD4148">
        <w:trPr>
          <w:trHeight w:val="20"/>
        </w:trPr>
        <w:tc>
          <w:tcPr>
            <w:tcW w:w="338" w:type="pct"/>
          </w:tcPr>
          <w:p w:rsidR="00291931" w:rsidRPr="00CD7FA3" w:rsidRDefault="00291931" w:rsidP="00FD4148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  <w:r w:rsidRPr="00CD7FA3">
              <w:rPr>
                <w:rFonts w:ascii="Times New Roman" w:hAnsi="Times New Roman"/>
                <w:sz w:val="20"/>
                <w:szCs w:val="20"/>
              </w:rPr>
              <w:t>3</w:t>
            </w:r>
            <w:r w:rsidR="00FD414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6" w:type="pct"/>
            <w:vMerge/>
            <w:textDirection w:val="btLr"/>
            <w:vAlign w:val="center"/>
          </w:tcPr>
          <w:p w:rsidR="00291931" w:rsidRPr="00CD7FA3" w:rsidRDefault="00291931" w:rsidP="00A81623">
            <w:pPr>
              <w:widowControl w:val="0"/>
              <w:spacing w:after="0" w:line="20" w:lineRule="atLeast"/>
              <w:ind w:left="113" w:right="113"/>
              <w:jc w:val="right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681" w:type="pct"/>
            <w:gridSpan w:val="2"/>
          </w:tcPr>
          <w:p w:rsidR="00291931" w:rsidRPr="00291931" w:rsidRDefault="00291931" w:rsidP="00A81623">
            <w:pPr>
              <w:widowControl w:val="0"/>
              <w:spacing w:after="0" w:line="20" w:lineRule="atLeast"/>
              <w:rPr>
                <w:rFonts w:ascii="Times New Roman" w:hAnsi="Times New Roman"/>
                <w:szCs w:val="20"/>
              </w:rPr>
            </w:pPr>
            <w:r w:rsidRPr="00291931">
              <w:rPr>
                <w:rFonts w:ascii="Times New Roman" w:hAnsi="Times New Roman"/>
                <w:szCs w:val="20"/>
              </w:rPr>
              <w:t>Основной состав почвы.</w:t>
            </w:r>
          </w:p>
        </w:tc>
        <w:tc>
          <w:tcPr>
            <w:tcW w:w="2599" w:type="pct"/>
          </w:tcPr>
          <w:p w:rsidR="00291931" w:rsidRPr="00CD7FA3" w:rsidRDefault="00291931" w:rsidP="00A81623">
            <w:pPr>
              <w:spacing w:after="0" w:line="2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7F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3.3.4.2  –  исследовать  основной  состав  почвы  (песок,  глина, остатки растений и животных, вода, воздух);</w:t>
            </w:r>
          </w:p>
          <w:p w:rsidR="00291931" w:rsidRPr="00CD7FA3" w:rsidRDefault="00291931" w:rsidP="00A81623">
            <w:pPr>
              <w:spacing w:after="0" w:line="2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7F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3.1.2.3 – планировать и проводить эксперимент;</w:t>
            </w:r>
          </w:p>
          <w:p w:rsidR="00291931" w:rsidRPr="00CD7FA3" w:rsidRDefault="00291931" w:rsidP="00A81623">
            <w:pPr>
              <w:spacing w:after="0" w:line="2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7F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3.1.2.4  –  фиксировать  результаты  проведенного  эксперимента  по составленному плану в виде диаграмм, формулировать выводы</w:t>
            </w:r>
          </w:p>
        </w:tc>
        <w:tc>
          <w:tcPr>
            <w:tcW w:w="236" w:type="pct"/>
          </w:tcPr>
          <w:p w:rsidR="00291931" w:rsidRPr="00CD7FA3" w:rsidRDefault="00291931" w:rsidP="00A81623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8" w:type="pct"/>
          </w:tcPr>
          <w:p w:rsidR="00291931" w:rsidRPr="00CD7FA3" w:rsidRDefault="00291931" w:rsidP="00A81623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3" w:type="pct"/>
          </w:tcPr>
          <w:p w:rsidR="00291931" w:rsidRPr="00CD7FA3" w:rsidRDefault="00291931" w:rsidP="00A81623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1931" w:rsidRPr="00CD7FA3" w:rsidTr="00FD4148">
        <w:trPr>
          <w:trHeight w:val="20"/>
        </w:trPr>
        <w:tc>
          <w:tcPr>
            <w:tcW w:w="338" w:type="pct"/>
          </w:tcPr>
          <w:p w:rsidR="00291931" w:rsidRPr="00CD7FA3" w:rsidRDefault="00291931" w:rsidP="00FD4148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  <w:r w:rsidRPr="00CD7FA3">
              <w:rPr>
                <w:rFonts w:ascii="Times New Roman" w:hAnsi="Times New Roman"/>
                <w:sz w:val="20"/>
                <w:szCs w:val="20"/>
              </w:rPr>
              <w:t>3</w:t>
            </w:r>
            <w:r w:rsidR="00FD4148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-3</w:t>
            </w:r>
            <w:r w:rsidR="00FD414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6" w:type="pct"/>
            <w:vMerge/>
            <w:textDirection w:val="btLr"/>
            <w:vAlign w:val="center"/>
          </w:tcPr>
          <w:p w:rsidR="00291931" w:rsidRPr="00CD7FA3" w:rsidRDefault="00291931" w:rsidP="00A81623">
            <w:pPr>
              <w:spacing w:after="0" w:line="20" w:lineRule="atLeast"/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1" w:type="pct"/>
            <w:gridSpan w:val="2"/>
          </w:tcPr>
          <w:p w:rsidR="00291931" w:rsidRPr="00AB7065" w:rsidRDefault="00291931" w:rsidP="00A81623">
            <w:pPr>
              <w:widowControl w:val="0"/>
              <w:spacing w:after="0" w:line="20" w:lineRule="atLeast"/>
              <w:rPr>
                <w:rFonts w:ascii="Times New Roman" w:hAnsi="Times New Roman"/>
                <w:szCs w:val="20"/>
              </w:rPr>
            </w:pPr>
            <w:r w:rsidRPr="00AB7065">
              <w:rPr>
                <w:rFonts w:ascii="Times New Roman" w:hAnsi="Times New Roman"/>
                <w:szCs w:val="20"/>
              </w:rPr>
              <w:t>Свойства  почвы.</w:t>
            </w:r>
          </w:p>
        </w:tc>
        <w:tc>
          <w:tcPr>
            <w:tcW w:w="2599" w:type="pct"/>
          </w:tcPr>
          <w:p w:rsidR="00291931" w:rsidRPr="00CD7FA3" w:rsidRDefault="00291931" w:rsidP="00A816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7F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3.3.4.3 – определять основные свойства почвы;</w:t>
            </w:r>
          </w:p>
          <w:p w:rsidR="00291931" w:rsidRPr="00CD7FA3" w:rsidRDefault="00291931" w:rsidP="00A816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7F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3.1.2.3 – планировать и проводить эксперимент;</w:t>
            </w:r>
          </w:p>
          <w:p w:rsidR="00291931" w:rsidRPr="00CD7FA3" w:rsidRDefault="00291931" w:rsidP="00A816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7F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3.1.2.4  –  фиксировать результаты проведенного эксперимента по составленному плану в виде диаграмм, формулировать выводы</w:t>
            </w:r>
          </w:p>
        </w:tc>
        <w:tc>
          <w:tcPr>
            <w:tcW w:w="236" w:type="pct"/>
          </w:tcPr>
          <w:p w:rsidR="00291931" w:rsidRPr="00CD7FA3" w:rsidRDefault="00291931" w:rsidP="00A81623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48" w:type="pct"/>
          </w:tcPr>
          <w:p w:rsidR="00291931" w:rsidRPr="00CD7FA3" w:rsidRDefault="00291931" w:rsidP="00A81623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3" w:type="pct"/>
          </w:tcPr>
          <w:p w:rsidR="00291931" w:rsidRPr="00CD7FA3" w:rsidRDefault="00291931" w:rsidP="00A81623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1931" w:rsidRPr="00CD7FA3" w:rsidTr="00FD4148">
        <w:trPr>
          <w:trHeight w:val="20"/>
        </w:trPr>
        <w:tc>
          <w:tcPr>
            <w:tcW w:w="338" w:type="pct"/>
          </w:tcPr>
          <w:p w:rsidR="00291931" w:rsidRPr="00CD7FA3" w:rsidRDefault="00291931" w:rsidP="00FD4148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  <w:r w:rsidRPr="00CD7FA3">
              <w:rPr>
                <w:rFonts w:ascii="Times New Roman" w:hAnsi="Times New Roman"/>
                <w:sz w:val="20"/>
                <w:szCs w:val="20"/>
              </w:rPr>
              <w:t>3</w:t>
            </w:r>
            <w:r w:rsidR="00FD4148"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-3</w:t>
            </w:r>
            <w:r w:rsidR="00FD4148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6" w:type="pct"/>
            <w:vMerge/>
            <w:textDirection w:val="btLr"/>
            <w:vAlign w:val="center"/>
          </w:tcPr>
          <w:p w:rsidR="00291931" w:rsidRPr="00CD7FA3" w:rsidRDefault="00291931" w:rsidP="00A81623">
            <w:pPr>
              <w:spacing w:after="0" w:line="20" w:lineRule="atLeast"/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1" w:type="pct"/>
            <w:gridSpan w:val="2"/>
          </w:tcPr>
          <w:p w:rsidR="00291931" w:rsidRDefault="00291931" w:rsidP="00A81623">
            <w:pPr>
              <w:widowControl w:val="0"/>
              <w:spacing w:after="0" w:line="20" w:lineRule="atLeast"/>
              <w:rPr>
                <w:rFonts w:ascii="Times New Roman" w:hAnsi="Times New Roman"/>
                <w:szCs w:val="20"/>
              </w:rPr>
            </w:pPr>
            <w:r w:rsidRPr="00AB7065">
              <w:rPr>
                <w:rFonts w:ascii="Times New Roman" w:hAnsi="Times New Roman"/>
                <w:szCs w:val="20"/>
              </w:rPr>
              <w:t>Какими бывают почвы.</w:t>
            </w:r>
          </w:p>
          <w:p w:rsidR="00291931" w:rsidRPr="00A81623" w:rsidRDefault="00291931" w:rsidP="00A81623">
            <w:pPr>
              <w:widowControl w:val="0"/>
              <w:spacing w:after="0" w:line="20" w:lineRule="atLeast"/>
              <w:rPr>
                <w:rFonts w:ascii="Times New Roman" w:hAnsi="Times New Roman"/>
                <w:color w:val="FF0000"/>
                <w:szCs w:val="20"/>
              </w:rPr>
            </w:pPr>
          </w:p>
        </w:tc>
        <w:tc>
          <w:tcPr>
            <w:tcW w:w="2599" w:type="pct"/>
          </w:tcPr>
          <w:p w:rsidR="00291931" w:rsidRPr="00CD7FA3" w:rsidRDefault="00291931" w:rsidP="00A816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7F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3.3.4.4 – исследовать плодородие почв в зависимости от состава;</w:t>
            </w:r>
          </w:p>
          <w:p w:rsidR="00291931" w:rsidRPr="00CD7FA3" w:rsidRDefault="00291931" w:rsidP="00A816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7F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3.1.2.3 – планировать и проводить эксперимент;</w:t>
            </w:r>
          </w:p>
          <w:p w:rsidR="00291931" w:rsidRPr="00CD7FA3" w:rsidRDefault="00291931" w:rsidP="00A816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7F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3.1.2.4  –  фиксировать  результаты  проведенного  эксперимента  по составленному плану в виде диаграмм, формулировать выводы</w:t>
            </w:r>
          </w:p>
        </w:tc>
        <w:tc>
          <w:tcPr>
            <w:tcW w:w="236" w:type="pct"/>
          </w:tcPr>
          <w:p w:rsidR="00291931" w:rsidRPr="00CD7FA3" w:rsidRDefault="00291931" w:rsidP="00A81623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48" w:type="pct"/>
          </w:tcPr>
          <w:p w:rsidR="00291931" w:rsidRPr="00CD7FA3" w:rsidRDefault="00291931" w:rsidP="00A81623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3" w:type="pct"/>
          </w:tcPr>
          <w:p w:rsidR="00291931" w:rsidRPr="00CD7FA3" w:rsidRDefault="00291931" w:rsidP="00A81623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1931" w:rsidRPr="00CD7FA3" w:rsidTr="00FD4148">
        <w:trPr>
          <w:cantSplit/>
          <w:trHeight w:val="20"/>
        </w:trPr>
        <w:tc>
          <w:tcPr>
            <w:tcW w:w="338" w:type="pct"/>
            <w:shd w:val="clear" w:color="auto" w:fill="D9D9D9" w:themeFill="background1" w:themeFillShade="D9"/>
          </w:tcPr>
          <w:p w:rsidR="00291931" w:rsidRPr="00CD7FA3" w:rsidRDefault="00291931" w:rsidP="00A81623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6" w:type="pct"/>
            <w:shd w:val="clear" w:color="auto" w:fill="D9D9D9" w:themeFill="background1" w:themeFillShade="D9"/>
            <w:textDirection w:val="btLr"/>
            <w:vAlign w:val="center"/>
          </w:tcPr>
          <w:p w:rsidR="00291931" w:rsidRPr="00CD7FA3" w:rsidRDefault="00291931" w:rsidP="00A81623">
            <w:pPr>
              <w:widowControl w:val="0"/>
              <w:spacing w:after="0" w:line="20" w:lineRule="atLeast"/>
              <w:ind w:left="113" w:right="113"/>
              <w:jc w:val="right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681" w:type="pct"/>
            <w:gridSpan w:val="2"/>
            <w:shd w:val="clear" w:color="auto" w:fill="D9D9D9" w:themeFill="background1" w:themeFillShade="D9"/>
          </w:tcPr>
          <w:p w:rsidR="00291931" w:rsidRPr="00AB7065" w:rsidRDefault="00291931" w:rsidP="00A81623">
            <w:pPr>
              <w:widowControl w:val="0"/>
              <w:spacing w:after="0" w:line="20" w:lineRule="atLeast"/>
              <w:rPr>
                <w:rFonts w:ascii="Times New Roman" w:hAnsi="Times New Roman"/>
                <w:szCs w:val="20"/>
              </w:rPr>
            </w:pPr>
          </w:p>
        </w:tc>
        <w:tc>
          <w:tcPr>
            <w:tcW w:w="2599" w:type="pct"/>
            <w:shd w:val="clear" w:color="auto" w:fill="D9D9D9" w:themeFill="background1" w:themeFillShade="D9"/>
          </w:tcPr>
          <w:p w:rsidR="00291931" w:rsidRPr="00CD7FA3" w:rsidRDefault="00291931" w:rsidP="00A81623">
            <w:pPr>
              <w:spacing w:after="0" w:line="2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7FA3">
              <w:rPr>
                <w:rFonts w:ascii="Times New Roman" w:hAnsi="Times New Roman"/>
                <w:b/>
                <w:sz w:val="20"/>
                <w:szCs w:val="20"/>
              </w:rPr>
              <w:t>Раздел 7 –  Земля. Космос. Пространство и время.</w:t>
            </w:r>
          </w:p>
        </w:tc>
        <w:tc>
          <w:tcPr>
            <w:tcW w:w="236" w:type="pct"/>
            <w:shd w:val="clear" w:color="auto" w:fill="D9D9D9" w:themeFill="background1" w:themeFillShade="D9"/>
          </w:tcPr>
          <w:p w:rsidR="00291931" w:rsidRPr="00CD7FA3" w:rsidRDefault="00291931" w:rsidP="00A81623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pct"/>
            <w:shd w:val="clear" w:color="auto" w:fill="D9D9D9" w:themeFill="background1" w:themeFillShade="D9"/>
          </w:tcPr>
          <w:p w:rsidR="00291931" w:rsidRPr="00CD7FA3" w:rsidRDefault="00291931" w:rsidP="00A81623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3" w:type="pct"/>
            <w:shd w:val="clear" w:color="auto" w:fill="D9D9D9" w:themeFill="background1" w:themeFillShade="D9"/>
          </w:tcPr>
          <w:p w:rsidR="00291931" w:rsidRPr="00CD7FA3" w:rsidRDefault="00291931" w:rsidP="00A81623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1931" w:rsidRPr="00CD7FA3" w:rsidTr="00FD4148">
        <w:trPr>
          <w:trHeight w:val="20"/>
        </w:trPr>
        <w:tc>
          <w:tcPr>
            <w:tcW w:w="338" w:type="pct"/>
          </w:tcPr>
          <w:p w:rsidR="00291931" w:rsidRPr="00CD7FA3" w:rsidRDefault="00291931" w:rsidP="00A81623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  <w:r w:rsidR="00FD4148">
              <w:rPr>
                <w:rFonts w:ascii="Times New Roman" w:hAnsi="Times New Roman"/>
                <w:sz w:val="20"/>
                <w:szCs w:val="20"/>
              </w:rPr>
              <w:t>-41</w:t>
            </w:r>
          </w:p>
        </w:tc>
        <w:tc>
          <w:tcPr>
            <w:tcW w:w="436" w:type="pct"/>
            <w:vMerge w:val="restart"/>
            <w:textDirection w:val="btLr"/>
            <w:vAlign w:val="center"/>
          </w:tcPr>
          <w:p w:rsidR="00291931" w:rsidRPr="00A81623" w:rsidRDefault="00291931" w:rsidP="00A81623">
            <w:pPr>
              <w:widowControl w:val="0"/>
              <w:spacing w:after="0" w:line="20" w:lineRule="atLeast"/>
              <w:ind w:left="113" w:right="113"/>
              <w:jc w:val="right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A81623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В контексте сквозной темы</w:t>
            </w:r>
          </w:p>
          <w:p w:rsidR="00291931" w:rsidRPr="00CD7FA3" w:rsidRDefault="00291931" w:rsidP="00A81623">
            <w:pPr>
              <w:widowControl w:val="0"/>
              <w:spacing w:after="0" w:line="20" w:lineRule="atLeast"/>
              <w:ind w:left="113" w:right="113"/>
              <w:jc w:val="right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A81623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«Искусство»</w:t>
            </w:r>
          </w:p>
        </w:tc>
        <w:tc>
          <w:tcPr>
            <w:tcW w:w="681" w:type="pct"/>
            <w:gridSpan w:val="2"/>
          </w:tcPr>
          <w:p w:rsidR="00291931" w:rsidRPr="00AB7065" w:rsidRDefault="00291931" w:rsidP="00A81623">
            <w:pPr>
              <w:widowControl w:val="0"/>
              <w:spacing w:after="0" w:line="20" w:lineRule="atLeast"/>
              <w:rPr>
                <w:rFonts w:ascii="Times New Roman" w:hAnsi="Times New Roman"/>
                <w:szCs w:val="20"/>
              </w:rPr>
            </w:pPr>
            <w:r w:rsidRPr="00AB7065">
              <w:rPr>
                <w:rFonts w:ascii="Times New Roman" w:hAnsi="Times New Roman"/>
                <w:szCs w:val="20"/>
              </w:rPr>
              <w:t xml:space="preserve">Как устроена наша  планета? </w:t>
            </w:r>
          </w:p>
        </w:tc>
        <w:tc>
          <w:tcPr>
            <w:tcW w:w="2599" w:type="pct"/>
          </w:tcPr>
          <w:p w:rsidR="00291931" w:rsidRPr="00CD7FA3" w:rsidRDefault="00291931" w:rsidP="00A81623">
            <w:pPr>
              <w:spacing w:after="0" w:line="2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7F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3.4.1.1 - объяснять и графически изображать сферы Земли</w:t>
            </w:r>
          </w:p>
        </w:tc>
        <w:tc>
          <w:tcPr>
            <w:tcW w:w="236" w:type="pct"/>
          </w:tcPr>
          <w:p w:rsidR="00291931" w:rsidRPr="00CD7FA3" w:rsidRDefault="00291931" w:rsidP="00A81623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48" w:type="pct"/>
          </w:tcPr>
          <w:p w:rsidR="00291931" w:rsidRPr="00CD7FA3" w:rsidRDefault="00291931" w:rsidP="00A81623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3" w:type="pct"/>
          </w:tcPr>
          <w:p w:rsidR="00291931" w:rsidRPr="00CD7FA3" w:rsidRDefault="00291931" w:rsidP="00A81623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1931" w:rsidRPr="00CD7FA3" w:rsidTr="00FD4148">
        <w:trPr>
          <w:trHeight w:val="20"/>
        </w:trPr>
        <w:tc>
          <w:tcPr>
            <w:tcW w:w="338" w:type="pct"/>
          </w:tcPr>
          <w:p w:rsidR="00291931" w:rsidRPr="00CD7FA3" w:rsidRDefault="00291931" w:rsidP="00FD4148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  <w:r w:rsidRPr="00CD7FA3">
              <w:rPr>
                <w:rFonts w:ascii="Times New Roman" w:hAnsi="Times New Roman"/>
                <w:sz w:val="20"/>
                <w:szCs w:val="20"/>
              </w:rPr>
              <w:t>4</w:t>
            </w:r>
            <w:r w:rsidR="00FD4148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-4</w:t>
            </w:r>
            <w:r w:rsidR="00FD414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6" w:type="pct"/>
            <w:vMerge/>
            <w:textDirection w:val="btLr"/>
            <w:vAlign w:val="center"/>
          </w:tcPr>
          <w:p w:rsidR="00291931" w:rsidRPr="00CD7FA3" w:rsidRDefault="00291931" w:rsidP="00A81623">
            <w:pPr>
              <w:widowControl w:val="0"/>
              <w:spacing w:after="0" w:line="20" w:lineRule="atLeast"/>
              <w:ind w:left="113" w:right="113"/>
              <w:jc w:val="right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681" w:type="pct"/>
            <w:gridSpan w:val="2"/>
          </w:tcPr>
          <w:p w:rsidR="00291931" w:rsidRPr="00AB7065" w:rsidRDefault="00291931" w:rsidP="00A81623">
            <w:pPr>
              <w:widowControl w:val="0"/>
              <w:spacing w:after="0" w:line="20" w:lineRule="atLeast"/>
              <w:rPr>
                <w:rFonts w:ascii="Times New Roman" w:hAnsi="Times New Roman"/>
                <w:szCs w:val="20"/>
              </w:rPr>
            </w:pPr>
            <w:r w:rsidRPr="00AB7065">
              <w:rPr>
                <w:rFonts w:ascii="Times New Roman" w:hAnsi="Times New Roman"/>
                <w:szCs w:val="20"/>
              </w:rPr>
              <w:t>История освоения космоса.</w:t>
            </w:r>
          </w:p>
        </w:tc>
        <w:tc>
          <w:tcPr>
            <w:tcW w:w="2599" w:type="pct"/>
          </w:tcPr>
          <w:p w:rsidR="00291931" w:rsidRPr="00CD7FA3" w:rsidRDefault="00291931" w:rsidP="00A816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7F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3.4.2.1-  рассказывать о некоторых значимых событиях в освоении космоса; </w:t>
            </w:r>
          </w:p>
          <w:p w:rsidR="00291931" w:rsidRPr="00CD7FA3" w:rsidRDefault="00291931" w:rsidP="00A81623">
            <w:pPr>
              <w:spacing w:after="0" w:line="2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7F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3.4.2.2 - объяснять значение космоса в развитии человечества</w:t>
            </w:r>
          </w:p>
        </w:tc>
        <w:tc>
          <w:tcPr>
            <w:tcW w:w="236" w:type="pct"/>
          </w:tcPr>
          <w:p w:rsidR="00291931" w:rsidRPr="00CD7FA3" w:rsidRDefault="00291931" w:rsidP="00A81623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48" w:type="pct"/>
          </w:tcPr>
          <w:p w:rsidR="00291931" w:rsidRPr="00CD7FA3" w:rsidRDefault="00291931" w:rsidP="00A81623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3" w:type="pct"/>
          </w:tcPr>
          <w:p w:rsidR="00291931" w:rsidRPr="00CD7FA3" w:rsidRDefault="00291931" w:rsidP="00A81623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1931" w:rsidRPr="00CD7FA3" w:rsidTr="00FD4148">
        <w:trPr>
          <w:trHeight w:val="20"/>
        </w:trPr>
        <w:tc>
          <w:tcPr>
            <w:tcW w:w="338" w:type="pct"/>
          </w:tcPr>
          <w:p w:rsidR="00291931" w:rsidRPr="00CD7FA3" w:rsidRDefault="00291931" w:rsidP="00FD4148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  <w:r w:rsidRPr="00CD7FA3">
              <w:rPr>
                <w:rFonts w:ascii="Times New Roman" w:hAnsi="Times New Roman"/>
                <w:sz w:val="20"/>
                <w:szCs w:val="20"/>
              </w:rPr>
              <w:t>4</w:t>
            </w:r>
            <w:r w:rsidR="00FD414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6" w:type="pct"/>
            <w:vMerge/>
            <w:textDirection w:val="btLr"/>
            <w:vAlign w:val="center"/>
          </w:tcPr>
          <w:p w:rsidR="00291931" w:rsidRPr="00CD7FA3" w:rsidRDefault="00291931" w:rsidP="00A81623">
            <w:pPr>
              <w:spacing w:line="20" w:lineRule="atLeast"/>
              <w:ind w:left="113" w:right="113"/>
              <w:jc w:val="right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681" w:type="pct"/>
            <w:gridSpan w:val="2"/>
          </w:tcPr>
          <w:p w:rsidR="00291931" w:rsidRDefault="00291931" w:rsidP="00A81623">
            <w:pPr>
              <w:widowControl w:val="0"/>
              <w:spacing w:after="0" w:line="20" w:lineRule="atLeast"/>
              <w:rPr>
                <w:rFonts w:ascii="Times New Roman" w:hAnsi="Times New Roman"/>
                <w:color w:val="FF0000"/>
                <w:szCs w:val="20"/>
              </w:rPr>
            </w:pPr>
            <w:r w:rsidRPr="00AB7065">
              <w:rPr>
                <w:rFonts w:ascii="Times New Roman" w:hAnsi="Times New Roman"/>
                <w:szCs w:val="20"/>
              </w:rPr>
              <w:t>Как вращается земля?</w:t>
            </w:r>
            <w:r w:rsidRPr="00AB7065">
              <w:rPr>
                <w:rFonts w:ascii="Times New Roman" w:hAnsi="Times New Roman"/>
                <w:color w:val="FF0000"/>
                <w:szCs w:val="20"/>
              </w:rPr>
              <w:t xml:space="preserve"> </w:t>
            </w:r>
          </w:p>
          <w:p w:rsidR="00291931" w:rsidRPr="00AB7065" w:rsidRDefault="00291931" w:rsidP="00A81623">
            <w:pPr>
              <w:widowControl w:val="0"/>
              <w:spacing w:after="0" w:line="20" w:lineRule="atLeast"/>
              <w:rPr>
                <w:rFonts w:ascii="Times New Roman" w:hAnsi="Times New Roman"/>
                <w:color w:val="FF0000"/>
                <w:szCs w:val="20"/>
              </w:rPr>
            </w:pPr>
            <w:r>
              <w:rPr>
                <w:rFonts w:ascii="Times New Roman" w:hAnsi="Times New Roman"/>
                <w:color w:val="FF0000"/>
                <w:szCs w:val="20"/>
              </w:rPr>
              <w:t>СОР</w:t>
            </w:r>
          </w:p>
        </w:tc>
        <w:tc>
          <w:tcPr>
            <w:tcW w:w="2599" w:type="pct"/>
          </w:tcPr>
          <w:p w:rsidR="00291931" w:rsidRPr="00CD7FA3" w:rsidRDefault="00291931" w:rsidP="00A816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7FA3">
              <w:rPr>
                <w:rFonts w:ascii="Times New Roman" w:hAnsi="Times New Roman"/>
                <w:color w:val="000000"/>
                <w:sz w:val="20"/>
                <w:szCs w:val="20"/>
              </w:rPr>
              <w:t>3.4.3.1 – объяснять следствие осевого вращения Земли;</w:t>
            </w:r>
          </w:p>
          <w:p w:rsidR="00291931" w:rsidRPr="00CD7FA3" w:rsidRDefault="00291931" w:rsidP="00A816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7FA3">
              <w:rPr>
                <w:rFonts w:ascii="Times New Roman" w:hAnsi="Times New Roman"/>
                <w:color w:val="000000"/>
                <w:sz w:val="20"/>
                <w:szCs w:val="20"/>
              </w:rPr>
              <w:t>3.1.2.3 – планировать и проводить эксперимент;</w:t>
            </w:r>
          </w:p>
          <w:p w:rsidR="00291931" w:rsidRPr="00CD7FA3" w:rsidRDefault="00291931" w:rsidP="00A816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7FA3">
              <w:rPr>
                <w:rFonts w:ascii="Times New Roman" w:hAnsi="Times New Roman"/>
                <w:color w:val="000000"/>
                <w:sz w:val="20"/>
                <w:szCs w:val="20"/>
              </w:rPr>
              <w:t>3.1.2.4  –  фиксировать  результаты  проведенного  эксперимента  по составленному плану в виде диаграмм, формулировать выводы</w:t>
            </w:r>
          </w:p>
        </w:tc>
        <w:tc>
          <w:tcPr>
            <w:tcW w:w="236" w:type="pct"/>
          </w:tcPr>
          <w:p w:rsidR="00291931" w:rsidRPr="00CD7FA3" w:rsidRDefault="00F47CAB" w:rsidP="00A81623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8" w:type="pct"/>
          </w:tcPr>
          <w:p w:rsidR="00291931" w:rsidRPr="00CD7FA3" w:rsidRDefault="00291931" w:rsidP="00A81623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3" w:type="pct"/>
          </w:tcPr>
          <w:p w:rsidR="00291931" w:rsidRPr="00CD7FA3" w:rsidRDefault="00291931" w:rsidP="00A81623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1931" w:rsidRPr="00CD7FA3" w:rsidTr="00FD4148">
        <w:trPr>
          <w:cantSplit/>
          <w:trHeight w:val="20"/>
        </w:trPr>
        <w:tc>
          <w:tcPr>
            <w:tcW w:w="338" w:type="pct"/>
            <w:shd w:val="clear" w:color="auto" w:fill="D9D9D9" w:themeFill="background1" w:themeFillShade="D9"/>
          </w:tcPr>
          <w:p w:rsidR="00291931" w:rsidRPr="00CD7FA3" w:rsidRDefault="00291931" w:rsidP="00A81623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6" w:type="pct"/>
            <w:shd w:val="clear" w:color="auto" w:fill="D9D9D9" w:themeFill="background1" w:themeFillShade="D9"/>
            <w:textDirection w:val="btLr"/>
            <w:vAlign w:val="center"/>
          </w:tcPr>
          <w:p w:rsidR="00291931" w:rsidRPr="00CD7FA3" w:rsidRDefault="00291931" w:rsidP="00A81623">
            <w:pPr>
              <w:widowControl w:val="0"/>
              <w:spacing w:after="0" w:line="20" w:lineRule="atLeast"/>
              <w:ind w:left="113" w:right="113"/>
              <w:jc w:val="right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681" w:type="pct"/>
            <w:gridSpan w:val="2"/>
            <w:shd w:val="clear" w:color="auto" w:fill="D9D9D9" w:themeFill="background1" w:themeFillShade="D9"/>
          </w:tcPr>
          <w:p w:rsidR="00291931" w:rsidRPr="00AB7065" w:rsidRDefault="00291931" w:rsidP="00A81623">
            <w:pPr>
              <w:widowControl w:val="0"/>
              <w:spacing w:after="0" w:line="20" w:lineRule="atLeast"/>
              <w:rPr>
                <w:rFonts w:ascii="Times New Roman" w:hAnsi="Times New Roman"/>
                <w:szCs w:val="20"/>
              </w:rPr>
            </w:pPr>
          </w:p>
        </w:tc>
        <w:tc>
          <w:tcPr>
            <w:tcW w:w="2599" w:type="pct"/>
            <w:shd w:val="clear" w:color="auto" w:fill="D9D9D9" w:themeFill="background1" w:themeFillShade="D9"/>
          </w:tcPr>
          <w:p w:rsidR="00291931" w:rsidRPr="00CD7FA3" w:rsidRDefault="00291931" w:rsidP="00A816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7FA3">
              <w:rPr>
                <w:rFonts w:ascii="Times New Roman" w:hAnsi="Times New Roman"/>
                <w:b/>
                <w:sz w:val="20"/>
                <w:szCs w:val="20"/>
              </w:rPr>
              <w:t>Раздел 8 –  Физика природы.</w:t>
            </w:r>
          </w:p>
        </w:tc>
        <w:tc>
          <w:tcPr>
            <w:tcW w:w="236" w:type="pct"/>
            <w:shd w:val="clear" w:color="auto" w:fill="D9D9D9" w:themeFill="background1" w:themeFillShade="D9"/>
          </w:tcPr>
          <w:p w:rsidR="00291931" w:rsidRPr="00CD7FA3" w:rsidRDefault="00291931" w:rsidP="00A81623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pct"/>
            <w:shd w:val="clear" w:color="auto" w:fill="D9D9D9" w:themeFill="background1" w:themeFillShade="D9"/>
          </w:tcPr>
          <w:p w:rsidR="00291931" w:rsidRPr="00CD7FA3" w:rsidRDefault="00291931" w:rsidP="00A81623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3" w:type="pct"/>
            <w:shd w:val="clear" w:color="auto" w:fill="D9D9D9" w:themeFill="background1" w:themeFillShade="D9"/>
          </w:tcPr>
          <w:p w:rsidR="00291931" w:rsidRPr="00CD7FA3" w:rsidRDefault="00291931" w:rsidP="00A81623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1931" w:rsidRPr="00CD7FA3" w:rsidTr="00FD4148">
        <w:trPr>
          <w:trHeight w:val="20"/>
        </w:trPr>
        <w:tc>
          <w:tcPr>
            <w:tcW w:w="338" w:type="pct"/>
          </w:tcPr>
          <w:p w:rsidR="00291931" w:rsidRPr="00CD7FA3" w:rsidRDefault="00291931" w:rsidP="00FD4148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  <w:r w:rsidRPr="00CD7FA3">
              <w:rPr>
                <w:rFonts w:ascii="Times New Roman" w:hAnsi="Times New Roman"/>
                <w:sz w:val="20"/>
                <w:szCs w:val="20"/>
              </w:rPr>
              <w:t>4</w:t>
            </w:r>
            <w:r w:rsidR="00FD4148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-4</w:t>
            </w:r>
            <w:r w:rsidR="00FD414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6" w:type="pct"/>
            <w:vMerge w:val="restart"/>
            <w:textDirection w:val="btLr"/>
            <w:vAlign w:val="center"/>
          </w:tcPr>
          <w:p w:rsidR="00291931" w:rsidRPr="00AD5281" w:rsidRDefault="00291931" w:rsidP="00AD5281">
            <w:pPr>
              <w:widowControl w:val="0"/>
              <w:spacing w:after="0" w:line="20" w:lineRule="atLeast"/>
              <w:ind w:left="113" w:right="113"/>
              <w:jc w:val="right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AD5281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В контексте сквозной темы</w:t>
            </w:r>
          </w:p>
          <w:p w:rsidR="00291931" w:rsidRPr="00CD7FA3" w:rsidRDefault="00291931" w:rsidP="00AD5281">
            <w:pPr>
              <w:widowControl w:val="0"/>
              <w:spacing w:after="0" w:line="20" w:lineRule="atLeast"/>
              <w:ind w:left="113" w:right="113"/>
              <w:jc w:val="right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AD5281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«Выдающиеся личности»</w:t>
            </w:r>
          </w:p>
        </w:tc>
        <w:tc>
          <w:tcPr>
            <w:tcW w:w="681" w:type="pct"/>
            <w:gridSpan w:val="2"/>
          </w:tcPr>
          <w:p w:rsidR="00291931" w:rsidRPr="00AB7065" w:rsidRDefault="00291931" w:rsidP="00A81623">
            <w:pPr>
              <w:widowControl w:val="0"/>
              <w:spacing w:after="0" w:line="20" w:lineRule="atLeast"/>
              <w:rPr>
                <w:rFonts w:ascii="Times New Roman" w:hAnsi="Times New Roman"/>
                <w:szCs w:val="20"/>
              </w:rPr>
            </w:pPr>
            <w:r w:rsidRPr="00AB7065">
              <w:rPr>
                <w:rFonts w:ascii="Times New Roman" w:hAnsi="Times New Roman"/>
                <w:szCs w:val="20"/>
              </w:rPr>
              <w:t xml:space="preserve">Сила упругости. </w:t>
            </w:r>
          </w:p>
        </w:tc>
        <w:tc>
          <w:tcPr>
            <w:tcW w:w="2599" w:type="pct"/>
          </w:tcPr>
          <w:p w:rsidR="00291931" w:rsidRPr="00CD7FA3" w:rsidRDefault="00291931" w:rsidP="00A816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7F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3.5.1.1 - исследовать силу упругости и приводить примеры ее проявления</w:t>
            </w:r>
          </w:p>
        </w:tc>
        <w:tc>
          <w:tcPr>
            <w:tcW w:w="236" w:type="pct"/>
          </w:tcPr>
          <w:p w:rsidR="00291931" w:rsidRPr="00CD7FA3" w:rsidRDefault="00291931" w:rsidP="00A81623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48" w:type="pct"/>
          </w:tcPr>
          <w:p w:rsidR="00291931" w:rsidRPr="00CD7FA3" w:rsidRDefault="00291931" w:rsidP="00A81623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3" w:type="pct"/>
          </w:tcPr>
          <w:p w:rsidR="00291931" w:rsidRPr="00CD7FA3" w:rsidRDefault="00291931" w:rsidP="00A81623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1931" w:rsidRPr="00CD7FA3" w:rsidTr="00FD4148">
        <w:trPr>
          <w:trHeight w:val="20"/>
        </w:trPr>
        <w:tc>
          <w:tcPr>
            <w:tcW w:w="338" w:type="pct"/>
          </w:tcPr>
          <w:p w:rsidR="00291931" w:rsidRPr="00CD7FA3" w:rsidRDefault="00291931" w:rsidP="00FD4148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  <w:r w:rsidRPr="00CD7FA3">
              <w:rPr>
                <w:rFonts w:ascii="Times New Roman" w:hAnsi="Times New Roman"/>
                <w:sz w:val="20"/>
                <w:szCs w:val="20"/>
              </w:rPr>
              <w:t>4</w:t>
            </w:r>
            <w:r w:rsidR="00FD4148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-4</w:t>
            </w:r>
            <w:r w:rsidR="00FD414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6" w:type="pct"/>
            <w:vMerge/>
            <w:textDirection w:val="btLr"/>
            <w:vAlign w:val="center"/>
          </w:tcPr>
          <w:p w:rsidR="00291931" w:rsidRPr="00CD7FA3" w:rsidRDefault="00291931" w:rsidP="00A81623">
            <w:pPr>
              <w:spacing w:after="0" w:line="20" w:lineRule="atLeast"/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1" w:type="pct"/>
            <w:gridSpan w:val="2"/>
          </w:tcPr>
          <w:p w:rsidR="00291931" w:rsidRPr="00AB7065" w:rsidRDefault="00291931" w:rsidP="00A81623">
            <w:pPr>
              <w:widowControl w:val="0"/>
              <w:spacing w:after="0" w:line="20" w:lineRule="atLeast"/>
              <w:rPr>
                <w:rFonts w:ascii="Times New Roman" w:hAnsi="Times New Roman"/>
                <w:szCs w:val="20"/>
              </w:rPr>
            </w:pPr>
            <w:r w:rsidRPr="00AB7065">
              <w:rPr>
                <w:rFonts w:ascii="Times New Roman" w:hAnsi="Times New Roman"/>
                <w:szCs w:val="20"/>
              </w:rPr>
              <w:t xml:space="preserve">Сила тяжести. </w:t>
            </w:r>
          </w:p>
          <w:p w:rsidR="00291931" w:rsidRPr="00AB7065" w:rsidRDefault="00291931" w:rsidP="00A81623">
            <w:pPr>
              <w:widowControl w:val="0"/>
              <w:spacing w:after="0" w:line="20" w:lineRule="atLeast"/>
              <w:rPr>
                <w:rFonts w:ascii="Times New Roman" w:hAnsi="Times New Roman"/>
                <w:szCs w:val="20"/>
              </w:rPr>
            </w:pPr>
          </w:p>
        </w:tc>
        <w:tc>
          <w:tcPr>
            <w:tcW w:w="2599" w:type="pct"/>
          </w:tcPr>
          <w:p w:rsidR="00291931" w:rsidRPr="00CD7FA3" w:rsidRDefault="00291931" w:rsidP="00A816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7F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3.5.1.2 - исследовать силу тяжести и приводить примеры ее проявления</w:t>
            </w:r>
          </w:p>
        </w:tc>
        <w:tc>
          <w:tcPr>
            <w:tcW w:w="236" w:type="pct"/>
          </w:tcPr>
          <w:p w:rsidR="00291931" w:rsidRPr="00CD7FA3" w:rsidRDefault="00291931" w:rsidP="00A81623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48" w:type="pct"/>
          </w:tcPr>
          <w:p w:rsidR="00291931" w:rsidRPr="00CD7FA3" w:rsidRDefault="00291931" w:rsidP="00A81623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3" w:type="pct"/>
          </w:tcPr>
          <w:p w:rsidR="00291931" w:rsidRPr="00CD7FA3" w:rsidRDefault="00291931" w:rsidP="00A81623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1931" w:rsidRPr="00CD7FA3" w:rsidTr="00FD4148">
        <w:trPr>
          <w:trHeight w:val="20"/>
        </w:trPr>
        <w:tc>
          <w:tcPr>
            <w:tcW w:w="338" w:type="pct"/>
          </w:tcPr>
          <w:p w:rsidR="00291931" w:rsidRPr="00CD7FA3" w:rsidRDefault="00291931" w:rsidP="00FD4148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  <w:r w:rsidRPr="00CD7FA3">
              <w:rPr>
                <w:rFonts w:ascii="Times New Roman" w:hAnsi="Times New Roman"/>
                <w:sz w:val="20"/>
                <w:szCs w:val="20"/>
              </w:rPr>
              <w:t>4</w:t>
            </w:r>
            <w:r w:rsidR="00FD4148">
              <w:rPr>
                <w:rFonts w:ascii="Times New Roman" w:hAnsi="Times New Roman"/>
                <w:sz w:val="20"/>
                <w:szCs w:val="20"/>
              </w:rPr>
              <w:t>9-50</w:t>
            </w:r>
          </w:p>
        </w:tc>
        <w:tc>
          <w:tcPr>
            <w:tcW w:w="436" w:type="pct"/>
            <w:vMerge/>
            <w:textDirection w:val="btLr"/>
            <w:vAlign w:val="center"/>
          </w:tcPr>
          <w:p w:rsidR="00291931" w:rsidRPr="00CD7FA3" w:rsidRDefault="00291931" w:rsidP="00A81623">
            <w:pPr>
              <w:spacing w:after="0" w:line="20" w:lineRule="atLeast"/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1" w:type="pct"/>
            <w:gridSpan w:val="2"/>
          </w:tcPr>
          <w:p w:rsidR="00291931" w:rsidRPr="00AB7065" w:rsidRDefault="00291931" w:rsidP="00A81623">
            <w:pPr>
              <w:widowControl w:val="0"/>
              <w:spacing w:after="0" w:line="20" w:lineRule="atLeast"/>
              <w:rPr>
                <w:rFonts w:ascii="Times New Roman" w:hAnsi="Times New Roman"/>
                <w:szCs w:val="20"/>
              </w:rPr>
            </w:pPr>
            <w:r w:rsidRPr="00AB7065">
              <w:rPr>
                <w:rFonts w:ascii="Times New Roman" w:hAnsi="Times New Roman"/>
                <w:szCs w:val="20"/>
              </w:rPr>
              <w:t>Сила трения и её проявление.</w:t>
            </w:r>
          </w:p>
        </w:tc>
        <w:tc>
          <w:tcPr>
            <w:tcW w:w="2599" w:type="pct"/>
          </w:tcPr>
          <w:p w:rsidR="00291931" w:rsidRPr="00CD7FA3" w:rsidRDefault="00291931" w:rsidP="00A816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7F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3.5.1.3 - исследовать силу трения и приводить примеры ее проявления</w:t>
            </w:r>
          </w:p>
        </w:tc>
        <w:tc>
          <w:tcPr>
            <w:tcW w:w="236" w:type="pct"/>
          </w:tcPr>
          <w:p w:rsidR="00291931" w:rsidRPr="00CD7FA3" w:rsidRDefault="00291931" w:rsidP="00A81623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48" w:type="pct"/>
          </w:tcPr>
          <w:p w:rsidR="00291931" w:rsidRPr="00CD7FA3" w:rsidRDefault="00291931" w:rsidP="00A81623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3" w:type="pct"/>
          </w:tcPr>
          <w:p w:rsidR="00291931" w:rsidRPr="00CD7FA3" w:rsidRDefault="00291931" w:rsidP="00A81623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1931" w:rsidRPr="00CD7FA3" w:rsidTr="00FD4148">
        <w:trPr>
          <w:trHeight w:val="20"/>
        </w:trPr>
        <w:tc>
          <w:tcPr>
            <w:tcW w:w="338" w:type="pct"/>
          </w:tcPr>
          <w:p w:rsidR="00291931" w:rsidRPr="00CD7FA3" w:rsidRDefault="00291931" w:rsidP="00FD4148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  <w:r w:rsidRPr="00CD7FA3">
              <w:rPr>
                <w:rFonts w:ascii="Times New Roman" w:hAnsi="Times New Roman"/>
                <w:sz w:val="20"/>
                <w:szCs w:val="20"/>
              </w:rPr>
              <w:t>5</w:t>
            </w:r>
            <w:r w:rsidR="00FD414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6" w:type="pct"/>
            <w:vMerge/>
            <w:textDirection w:val="btLr"/>
            <w:vAlign w:val="center"/>
          </w:tcPr>
          <w:p w:rsidR="00291931" w:rsidRPr="00CD7FA3" w:rsidRDefault="00291931" w:rsidP="00A81623">
            <w:pPr>
              <w:spacing w:after="0" w:line="20" w:lineRule="atLeast"/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1" w:type="pct"/>
            <w:gridSpan w:val="2"/>
          </w:tcPr>
          <w:p w:rsidR="00291931" w:rsidRPr="00AB7065" w:rsidRDefault="00291931" w:rsidP="00A81623">
            <w:pPr>
              <w:widowControl w:val="0"/>
              <w:spacing w:after="0" w:line="20" w:lineRule="atLeast"/>
              <w:rPr>
                <w:rFonts w:ascii="Times New Roman" w:hAnsi="Times New Roman"/>
                <w:szCs w:val="20"/>
              </w:rPr>
            </w:pPr>
            <w:r w:rsidRPr="00AB7065">
              <w:rPr>
                <w:rFonts w:ascii="Times New Roman" w:hAnsi="Times New Roman"/>
                <w:szCs w:val="20"/>
              </w:rPr>
              <w:t>Как определить направление действия силы.</w:t>
            </w:r>
          </w:p>
        </w:tc>
        <w:tc>
          <w:tcPr>
            <w:tcW w:w="2599" w:type="pct"/>
          </w:tcPr>
          <w:p w:rsidR="00291931" w:rsidRPr="00CD7FA3" w:rsidRDefault="00291931" w:rsidP="00A816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7F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3.5.1.4 – определять направление действия силы</w:t>
            </w:r>
          </w:p>
        </w:tc>
        <w:tc>
          <w:tcPr>
            <w:tcW w:w="236" w:type="pct"/>
          </w:tcPr>
          <w:p w:rsidR="00291931" w:rsidRPr="00CD7FA3" w:rsidRDefault="00291931" w:rsidP="00A81623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8" w:type="pct"/>
          </w:tcPr>
          <w:p w:rsidR="00291931" w:rsidRPr="00CD7FA3" w:rsidRDefault="00291931" w:rsidP="00A81623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3" w:type="pct"/>
          </w:tcPr>
          <w:p w:rsidR="00291931" w:rsidRPr="00CD7FA3" w:rsidRDefault="00291931" w:rsidP="00A81623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1931" w:rsidRPr="00CD7FA3" w:rsidTr="00FD4148">
        <w:trPr>
          <w:trHeight w:val="20"/>
        </w:trPr>
        <w:tc>
          <w:tcPr>
            <w:tcW w:w="338" w:type="pct"/>
          </w:tcPr>
          <w:p w:rsidR="00291931" w:rsidRPr="00CD7FA3" w:rsidRDefault="00291931" w:rsidP="00FD4148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  <w:r w:rsidRPr="00CD7FA3"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  <w:r w:rsidR="00FD414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6" w:type="pct"/>
            <w:vMerge/>
            <w:textDirection w:val="btLr"/>
            <w:vAlign w:val="center"/>
          </w:tcPr>
          <w:p w:rsidR="00291931" w:rsidRPr="00CD7FA3" w:rsidRDefault="00291931" w:rsidP="00A81623">
            <w:pPr>
              <w:spacing w:after="0" w:line="20" w:lineRule="atLeast"/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1" w:type="pct"/>
            <w:gridSpan w:val="2"/>
          </w:tcPr>
          <w:p w:rsidR="00291931" w:rsidRPr="00AB7065" w:rsidRDefault="00291931" w:rsidP="00A81623">
            <w:pPr>
              <w:widowControl w:val="0"/>
              <w:spacing w:after="0" w:line="20" w:lineRule="atLeast"/>
              <w:rPr>
                <w:rFonts w:ascii="Times New Roman" w:hAnsi="Times New Roman"/>
                <w:color w:val="FF0000"/>
                <w:szCs w:val="20"/>
              </w:rPr>
            </w:pPr>
            <w:r w:rsidRPr="00AB7065">
              <w:rPr>
                <w:rFonts w:ascii="Times New Roman" w:hAnsi="Times New Roman"/>
                <w:color w:val="FF0000"/>
                <w:szCs w:val="20"/>
              </w:rPr>
              <w:t>СО за 3 четверть</w:t>
            </w:r>
          </w:p>
        </w:tc>
        <w:tc>
          <w:tcPr>
            <w:tcW w:w="2599" w:type="pct"/>
          </w:tcPr>
          <w:p w:rsidR="00291931" w:rsidRPr="00CD7FA3" w:rsidRDefault="00291931" w:rsidP="00A816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Контроль и обобщение знаний</w:t>
            </w:r>
          </w:p>
        </w:tc>
        <w:tc>
          <w:tcPr>
            <w:tcW w:w="236" w:type="pct"/>
          </w:tcPr>
          <w:p w:rsidR="00291931" w:rsidRPr="00CD7FA3" w:rsidRDefault="00291931" w:rsidP="00A81623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7FA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8" w:type="pct"/>
          </w:tcPr>
          <w:p w:rsidR="00291931" w:rsidRPr="00CD7FA3" w:rsidRDefault="00291931" w:rsidP="00A81623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3" w:type="pct"/>
          </w:tcPr>
          <w:p w:rsidR="00291931" w:rsidRPr="00CD7FA3" w:rsidRDefault="00291931" w:rsidP="00A81623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1931" w:rsidRPr="00CD7FA3" w:rsidTr="00FD4148">
        <w:trPr>
          <w:trHeight w:val="20"/>
        </w:trPr>
        <w:tc>
          <w:tcPr>
            <w:tcW w:w="338" w:type="pct"/>
          </w:tcPr>
          <w:p w:rsidR="00291931" w:rsidRPr="00CD7FA3" w:rsidRDefault="00291931" w:rsidP="00FD4148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  <w:r w:rsidRPr="00CD7FA3">
              <w:rPr>
                <w:rFonts w:ascii="Times New Roman" w:hAnsi="Times New Roman"/>
                <w:sz w:val="20"/>
                <w:szCs w:val="20"/>
              </w:rPr>
              <w:t>5</w:t>
            </w:r>
            <w:r w:rsidR="00FD414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6" w:type="pct"/>
            <w:vMerge/>
            <w:textDirection w:val="btLr"/>
            <w:vAlign w:val="center"/>
          </w:tcPr>
          <w:p w:rsidR="00291931" w:rsidRPr="00CD7FA3" w:rsidRDefault="00291931" w:rsidP="00A81623">
            <w:pPr>
              <w:spacing w:after="0" w:line="20" w:lineRule="atLeast"/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1" w:type="pct"/>
            <w:gridSpan w:val="2"/>
          </w:tcPr>
          <w:p w:rsidR="00291931" w:rsidRPr="00AB7065" w:rsidRDefault="00291931" w:rsidP="00A81623">
            <w:pPr>
              <w:widowControl w:val="0"/>
              <w:spacing w:after="0" w:line="20" w:lineRule="atLeast"/>
              <w:rPr>
                <w:rFonts w:ascii="Times New Roman" w:hAnsi="Times New Roman"/>
                <w:color w:val="FF0000"/>
                <w:szCs w:val="20"/>
              </w:rPr>
            </w:pPr>
            <w:r w:rsidRPr="00AB7065">
              <w:rPr>
                <w:rFonts w:ascii="Times New Roman" w:hAnsi="Times New Roman"/>
                <w:szCs w:val="20"/>
              </w:rPr>
              <w:t>Как определить направление действия силы.</w:t>
            </w:r>
          </w:p>
        </w:tc>
        <w:tc>
          <w:tcPr>
            <w:tcW w:w="2599" w:type="pct"/>
          </w:tcPr>
          <w:p w:rsidR="00291931" w:rsidRPr="00CD7FA3" w:rsidRDefault="00291931" w:rsidP="00A816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7F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3.5.1.4 - определять направление действия силы</w:t>
            </w:r>
          </w:p>
          <w:p w:rsidR="00291931" w:rsidRPr="00CD7FA3" w:rsidRDefault="00291931" w:rsidP="00A81623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7FA3">
              <w:rPr>
                <w:rFonts w:ascii="Times New Roman" w:hAnsi="Times New Roman"/>
                <w:sz w:val="20"/>
                <w:szCs w:val="20"/>
                <w:lang w:eastAsia="ru-RU"/>
              </w:rPr>
              <w:t>3.5.1.1. Исследовать силу упругости и приводить примеры ее проявления</w:t>
            </w:r>
          </w:p>
          <w:p w:rsidR="00291931" w:rsidRPr="00CD7FA3" w:rsidRDefault="00291931" w:rsidP="00A81623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7FA3">
              <w:rPr>
                <w:rFonts w:ascii="Times New Roman" w:hAnsi="Times New Roman"/>
                <w:sz w:val="20"/>
                <w:szCs w:val="20"/>
                <w:lang w:eastAsia="ru-RU"/>
              </w:rPr>
              <w:t>3.5.1.2. Исследовать силу тяжести и приводить примеры ее проявления</w:t>
            </w:r>
          </w:p>
          <w:p w:rsidR="00291931" w:rsidRPr="00CD7FA3" w:rsidRDefault="00291931" w:rsidP="00A81623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7FA3">
              <w:rPr>
                <w:rFonts w:ascii="Times New Roman" w:hAnsi="Times New Roman"/>
                <w:sz w:val="20"/>
                <w:szCs w:val="20"/>
                <w:lang w:eastAsia="ru-RU"/>
              </w:rPr>
              <w:t>3.5.1.3. Исследовать силу трения и приводить примеры ее проявления</w:t>
            </w:r>
          </w:p>
        </w:tc>
        <w:tc>
          <w:tcPr>
            <w:tcW w:w="236" w:type="pct"/>
          </w:tcPr>
          <w:p w:rsidR="00291931" w:rsidRPr="00CD7FA3" w:rsidRDefault="00291931" w:rsidP="00A81623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7FA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8" w:type="pct"/>
          </w:tcPr>
          <w:p w:rsidR="00291931" w:rsidRPr="00CD7FA3" w:rsidRDefault="00291931" w:rsidP="00A81623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3" w:type="pct"/>
          </w:tcPr>
          <w:p w:rsidR="00291931" w:rsidRPr="00CD7FA3" w:rsidRDefault="00291931" w:rsidP="00A81623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1931" w:rsidRPr="00CD7FA3" w:rsidTr="00FD4148">
        <w:trPr>
          <w:cantSplit/>
          <w:trHeight w:val="20"/>
        </w:trPr>
        <w:tc>
          <w:tcPr>
            <w:tcW w:w="5000" w:type="pct"/>
            <w:gridSpan w:val="8"/>
            <w:shd w:val="clear" w:color="auto" w:fill="FFFF00"/>
          </w:tcPr>
          <w:p w:rsidR="00291931" w:rsidRPr="00CD7FA3" w:rsidRDefault="00291931" w:rsidP="00291931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7FA3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4 четверть</w:t>
            </w:r>
          </w:p>
        </w:tc>
      </w:tr>
      <w:tr w:rsidR="00291931" w:rsidRPr="00CD7FA3" w:rsidTr="00FD4148">
        <w:trPr>
          <w:cantSplit/>
          <w:trHeight w:val="20"/>
        </w:trPr>
        <w:tc>
          <w:tcPr>
            <w:tcW w:w="338" w:type="pct"/>
            <w:shd w:val="clear" w:color="auto" w:fill="D9D9D9" w:themeFill="background1" w:themeFillShade="D9"/>
          </w:tcPr>
          <w:p w:rsidR="00291931" w:rsidRPr="00CD7FA3" w:rsidRDefault="00291931" w:rsidP="00A81623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6" w:type="pct"/>
            <w:shd w:val="clear" w:color="auto" w:fill="D9D9D9" w:themeFill="background1" w:themeFillShade="D9"/>
            <w:textDirection w:val="btLr"/>
            <w:vAlign w:val="center"/>
          </w:tcPr>
          <w:p w:rsidR="00291931" w:rsidRPr="00CD7FA3" w:rsidRDefault="00291931" w:rsidP="00A81623">
            <w:pPr>
              <w:widowControl w:val="0"/>
              <w:spacing w:after="0" w:line="20" w:lineRule="atLeast"/>
              <w:ind w:left="113" w:right="113"/>
              <w:jc w:val="right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81" w:type="pct"/>
            <w:gridSpan w:val="2"/>
            <w:shd w:val="clear" w:color="auto" w:fill="D9D9D9" w:themeFill="background1" w:themeFillShade="D9"/>
          </w:tcPr>
          <w:p w:rsidR="00291931" w:rsidRPr="00AB7065" w:rsidRDefault="00291931" w:rsidP="00A81623">
            <w:pPr>
              <w:spacing w:after="0" w:line="20" w:lineRule="atLeast"/>
              <w:rPr>
                <w:rFonts w:ascii="Times New Roman" w:hAnsi="Times New Roman"/>
                <w:szCs w:val="20"/>
              </w:rPr>
            </w:pPr>
          </w:p>
        </w:tc>
        <w:tc>
          <w:tcPr>
            <w:tcW w:w="2599" w:type="pct"/>
            <w:shd w:val="clear" w:color="auto" w:fill="D9D9D9" w:themeFill="background1" w:themeFillShade="D9"/>
          </w:tcPr>
          <w:p w:rsidR="00291931" w:rsidRPr="00CD7FA3" w:rsidRDefault="00291931" w:rsidP="00A816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7FA3">
              <w:rPr>
                <w:rFonts w:ascii="Times New Roman" w:hAnsi="Times New Roman"/>
                <w:b/>
                <w:sz w:val="20"/>
                <w:szCs w:val="20"/>
              </w:rPr>
              <w:t xml:space="preserve">Раздел 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8 </w:t>
            </w:r>
            <w:r w:rsidRPr="00CD7FA3">
              <w:rPr>
                <w:rFonts w:ascii="Times New Roman" w:hAnsi="Times New Roman"/>
                <w:b/>
                <w:sz w:val="20"/>
                <w:szCs w:val="20"/>
              </w:rPr>
              <w:t>–  Физика природы.</w:t>
            </w:r>
          </w:p>
        </w:tc>
        <w:tc>
          <w:tcPr>
            <w:tcW w:w="236" w:type="pct"/>
            <w:shd w:val="clear" w:color="auto" w:fill="D9D9D9" w:themeFill="background1" w:themeFillShade="D9"/>
          </w:tcPr>
          <w:p w:rsidR="00291931" w:rsidRPr="00CD7FA3" w:rsidRDefault="00291931" w:rsidP="00A81623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pct"/>
            <w:shd w:val="clear" w:color="auto" w:fill="D9D9D9" w:themeFill="background1" w:themeFillShade="D9"/>
          </w:tcPr>
          <w:p w:rsidR="00291931" w:rsidRPr="00CD7FA3" w:rsidRDefault="00291931" w:rsidP="00A81623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3" w:type="pct"/>
            <w:shd w:val="clear" w:color="auto" w:fill="D9D9D9" w:themeFill="background1" w:themeFillShade="D9"/>
          </w:tcPr>
          <w:p w:rsidR="00291931" w:rsidRPr="00CD7FA3" w:rsidRDefault="00291931" w:rsidP="00A81623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1931" w:rsidRPr="00CD7FA3" w:rsidTr="00FD4148">
        <w:trPr>
          <w:trHeight w:val="20"/>
        </w:trPr>
        <w:tc>
          <w:tcPr>
            <w:tcW w:w="338" w:type="pct"/>
          </w:tcPr>
          <w:p w:rsidR="00291931" w:rsidRPr="00CD7FA3" w:rsidRDefault="00291931" w:rsidP="00FD4148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  <w:r w:rsidRPr="00CD7FA3">
              <w:rPr>
                <w:rFonts w:ascii="Times New Roman" w:hAnsi="Times New Roman"/>
                <w:sz w:val="20"/>
                <w:szCs w:val="20"/>
              </w:rPr>
              <w:t>5</w:t>
            </w:r>
            <w:r w:rsidR="00FD4148">
              <w:rPr>
                <w:rFonts w:ascii="Times New Roman" w:hAnsi="Times New Roman"/>
                <w:sz w:val="20"/>
                <w:szCs w:val="20"/>
              </w:rPr>
              <w:t>4</w:t>
            </w:r>
            <w:r w:rsidR="00F47CAB">
              <w:rPr>
                <w:rFonts w:ascii="Times New Roman" w:hAnsi="Times New Roman"/>
                <w:sz w:val="20"/>
                <w:szCs w:val="20"/>
              </w:rPr>
              <w:t>-5</w:t>
            </w:r>
            <w:r w:rsidR="00FD414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6" w:type="pct"/>
            <w:vMerge w:val="restart"/>
            <w:textDirection w:val="btLr"/>
            <w:vAlign w:val="center"/>
          </w:tcPr>
          <w:p w:rsidR="00291931" w:rsidRPr="00AD5281" w:rsidRDefault="00291931" w:rsidP="00A81623">
            <w:pPr>
              <w:widowControl w:val="0"/>
              <w:spacing w:after="0" w:line="20" w:lineRule="atLeast"/>
              <w:ind w:left="113" w:right="113"/>
              <w:jc w:val="right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D528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В контексте сквозной темы:</w:t>
            </w:r>
          </w:p>
          <w:p w:rsidR="00291931" w:rsidRPr="00CD7FA3" w:rsidRDefault="00291931" w:rsidP="00A81623">
            <w:pPr>
              <w:widowControl w:val="0"/>
              <w:spacing w:after="0" w:line="20" w:lineRule="atLeast"/>
              <w:ind w:left="113" w:right="113"/>
              <w:jc w:val="right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D528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«Вода источник жизни»</w:t>
            </w:r>
          </w:p>
        </w:tc>
        <w:tc>
          <w:tcPr>
            <w:tcW w:w="681" w:type="pct"/>
            <w:gridSpan w:val="2"/>
          </w:tcPr>
          <w:p w:rsidR="00291931" w:rsidRPr="00AB7065" w:rsidRDefault="00291931" w:rsidP="00A81623">
            <w:pPr>
              <w:spacing w:after="0" w:line="20" w:lineRule="atLeast"/>
              <w:rPr>
                <w:rFonts w:ascii="Times New Roman" w:hAnsi="Times New Roman"/>
                <w:szCs w:val="20"/>
              </w:rPr>
            </w:pPr>
            <w:r w:rsidRPr="00AB7065">
              <w:rPr>
                <w:rFonts w:ascii="Times New Roman" w:hAnsi="Times New Roman"/>
                <w:szCs w:val="20"/>
              </w:rPr>
              <w:t xml:space="preserve">Как появляется тень. </w:t>
            </w:r>
          </w:p>
          <w:p w:rsidR="00291931" w:rsidRPr="00AB7065" w:rsidRDefault="00291931" w:rsidP="00A81623">
            <w:pPr>
              <w:spacing w:after="0" w:line="20" w:lineRule="atLeast"/>
              <w:rPr>
                <w:rFonts w:ascii="Times New Roman" w:hAnsi="Times New Roman"/>
                <w:szCs w:val="20"/>
              </w:rPr>
            </w:pPr>
          </w:p>
        </w:tc>
        <w:tc>
          <w:tcPr>
            <w:tcW w:w="2599" w:type="pct"/>
          </w:tcPr>
          <w:p w:rsidR="00291931" w:rsidRPr="00CD7FA3" w:rsidRDefault="00291931" w:rsidP="00A816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7F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3.5.2.1 -объяснять причины возникновения и особенности тени; </w:t>
            </w:r>
          </w:p>
        </w:tc>
        <w:tc>
          <w:tcPr>
            <w:tcW w:w="236" w:type="pct"/>
          </w:tcPr>
          <w:p w:rsidR="00291931" w:rsidRPr="00CD7FA3" w:rsidRDefault="00F47CAB" w:rsidP="00A81623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48" w:type="pct"/>
          </w:tcPr>
          <w:p w:rsidR="00291931" w:rsidRPr="00CD7FA3" w:rsidRDefault="00291931" w:rsidP="00A81623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3" w:type="pct"/>
          </w:tcPr>
          <w:p w:rsidR="00291931" w:rsidRPr="00CD7FA3" w:rsidRDefault="00291931" w:rsidP="00A81623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1931" w:rsidRPr="00CD7FA3" w:rsidTr="00FD4148">
        <w:trPr>
          <w:trHeight w:val="20"/>
        </w:trPr>
        <w:tc>
          <w:tcPr>
            <w:tcW w:w="338" w:type="pct"/>
          </w:tcPr>
          <w:p w:rsidR="00291931" w:rsidRPr="00CD7FA3" w:rsidRDefault="00291931" w:rsidP="00FD4148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  <w:r w:rsidRPr="00CD7FA3">
              <w:rPr>
                <w:rFonts w:ascii="Times New Roman" w:hAnsi="Times New Roman"/>
                <w:sz w:val="20"/>
                <w:szCs w:val="20"/>
              </w:rPr>
              <w:t>5</w:t>
            </w:r>
            <w:r w:rsidR="00FD4148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-5</w:t>
            </w:r>
            <w:r w:rsidR="00FD414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6" w:type="pct"/>
            <w:vMerge/>
            <w:textDirection w:val="btLr"/>
            <w:vAlign w:val="center"/>
          </w:tcPr>
          <w:p w:rsidR="00291931" w:rsidRPr="00CD7FA3" w:rsidRDefault="00291931" w:rsidP="00A81623">
            <w:pPr>
              <w:widowControl w:val="0"/>
              <w:spacing w:after="0" w:line="20" w:lineRule="atLeast"/>
              <w:ind w:left="113" w:right="113"/>
              <w:jc w:val="right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81" w:type="pct"/>
            <w:gridSpan w:val="2"/>
          </w:tcPr>
          <w:p w:rsidR="00291931" w:rsidRPr="00AB7065" w:rsidRDefault="00291931" w:rsidP="00A81623">
            <w:pPr>
              <w:spacing w:after="0" w:line="20" w:lineRule="atLeast"/>
              <w:rPr>
                <w:rFonts w:ascii="Times New Roman" w:hAnsi="Times New Roman"/>
                <w:szCs w:val="20"/>
              </w:rPr>
            </w:pPr>
            <w:r w:rsidRPr="00AB7065">
              <w:rPr>
                <w:rFonts w:ascii="Times New Roman" w:hAnsi="Times New Roman"/>
                <w:szCs w:val="20"/>
              </w:rPr>
              <w:t>Как предметы отражают свет.</w:t>
            </w:r>
          </w:p>
        </w:tc>
        <w:tc>
          <w:tcPr>
            <w:tcW w:w="2599" w:type="pct"/>
          </w:tcPr>
          <w:p w:rsidR="00291931" w:rsidRPr="00CD7FA3" w:rsidRDefault="00291931" w:rsidP="00A816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7F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3.5.2.2 - объяснять способность предметов отражать свет </w:t>
            </w:r>
          </w:p>
        </w:tc>
        <w:tc>
          <w:tcPr>
            <w:tcW w:w="236" w:type="pct"/>
          </w:tcPr>
          <w:p w:rsidR="00291931" w:rsidRPr="00CD7FA3" w:rsidRDefault="00291931" w:rsidP="00A81623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48" w:type="pct"/>
          </w:tcPr>
          <w:p w:rsidR="00291931" w:rsidRPr="00CD7FA3" w:rsidRDefault="00291931" w:rsidP="00A81623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3" w:type="pct"/>
          </w:tcPr>
          <w:p w:rsidR="00291931" w:rsidRPr="00CD7FA3" w:rsidRDefault="00291931" w:rsidP="00A81623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1931" w:rsidRPr="00CD7FA3" w:rsidTr="00FD4148">
        <w:trPr>
          <w:trHeight w:val="20"/>
        </w:trPr>
        <w:tc>
          <w:tcPr>
            <w:tcW w:w="338" w:type="pct"/>
          </w:tcPr>
          <w:p w:rsidR="00291931" w:rsidRPr="00CD7FA3" w:rsidRDefault="00291931" w:rsidP="00FD4148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  <w:r w:rsidRPr="00CD7FA3">
              <w:rPr>
                <w:rFonts w:ascii="Times New Roman" w:hAnsi="Times New Roman"/>
                <w:sz w:val="20"/>
                <w:szCs w:val="20"/>
              </w:rPr>
              <w:t>5</w:t>
            </w:r>
            <w:r w:rsidR="00FD4148"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-5</w:t>
            </w:r>
            <w:r w:rsidR="00FD4148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6" w:type="pct"/>
            <w:vMerge/>
            <w:textDirection w:val="btLr"/>
            <w:vAlign w:val="center"/>
          </w:tcPr>
          <w:p w:rsidR="00291931" w:rsidRPr="00CD7FA3" w:rsidRDefault="00291931" w:rsidP="00A81623">
            <w:pPr>
              <w:spacing w:after="0" w:line="20" w:lineRule="atLeast"/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1" w:type="pct"/>
            <w:gridSpan w:val="2"/>
          </w:tcPr>
          <w:p w:rsidR="00291931" w:rsidRPr="00AB7065" w:rsidRDefault="00291931" w:rsidP="00A81623">
            <w:pPr>
              <w:spacing w:after="0" w:line="20" w:lineRule="atLeast"/>
              <w:rPr>
                <w:rFonts w:ascii="Times New Roman" w:hAnsi="Times New Roman"/>
                <w:szCs w:val="20"/>
              </w:rPr>
            </w:pPr>
            <w:r w:rsidRPr="00AB7065">
              <w:rPr>
                <w:rFonts w:ascii="Times New Roman" w:hAnsi="Times New Roman"/>
                <w:szCs w:val="20"/>
              </w:rPr>
              <w:t>Практические работы по теме «Свет»</w:t>
            </w:r>
          </w:p>
        </w:tc>
        <w:tc>
          <w:tcPr>
            <w:tcW w:w="2599" w:type="pct"/>
          </w:tcPr>
          <w:p w:rsidR="00291931" w:rsidRPr="00CD7FA3" w:rsidRDefault="00291931" w:rsidP="00A81623">
            <w:pPr>
              <w:spacing w:after="0" w:line="2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7FA3">
              <w:rPr>
                <w:rFonts w:ascii="Times New Roman" w:hAnsi="Times New Roman"/>
                <w:color w:val="000000"/>
                <w:sz w:val="20"/>
                <w:szCs w:val="20"/>
              </w:rPr>
              <w:t>3.1.2.3 - планировать и проводить эксперимент;</w:t>
            </w:r>
          </w:p>
          <w:p w:rsidR="00291931" w:rsidRPr="00CD7FA3" w:rsidRDefault="00291931" w:rsidP="00A81623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7FA3">
              <w:rPr>
                <w:rFonts w:ascii="Times New Roman" w:hAnsi="Times New Roman"/>
                <w:sz w:val="20"/>
                <w:szCs w:val="20"/>
                <w:lang w:eastAsia="ru-RU"/>
              </w:rPr>
              <w:t>3.1.2.4  –  фиксировать  результаты  проведенного  эксперимента  по составленному плану в виде диаграмм, формулировать выводы</w:t>
            </w:r>
          </w:p>
        </w:tc>
        <w:tc>
          <w:tcPr>
            <w:tcW w:w="236" w:type="pct"/>
          </w:tcPr>
          <w:p w:rsidR="00291931" w:rsidRPr="00CD7FA3" w:rsidRDefault="00291931" w:rsidP="00A81623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48" w:type="pct"/>
          </w:tcPr>
          <w:p w:rsidR="00291931" w:rsidRPr="00CD7FA3" w:rsidRDefault="00291931" w:rsidP="00A81623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3" w:type="pct"/>
          </w:tcPr>
          <w:p w:rsidR="00291931" w:rsidRPr="00CD7FA3" w:rsidRDefault="00291931" w:rsidP="00A81623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1931" w:rsidRPr="00CD7FA3" w:rsidTr="00FD4148">
        <w:trPr>
          <w:trHeight w:val="20"/>
        </w:trPr>
        <w:tc>
          <w:tcPr>
            <w:tcW w:w="338" w:type="pct"/>
          </w:tcPr>
          <w:p w:rsidR="00291931" w:rsidRPr="00CD7FA3" w:rsidRDefault="00FD4148" w:rsidP="00FD4148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  <w:r w:rsidR="00291931">
              <w:rPr>
                <w:rFonts w:ascii="Times New Roman" w:hAnsi="Times New Roman"/>
                <w:sz w:val="20"/>
                <w:szCs w:val="20"/>
              </w:rPr>
              <w:t>-6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6" w:type="pct"/>
            <w:vMerge/>
            <w:textDirection w:val="btLr"/>
            <w:vAlign w:val="center"/>
          </w:tcPr>
          <w:p w:rsidR="00291931" w:rsidRPr="00CD7FA3" w:rsidRDefault="00291931" w:rsidP="00A81623">
            <w:pPr>
              <w:spacing w:after="0" w:line="20" w:lineRule="atLeast"/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1" w:type="pct"/>
            <w:gridSpan w:val="2"/>
          </w:tcPr>
          <w:p w:rsidR="00291931" w:rsidRPr="00AB7065" w:rsidRDefault="00291931" w:rsidP="00A81623">
            <w:pPr>
              <w:spacing w:after="0" w:line="20" w:lineRule="atLeast"/>
              <w:rPr>
                <w:rFonts w:ascii="Times New Roman" w:hAnsi="Times New Roman"/>
                <w:szCs w:val="20"/>
              </w:rPr>
            </w:pPr>
            <w:r w:rsidRPr="00AB7065">
              <w:rPr>
                <w:rFonts w:ascii="Times New Roman" w:hAnsi="Times New Roman"/>
                <w:szCs w:val="20"/>
              </w:rPr>
              <w:t>Как громкость звука зависит от расстояния.</w:t>
            </w:r>
          </w:p>
        </w:tc>
        <w:tc>
          <w:tcPr>
            <w:tcW w:w="2599" w:type="pct"/>
          </w:tcPr>
          <w:p w:rsidR="00291931" w:rsidRPr="00CD7FA3" w:rsidRDefault="00291931" w:rsidP="00A816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7F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3.5.3.1 - объяснять зависимость громкости звука от расстояния между источником звука и приемником звука </w:t>
            </w:r>
          </w:p>
        </w:tc>
        <w:tc>
          <w:tcPr>
            <w:tcW w:w="236" w:type="pct"/>
          </w:tcPr>
          <w:p w:rsidR="00291931" w:rsidRPr="00CD7FA3" w:rsidRDefault="00291931" w:rsidP="00A81623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48" w:type="pct"/>
          </w:tcPr>
          <w:p w:rsidR="00291931" w:rsidRPr="00CD7FA3" w:rsidRDefault="00291931" w:rsidP="00A81623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3" w:type="pct"/>
          </w:tcPr>
          <w:p w:rsidR="00291931" w:rsidRPr="00CD7FA3" w:rsidRDefault="00291931" w:rsidP="00A81623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1931" w:rsidRPr="00CD7FA3" w:rsidTr="00FD4148">
        <w:trPr>
          <w:trHeight w:val="20"/>
        </w:trPr>
        <w:tc>
          <w:tcPr>
            <w:tcW w:w="338" w:type="pct"/>
          </w:tcPr>
          <w:p w:rsidR="00291931" w:rsidRPr="00CD7FA3" w:rsidRDefault="00291931" w:rsidP="00FD4148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  <w:r w:rsidRPr="00CD7FA3">
              <w:rPr>
                <w:rFonts w:ascii="Times New Roman" w:hAnsi="Times New Roman"/>
                <w:sz w:val="20"/>
                <w:szCs w:val="20"/>
              </w:rPr>
              <w:t>6</w:t>
            </w:r>
            <w:r w:rsidR="00FD4148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-6</w:t>
            </w:r>
            <w:r w:rsidR="00FD414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6" w:type="pct"/>
            <w:vMerge/>
            <w:textDirection w:val="btLr"/>
            <w:vAlign w:val="center"/>
          </w:tcPr>
          <w:p w:rsidR="00291931" w:rsidRPr="00CD7FA3" w:rsidRDefault="00291931" w:rsidP="00A81623">
            <w:pPr>
              <w:spacing w:after="0" w:line="20" w:lineRule="atLeast"/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1" w:type="pct"/>
            <w:gridSpan w:val="2"/>
          </w:tcPr>
          <w:p w:rsidR="00291931" w:rsidRPr="00AB7065" w:rsidRDefault="00291931" w:rsidP="00A81623">
            <w:pPr>
              <w:spacing w:after="0" w:line="20" w:lineRule="atLeast"/>
              <w:rPr>
                <w:rFonts w:ascii="Times New Roman" w:hAnsi="Times New Roman"/>
                <w:szCs w:val="20"/>
              </w:rPr>
            </w:pPr>
            <w:r w:rsidRPr="00AB7065">
              <w:rPr>
                <w:rFonts w:ascii="Times New Roman" w:hAnsi="Times New Roman"/>
                <w:szCs w:val="20"/>
              </w:rPr>
              <w:t>Практические работы по теме «Звук»</w:t>
            </w:r>
            <w:r>
              <w:rPr>
                <w:rFonts w:ascii="Times New Roman" w:hAnsi="Times New Roman"/>
                <w:szCs w:val="20"/>
              </w:rPr>
              <w:t xml:space="preserve"> </w:t>
            </w:r>
            <w:r w:rsidRPr="00291931">
              <w:rPr>
                <w:rFonts w:ascii="Times New Roman" w:hAnsi="Times New Roman"/>
                <w:color w:val="FF0000"/>
                <w:szCs w:val="20"/>
              </w:rPr>
              <w:t>СОР</w:t>
            </w:r>
          </w:p>
        </w:tc>
        <w:tc>
          <w:tcPr>
            <w:tcW w:w="2599" w:type="pct"/>
          </w:tcPr>
          <w:p w:rsidR="00291931" w:rsidRPr="00CD7FA3" w:rsidRDefault="00291931" w:rsidP="00A81623">
            <w:pPr>
              <w:spacing w:after="0" w:line="2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7FA3">
              <w:rPr>
                <w:rFonts w:ascii="Times New Roman" w:hAnsi="Times New Roman"/>
                <w:color w:val="000000"/>
                <w:sz w:val="20"/>
                <w:szCs w:val="20"/>
              </w:rPr>
              <w:t>3.1.2.3 - планировать и проводить эксперимент;</w:t>
            </w:r>
          </w:p>
          <w:p w:rsidR="00291931" w:rsidRPr="00CD7FA3" w:rsidRDefault="00291931" w:rsidP="00A81623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7FA3">
              <w:rPr>
                <w:rFonts w:ascii="Times New Roman" w:hAnsi="Times New Roman"/>
                <w:sz w:val="20"/>
                <w:szCs w:val="20"/>
                <w:lang w:eastAsia="ru-RU"/>
              </w:rPr>
              <w:t>3.1.2.4  –  фиксировать  результаты  проведенного  эксперимента  по составленному плану в виде диаграмм, формулировать выводы</w:t>
            </w:r>
          </w:p>
        </w:tc>
        <w:tc>
          <w:tcPr>
            <w:tcW w:w="236" w:type="pct"/>
          </w:tcPr>
          <w:p w:rsidR="00291931" w:rsidRPr="00CD7FA3" w:rsidRDefault="00291931" w:rsidP="00A81623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48" w:type="pct"/>
          </w:tcPr>
          <w:p w:rsidR="00291931" w:rsidRPr="00CD7FA3" w:rsidRDefault="00291931" w:rsidP="00A81623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3" w:type="pct"/>
          </w:tcPr>
          <w:p w:rsidR="00291931" w:rsidRPr="00CD7FA3" w:rsidRDefault="00291931" w:rsidP="00A81623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1931" w:rsidRPr="00CD7FA3" w:rsidTr="00FD4148">
        <w:trPr>
          <w:trHeight w:val="20"/>
        </w:trPr>
        <w:tc>
          <w:tcPr>
            <w:tcW w:w="338" w:type="pct"/>
          </w:tcPr>
          <w:p w:rsidR="00291931" w:rsidRPr="00CD7FA3" w:rsidRDefault="00F47CAB" w:rsidP="00FD4148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FD4148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-6</w:t>
            </w:r>
            <w:r w:rsidR="00FD414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6" w:type="pct"/>
            <w:vMerge w:val="restart"/>
            <w:textDirection w:val="btLr"/>
            <w:vAlign w:val="center"/>
          </w:tcPr>
          <w:p w:rsidR="00291931" w:rsidRPr="00AD5281" w:rsidRDefault="00291931" w:rsidP="00A81623">
            <w:pPr>
              <w:widowControl w:val="0"/>
              <w:spacing w:after="0" w:line="20" w:lineRule="atLeast"/>
              <w:ind w:left="113" w:right="113"/>
              <w:jc w:val="right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D528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В контексте сквозных тем:</w:t>
            </w:r>
          </w:p>
          <w:p w:rsidR="00291931" w:rsidRPr="00CD7FA3" w:rsidRDefault="00291931" w:rsidP="00A81623">
            <w:pPr>
              <w:spacing w:after="0" w:line="20" w:lineRule="atLeast"/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528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«Культура отдыха. Праздники»</w:t>
            </w:r>
          </w:p>
        </w:tc>
        <w:tc>
          <w:tcPr>
            <w:tcW w:w="681" w:type="pct"/>
            <w:gridSpan w:val="2"/>
          </w:tcPr>
          <w:p w:rsidR="00291931" w:rsidRPr="00AB7065" w:rsidRDefault="00291931" w:rsidP="00A81623">
            <w:pPr>
              <w:spacing w:after="0" w:line="20" w:lineRule="atLeast"/>
              <w:rPr>
                <w:rFonts w:ascii="Times New Roman" w:hAnsi="Times New Roman"/>
                <w:szCs w:val="20"/>
              </w:rPr>
            </w:pPr>
            <w:r w:rsidRPr="00AB7065">
              <w:rPr>
                <w:rFonts w:ascii="Times New Roman" w:hAnsi="Times New Roman"/>
                <w:szCs w:val="20"/>
              </w:rPr>
              <w:t>Какие бывают источники электрической энергии.</w:t>
            </w:r>
          </w:p>
        </w:tc>
        <w:tc>
          <w:tcPr>
            <w:tcW w:w="2599" w:type="pct"/>
          </w:tcPr>
          <w:p w:rsidR="00291931" w:rsidRPr="00CD7FA3" w:rsidRDefault="00291931" w:rsidP="00A816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7F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3.5.5.1 - определять источники электрической энергии </w:t>
            </w:r>
          </w:p>
          <w:p w:rsidR="00291931" w:rsidRPr="00CD7FA3" w:rsidRDefault="00291931" w:rsidP="00A81623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pct"/>
          </w:tcPr>
          <w:p w:rsidR="00291931" w:rsidRPr="00CD7FA3" w:rsidRDefault="00F47CAB" w:rsidP="00A81623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48" w:type="pct"/>
          </w:tcPr>
          <w:p w:rsidR="00291931" w:rsidRPr="00CD7FA3" w:rsidRDefault="00291931" w:rsidP="00A81623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3" w:type="pct"/>
          </w:tcPr>
          <w:p w:rsidR="00291931" w:rsidRPr="00CD7FA3" w:rsidRDefault="00291931" w:rsidP="00A81623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1931" w:rsidRPr="00CD7FA3" w:rsidTr="00FD4148">
        <w:trPr>
          <w:trHeight w:val="20"/>
        </w:trPr>
        <w:tc>
          <w:tcPr>
            <w:tcW w:w="338" w:type="pct"/>
          </w:tcPr>
          <w:p w:rsidR="00291931" w:rsidRPr="00CD7FA3" w:rsidRDefault="00291931" w:rsidP="00FD4148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  <w:r w:rsidRPr="00CD7FA3">
              <w:rPr>
                <w:rFonts w:ascii="Times New Roman" w:hAnsi="Times New Roman"/>
                <w:sz w:val="20"/>
                <w:szCs w:val="20"/>
              </w:rPr>
              <w:t>6</w:t>
            </w:r>
            <w:r w:rsidR="00FD4148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-6</w:t>
            </w:r>
            <w:r w:rsidR="00FD414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6" w:type="pct"/>
            <w:vMerge/>
            <w:textDirection w:val="btLr"/>
            <w:vAlign w:val="center"/>
          </w:tcPr>
          <w:p w:rsidR="00291931" w:rsidRPr="00CD7FA3" w:rsidRDefault="00291931" w:rsidP="00A81623">
            <w:pPr>
              <w:spacing w:after="0" w:line="20" w:lineRule="atLeast"/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1" w:type="pct"/>
            <w:gridSpan w:val="2"/>
          </w:tcPr>
          <w:p w:rsidR="00291931" w:rsidRPr="00AB7065" w:rsidRDefault="00291931" w:rsidP="00291931">
            <w:pPr>
              <w:spacing w:after="0" w:line="20" w:lineRule="atLeast"/>
              <w:rPr>
                <w:rFonts w:ascii="Times New Roman" w:hAnsi="Times New Roman"/>
                <w:szCs w:val="20"/>
              </w:rPr>
            </w:pPr>
            <w:r w:rsidRPr="00AB7065">
              <w:rPr>
                <w:rFonts w:ascii="Times New Roman" w:hAnsi="Times New Roman"/>
                <w:szCs w:val="20"/>
              </w:rPr>
              <w:t>Какие схемы простейших электрических цепей существуют.</w:t>
            </w:r>
            <w:r>
              <w:rPr>
                <w:rFonts w:ascii="Times New Roman" w:hAnsi="Times New Roman"/>
                <w:color w:val="FF0000"/>
                <w:szCs w:val="20"/>
              </w:rPr>
              <w:t xml:space="preserve"> </w:t>
            </w:r>
          </w:p>
        </w:tc>
        <w:tc>
          <w:tcPr>
            <w:tcW w:w="2599" w:type="pct"/>
          </w:tcPr>
          <w:p w:rsidR="00291931" w:rsidRPr="00CD7FA3" w:rsidRDefault="00291931" w:rsidP="00A816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7F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3.5.5.2 - собирать схему строения простейшей электрической цепи; </w:t>
            </w:r>
          </w:p>
          <w:p w:rsidR="00291931" w:rsidRPr="00CD7FA3" w:rsidRDefault="00291931" w:rsidP="00A81623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7F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3.5.5.3 - представлять простые электрические цепи в виде схем с указанием их элементов</w:t>
            </w:r>
          </w:p>
        </w:tc>
        <w:tc>
          <w:tcPr>
            <w:tcW w:w="236" w:type="pct"/>
          </w:tcPr>
          <w:p w:rsidR="00291931" w:rsidRPr="00CD7FA3" w:rsidRDefault="00291931" w:rsidP="00A81623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48" w:type="pct"/>
          </w:tcPr>
          <w:p w:rsidR="00291931" w:rsidRPr="00CD7FA3" w:rsidRDefault="00291931" w:rsidP="00A81623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3" w:type="pct"/>
          </w:tcPr>
          <w:p w:rsidR="00291931" w:rsidRPr="00CD7FA3" w:rsidRDefault="00291931" w:rsidP="00A81623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7CAB" w:rsidRPr="00CD7FA3" w:rsidTr="00FD4148">
        <w:trPr>
          <w:trHeight w:val="20"/>
        </w:trPr>
        <w:tc>
          <w:tcPr>
            <w:tcW w:w="338" w:type="pct"/>
          </w:tcPr>
          <w:p w:rsidR="00F47CAB" w:rsidRPr="00CD7FA3" w:rsidRDefault="00F47CAB" w:rsidP="00FD4148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FD414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6" w:type="pct"/>
            <w:vMerge/>
            <w:textDirection w:val="btLr"/>
            <w:vAlign w:val="center"/>
          </w:tcPr>
          <w:p w:rsidR="00F47CAB" w:rsidRPr="00CD7FA3" w:rsidRDefault="00F47CAB" w:rsidP="00A81623">
            <w:pPr>
              <w:spacing w:after="0" w:line="20" w:lineRule="atLeast"/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1" w:type="pct"/>
            <w:gridSpan w:val="2"/>
          </w:tcPr>
          <w:p w:rsidR="00F47CAB" w:rsidRPr="00AB7065" w:rsidRDefault="00F47CAB" w:rsidP="00F47CAB">
            <w:pPr>
              <w:spacing w:after="0" w:line="20" w:lineRule="atLeast"/>
              <w:rPr>
                <w:rFonts w:ascii="Times New Roman" w:hAnsi="Times New Roman"/>
                <w:szCs w:val="20"/>
              </w:rPr>
            </w:pPr>
            <w:r w:rsidRPr="00AB7065">
              <w:rPr>
                <w:rFonts w:ascii="Times New Roman" w:hAnsi="Times New Roman"/>
                <w:szCs w:val="20"/>
              </w:rPr>
              <w:t>Практические работы по теме «</w:t>
            </w:r>
            <w:r>
              <w:rPr>
                <w:rFonts w:ascii="Times New Roman" w:hAnsi="Times New Roman"/>
                <w:szCs w:val="20"/>
              </w:rPr>
              <w:t>Электричество</w:t>
            </w:r>
            <w:r w:rsidRPr="00AB7065">
              <w:rPr>
                <w:rFonts w:ascii="Times New Roman" w:hAnsi="Times New Roman"/>
                <w:szCs w:val="20"/>
              </w:rPr>
              <w:t>»</w:t>
            </w:r>
          </w:p>
        </w:tc>
        <w:tc>
          <w:tcPr>
            <w:tcW w:w="2599" w:type="pct"/>
          </w:tcPr>
          <w:p w:rsidR="00F47CAB" w:rsidRPr="00CD7FA3" w:rsidRDefault="00F47CAB" w:rsidP="00F47CAB">
            <w:pPr>
              <w:spacing w:after="0" w:line="2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7FA3">
              <w:rPr>
                <w:rFonts w:ascii="Times New Roman" w:hAnsi="Times New Roman"/>
                <w:color w:val="000000"/>
                <w:sz w:val="20"/>
                <w:szCs w:val="20"/>
              </w:rPr>
              <w:t>3.1.2.3 - планировать и проводить эксперимент;</w:t>
            </w:r>
          </w:p>
          <w:p w:rsidR="00F47CAB" w:rsidRPr="00CD7FA3" w:rsidRDefault="00F47CAB" w:rsidP="00F47C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7FA3">
              <w:rPr>
                <w:rFonts w:ascii="Times New Roman" w:hAnsi="Times New Roman"/>
                <w:sz w:val="20"/>
                <w:szCs w:val="20"/>
                <w:lang w:eastAsia="ru-RU"/>
              </w:rPr>
              <w:t>3.1.2.4  –  фиксировать  результаты  проведенного  эксперимента  по составленному плану в виде диаграмм, формулировать выводы</w:t>
            </w:r>
          </w:p>
        </w:tc>
        <w:tc>
          <w:tcPr>
            <w:tcW w:w="236" w:type="pct"/>
          </w:tcPr>
          <w:p w:rsidR="00F47CAB" w:rsidRDefault="00F47CAB" w:rsidP="00A81623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8" w:type="pct"/>
          </w:tcPr>
          <w:p w:rsidR="00F47CAB" w:rsidRPr="00CD7FA3" w:rsidRDefault="00F47CAB" w:rsidP="00A81623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3" w:type="pct"/>
          </w:tcPr>
          <w:p w:rsidR="00F47CAB" w:rsidRPr="00CD7FA3" w:rsidRDefault="00F47CAB" w:rsidP="00A81623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1931" w:rsidRPr="00CD7FA3" w:rsidTr="00FD4148">
        <w:trPr>
          <w:trHeight w:val="20"/>
        </w:trPr>
        <w:tc>
          <w:tcPr>
            <w:tcW w:w="338" w:type="pct"/>
          </w:tcPr>
          <w:p w:rsidR="00291931" w:rsidRPr="00CD7FA3" w:rsidRDefault="00291931" w:rsidP="00FD4148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  <w:r w:rsidRPr="00CD7FA3">
              <w:rPr>
                <w:rFonts w:ascii="Times New Roman" w:hAnsi="Times New Roman"/>
                <w:sz w:val="20"/>
                <w:szCs w:val="20"/>
              </w:rPr>
              <w:t>6</w:t>
            </w:r>
            <w:r w:rsidR="00FD4148">
              <w:rPr>
                <w:rFonts w:ascii="Times New Roman" w:hAnsi="Times New Roman"/>
                <w:sz w:val="20"/>
                <w:szCs w:val="20"/>
              </w:rPr>
              <w:t>9</w:t>
            </w:r>
            <w:r w:rsidR="00F47CAB">
              <w:rPr>
                <w:rFonts w:ascii="Times New Roman" w:hAnsi="Times New Roman"/>
                <w:sz w:val="20"/>
                <w:szCs w:val="20"/>
              </w:rPr>
              <w:t>-</w:t>
            </w:r>
            <w:r w:rsidR="00FD4148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436" w:type="pct"/>
            <w:vMerge/>
            <w:textDirection w:val="btLr"/>
            <w:vAlign w:val="center"/>
          </w:tcPr>
          <w:p w:rsidR="00291931" w:rsidRPr="00CD7FA3" w:rsidRDefault="00291931" w:rsidP="00A81623">
            <w:pPr>
              <w:spacing w:after="0" w:line="20" w:lineRule="atLeast"/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1" w:type="pct"/>
            <w:gridSpan w:val="2"/>
          </w:tcPr>
          <w:p w:rsidR="00291931" w:rsidRPr="00B90D2B" w:rsidRDefault="00291931" w:rsidP="00A81623">
            <w:pPr>
              <w:spacing w:after="0" w:line="20" w:lineRule="atLeast"/>
              <w:rPr>
                <w:rFonts w:ascii="Times New Roman" w:hAnsi="Times New Roman"/>
                <w:szCs w:val="20"/>
              </w:rPr>
            </w:pPr>
            <w:r w:rsidRPr="00AB7065">
              <w:rPr>
                <w:rFonts w:ascii="Times New Roman" w:hAnsi="Times New Roman"/>
                <w:szCs w:val="20"/>
              </w:rPr>
              <w:t>Намагничивание металлов  с помощью магнитов.</w:t>
            </w:r>
          </w:p>
        </w:tc>
        <w:tc>
          <w:tcPr>
            <w:tcW w:w="2599" w:type="pct"/>
          </w:tcPr>
          <w:p w:rsidR="00291931" w:rsidRPr="00CD7FA3" w:rsidRDefault="00291931" w:rsidP="00A816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7F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3.5.6.1  –  исследовать  намагничивание  различных  металлов с помощью магнита</w:t>
            </w:r>
          </w:p>
        </w:tc>
        <w:tc>
          <w:tcPr>
            <w:tcW w:w="236" w:type="pct"/>
          </w:tcPr>
          <w:p w:rsidR="00291931" w:rsidRPr="00CD7FA3" w:rsidRDefault="00F47CAB" w:rsidP="00A81623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48" w:type="pct"/>
          </w:tcPr>
          <w:p w:rsidR="00291931" w:rsidRPr="00CD7FA3" w:rsidRDefault="00291931" w:rsidP="00A81623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3" w:type="pct"/>
          </w:tcPr>
          <w:p w:rsidR="00291931" w:rsidRPr="00CD7FA3" w:rsidRDefault="00291931" w:rsidP="00A81623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1931" w:rsidRPr="00CD7FA3" w:rsidTr="00FD4148">
        <w:trPr>
          <w:trHeight w:val="20"/>
        </w:trPr>
        <w:tc>
          <w:tcPr>
            <w:tcW w:w="338" w:type="pct"/>
          </w:tcPr>
          <w:p w:rsidR="00291931" w:rsidRPr="00CD7FA3" w:rsidRDefault="00FD4148" w:rsidP="00AD5281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436" w:type="pct"/>
            <w:vMerge/>
            <w:textDirection w:val="btLr"/>
            <w:vAlign w:val="center"/>
          </w:tcPr>
          <w:p w:rsidR="00291931" w:rsidRPr="00CD7FA3" w:rsidRDefault="00291931" w:rsidP="00AD5281">
            <w:pPr>
              <w:spacing w:after="0" w:line="20" w:lineRule="atLeast"/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1" w:type="pct"/>
            <w:gridSpan w:val="2"/>
          </w:tcPr>
          <w:p w:rsidR="00291931" w:rsidRPr="00AB7065" w:rsidRDefault="00291931" w:rsidP="00AD5281">
            <w:pPr>
              <w:spacing w:after="0" w:line="20" w:lineRule="atLeast"/>
              <w:rPr>
                <w:rFonts w:ascii="Times New Roman" w:hAnsi="Times New Roman"/>
                <w:color w:val="FF0000"/>
                <w:szCs w:val="20"/>
              </w:rPr>
            </w:pPr>
            <w:r>
              <w:rPr>
                <w:rFonts w:ascii="Times New Roman" w:hAnsi="Times New Roman"/>
                <w:color w:val="FF0000"/>
                <w:szCs w:val="20"/>
              </w:rPr>
              <w:t>СО</w:t>
            </w:r>
            <w:r w:rsidRPr="00AB7065">
              <w:rPr>
                <w:rFonts w:ascii="Times New Roman" w:hAnsi="Times New Roman"/>
                <w:color w:val="FF0000"/>
                <w:szCs w:val="20"/>
              </w:rPr>
              <w:t xml:space="preserve"> за 4 четверть.</w:t>
            </w:r>
          </w:p>
        </w:tc>
        <w:tc>
          <w:tcPr>
            <w:tcW w:w="2599" w:type="pct"/>
          </w:tcPr>
          <w:p w:rsidR="00291931" w:rsidRPr="00CD7FA3" w:rsidRDefault="00291931" w:rsidP="00AD52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Контроль и обобщение знаний</w:t>
            </w:r>
          </w:p>
        </w:tc>
        <w:tc>
          <w:tcPr>
            <w:tcW w:w="236" w:type="pct"/>
          </w:tcPr>
          <w:p w:rsidR="00291931" w:rsidRPr="00CD7FA3" w:rsidRDefault="00291931" w:rsidP="00AD5281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8" w:type="pct"/>
          </w:tcPr>
          <w:p w:rsidR="00291931" w:rsidRPr="00CD7FA3" w:rsidRDefault="00291931" w:rsidP="00AD5281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3" w:type="pct"/>
          </w:tcPr>
          <w:p w:rsidR="00291931" w:rsidRPr="00CD7FA3" w:rsidRDefault="00291931" w:rsidP="00AD5281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1931" w:rsidRPr="00CD7FA3" w:rsidTr="00FD4148">
        <w:trPr>
          <w:trHeight w:val="20"/>
        </w:trPr>
        <w:tc>
          <w:tcPr>
            <w:tcW w:w="338" w:type="pct"/>
          </w:tcPr>
          <w:p w:rsidR="00291931" w:rsidRPr="00CD7FA3" w:rsidRDefault="00FD4148" w:rsidP="00AD5281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436" w:type="pct"/>
            <w:vMerge/>
            <w:textDirection w:val="btLr"/>
            <w:vAlign w:val="center"/>
          </w:tcPr>
          <w:p w:rsidR="00291931" w:rsidRPr="00CD7FA3" w:rsidRDefault="00291931" w:rsidP="00AD5281">
            <w:pPr>
              <w:spacing w:after="0" w:line="20" w:lineRule="atLeast"/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1" w:type="pct"/>
            <w:gridSpan w:val="2"/>
          </w:tcPr>
          <w:p w:rsidR="00291931" w:rsidRPr="00AB7065" w:rsidRDefault="00291931" w:rsidP="00AD5281">
            <w:pPr>
              <w:spacing w:after="0" w:line="20" w:lineRule="atLeast"/>
              <w:rPr>
                <w:rFonts w:ascii="Times New Roman" w:hAnsi="Times New Roman"/>
                <w:color w:val="FF0000"/>
                <w:szCs w:val="20"/>
              </w:rPr>
            </w:pPr>
            <w:r w:rsidRPr="00AB7065">
              <w:rPr>
                <w:rFonts w:ascii="Times New Roman" w:hAnsi="Times New Roman"/>
                <w:szCs w:val="20"/>
              </w:rPr>
              <w:t>Намагничивание металлов  с помощью магнитов.</w:t>
            </w:r>
          </w:p>
        </w:tc>
        <w:tc>
          <w:tcPr>
            <w:tcW w:w="2599" w:type="pct"/>
          </w:tcPr>
          <w:p w:rsidR="00291931" w:rsidRPr="00CD7FA3" w:rsidRDefault="00291931" w:rsidP="00AD52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7F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3.5.6.1 - исследовать намагничивание различных металлов с помощью магнита</w:t>
            </w:r>
          </w:p>
          <w:p w:rsidR="00291931" w:rsidRPr="00CD7FA3" w:rsidRDefault="00291931" w:rsidP="00AD5281">
            <w:pPr>
              <w:spacing w:after="0" w:line="2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7FA3">
              <w:rPr>
                <w:rFonts w:ascii="Times New Roman" w:hAnsi="Times New Roman"/>
                <w:color w:val="000000"/>
                <w:sz w:val="20"/>
                <w:szCs w:val="20"/>
              </w:rPr>
              <w:t>3.1.2.3 - планировать и проводить эксперимент;</w:t>
            </w:r>
          </w:p>
          <w:p w:rsidR="00291931" w:rsidRPr="00CD7FA3" w:rsidRDefault="00291931" w:rsidP="00AD5281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7FA3">
              <w:rPr>
                <w:rFonts w:ascii="Times New Roman" w:hAnsi="Times New Roman"/>
                <w:sz w:val="20"/>
                <w:szCs w:val="20"/>
                <w:lang w:eastAsia="ru-RU"/>
              </w:rPr>
              <w:t>3.5.2.1 Объяснять причины возникновения и особенности тени</w:t>
            </w:r>
          </w:p>
          <w:p w:rsidR="00291931" w:rsidRPr="00CD7FA3" w:rsidRDefault="00291931" w:rsidP="00AD5281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7FA3">
              <w:rPr>
                <w:rFonts w:ascii="Times New Roman" w:hAnsi="Times New Roman"/>
                <w:sz w:val="20"/>
                <w:szCs w:val="20"/>
                <w:lang w:eastAsia="ru-RU"/>
              </w:rPr>
              <w:t>3.5.2.2 Объяснять способность предметов отражать свет</w:t>
            </w:r>
          </w:p>
          <w:p w:rsidR="00291931" w:rsidRPr="00CD7FA3" w:rsidRDefault="00291931" w:rsidP="00AD5281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7FA3">
              <w:rPr>
                <w:rFonts w:ascii="Times New Roman" w:hAnsi="Times New Roman"/>
                <w:sz w:val="20"/>
                <w:szCs w:val="20"/>
                <w:lang w:eastAsia="ru-RU"/>
              </w:rPr>
              <w:t>3.5.3.1</w:t>
            </w:r>
            <w:proofErr w:type="gramStart"/>
            <w:r w:rsidRPr="00CD7FA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О</w:t>
            </w:r>
            <w:proofErr w:type="gramEnd"/>
            <w:r w:rsidRPr="00CD7FA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бъяснять  зависимость  громкости  звука  от расстояния  между  источником  звука  и </w:t>
            </w:r>
          </w:p>
          <w:p w:rsidR="00291931" w:rsidRPr="00CD7FA3" w:rsidRDefault="00291931" w:rsidP="00AD5281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7FA3">
              <w:rPr>
                <w:rFonts w:ascii="Times New Roman" w:hAnsi="Times New Roman"/>
                <w:sz w:val="20"/>
                <w:szCs w:val="20"/>
                <w:lang w:eastAsia="ru-RU"/>
              </w:rPr>
              <w:t>приемником звука</w:t>
            </w:r>
          </w:p>
        </w:tc>
        <w:tc>
          <w:tcPr>
            <w:tcW w:w="236" w:type="pct"/>
          </w:tcPr>
          <w:p w:rsidR="00291931" w:rsidRPr="00CD7FA3" w:rsidRDefault="00291931" w:rsidP="00AD5281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7FA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8" w:type="pct"/>
          </w:tcPr>
          <w:p w:rsidR="00291931" w:rsidRPr="00CD7FA3" w:rsidRDefault="00291931" w:rsidP="00AD5281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3" w:type="pct"/>
          </w:tcPr>
          <w:p w:rsidR="00291931" w:rsidRPr="00CD7FA3" w:rsidRDefault="00291931" w:rsidP="00AD5281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47CAB" w:rsidRPr="0001471C" w:rsidRDefault="00F47CAB" w:rsidP="00F47CAB">
      <w:pPr>
        <w:spacing w:after="0" w:line="240" w:lineRule="auto"/>
        <w:jc w:val="center"/>
        <w:rPr>
          <w:rFonts w:ascii="Times New Roman" w:hAnsi="Times New Roman"/>
          <w:b/>
        </w:rPr>
      </w:pPr>
      <w:r w:rsidRPr="0001471C">
        <w:rPr>
          <w:rFonts w:ascii="Times New Roman" w:hAnsi="Times New Roman"/>
          <w:b/>
        </w:rPr>
        <w:t>Распределение часов по четвертям</w:t>
      </w:r>
    </w:p>
    <w:p w:rsidR="00F47CAB" w:rsidRPr="00250FA8" w:rsidRDefault="00F47CAB" w:rsidP="00F47CA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 четверть – 17 часов           2 четверть – 16 часов                 3 четверть – 20 часов                  4 четверть -  19 часов</w:t>
      </w:r>
      <w:proofErr w:type="gramStart"/>
      <w:r>
        <w:rPr>
          <w:rFonts w:ascii="Times New Roman" w:hAnsi="Times New Roman"/>
        </w:rPr>
        <w:t xml:space="preserve">              В</w:t>
      </w:r>
      <w:proofErr w:type="gramEnd"/>
      <w:r>
        <w:rPr>
          <w:rFonts w:ascii="Times New Roman" w:hAnsi="Times New Roman"/>
        </w:rPr>
        <w:t>сего – 72 часа</w:t>
      </w:r>
    </w:p>
    <w:p w:rsidR="00A47993" w:rsidRPr="00FC2613" w:rsidRDefault="00A47993" w:rsidP="00FC2613">
      <w:pPr>
        <w:spacing w:after="0" w:line="20" w:lineRule="atLeast"/>
        <w:rPr>
          <w:rFonts w:ascii="Times New Roman" w:hAnsi="Times New Roman"/>
        </w:rPr>
      </w:pPr>
    </w:p>
    <w:sectPr w:rsidR="00A47993" w:rsidRPr="00FC2613" w:rsidSect="00F24660">
      <w:pgSz w:w="16838" w:h="11906" w:orient="landscape"/>
      <w:pgMar w:top="340" w:right="340" w:bottom="34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A7C4E"/>
    <w:multiLevelType w:val="hybridMultilevel"/>
    <w:tmpl w:val="007C11E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14967758"/>
    <w:multiLevelType w:val="multilevel"/>
    <w:tmpl w:val="83F24B7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">
    <w:nsid w:val="203E15C1"/>
    <w:multiLevelType w:val="hybridMultilevel"/>
    <w:tmpl w:val="1E2E2A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4B65F1"/>
    <w:multiLevelType w:val="hybridMultilevel"/>
    <w:tmpl w:val="FDB6EAE6"/>
    <w:lvl w:ilvl="0" w:tplc="DB608E1A">
      <w:start w:val="1"/>
      <w:numFmt w:val="decimal"/>
      <w:lvlText w:val="%1."/>
      <w:lvlJc w:val="left"/>
      <w:pPr>
        <w:ind w:left="1144" w:hanging="360"/>
      </w:pPr>
      <w:rPr>
        <w:rFonts w:eastAsia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8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04" w:hanging="180"/>
      </w:pPr>
      <w:rPr>
        <w:rFonts w:cs="Times New Roman"/>
      </w:rPr>
    </w:lvl>
  </w:abstractNum>
  <w:abstractNum w:abstractNumId="4">
    <w:nsid w:val="50BA4235"/>
    <w:multiLevelType w:val="multilevel"/>
    <w:tmpl w:val="6980D526"/>
    <w:lvl w:ilvl="0">
      <w:start w:val="1"/>
      <w:numFmt w:val="decimal"/>
      <w:lvlText w:val="%1"/>
      <w:lvlJc w:val="left"/>
      <w:pPr>
        <w:ind w:left="720" w:hanging="720"/>
      </w:pPr>
      <w:rPr>
        <w:rFonts w:cs="Times New Roman"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b w:val="0"/>
        <w:u w:val="none"/>
      </w:rPr>
    </w:lvl>
  </w:abstractNum>
  <w:abstractNum w:abstractNumId="5">
    <w:nsid w:val="5E714E95"/>
    <w:multiLevelType w:val="hybridMultilevel"/>
    <w:tmpl w:val="9058FD3C"/>
    <w:lvl w:ilvl="0" w:tplc="E264BD52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>
    <w:nsid w:val="74EA1780"/>
    <w:multiLevelType w:val="multilevel"/>
    <w:tmpl w:val="70142914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4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FBE"/>
    <w:rsid w:val="000132AD"/>
    <w:rsid w:val="000200B6"/>
    <w:rsid w:val="00021B42"/>
    <w:rsid w:val="00054EB9"/>
    <w:rsid w:val="00070C34"/>
    <w:rsid w:val="0007696D"/>
    <w:rsid w:val="000A6DB9"/>
    <w:rsid w:val="000B3AED"/>
    <w:rsid w:val="000C727D"/>
    <w:rsid w:val="000D3AFF"/>
    <w:rsid w:val="000E04F8"/>
    <w:rsid w:val="000E06FB"/>
    <w:rsid w:val="000F6A73"/>
    <w:rsid w:val="00110FBE"/>
    <w:rsid w:val="00112A5A"/>
    <w:rsid w:val="00112FC1"/>
    <w:rsid w:val="0011343E"/>
    <w:rsid w:val="001320F0"/>
    <w:rsid w:val="001527B0"/>
    <w:rsid w:val="0015656C"/>
    <w:rsid w:val="001602E8"/>
    <w:rsid w:val="00167EB6"/>
    <w:rsid w:val="0018631B"/>
    <w:rsid w:val="001D2982"/>
    <w:rsid w:val="00203BFB"/>
    <w:rsid w:val="0023089B"/>
    <w:rsid w:val="002505C1"/>
    <w:rsid w:val="00260EE4"/>
    <w:rsid w:val="00291931"/>
    <w:rsid w:val="00296BAA"/>
    <w:rsid w:val="00327264"/>
    <w:rsid w:val="00330D44"/>
    <w:rsid w:val="00342EC4"/>
    <w:rsid w:val="00350DF6"/>
    <w:rsid w:val="0035563D"/>
    <w:rsid w:val="0036265D"/>
    <w:rsid w:val="0036560D"/>
    <w:rsid w:val="00370F6E"/>
    <w:rsid w:val="00376904"/>
    <w:rsid w:val="00384684"/>
    <w:rsid w:val="003909D2"/>
    <w:rsid w:val="003D57A7"/>
    <w:rsid w:val="00407D58"/>
    <w:rsid w:val="00410B61"/>
    <w:rsid w:val="0047598B"/>
    <w:rsid w:val="004806C2"/>
    <w:rsid w:val="00483DE0"/>
    <w:rsid w:val="00487475"/>
    <w:rsid w:val="004B62CE"/>
    <w:rsid w:val="004F4341"/>
    <w:rsid w:val="004F7C09"/>
    <w:rsid w:val="00512384"/>
    <w:rsid w:val="00527923"/>
    <w:rsid w:val="005456EB"/>
    <w:rsid w:val="00562E6A"/>
    <w:rsid w:val="00563A96"/>
    <w:rsid w:val="00565953"/>
    <w:rsid w:val="005B44E1"/>
    <w:rsid w:val="005C70C8"/>
    <w:rsid w:val="005F728B"/>
    <w:rsid w:val="005F7E91"/>
    <w:rsid w:val="00604539"/>
    <w:rsid w:val="00632494"/>
    <w:rsid w:val="006434C0"/>
    <w:rsid w:val="0067468E"/>
    <w:rsid w:val="00676D35"/>
    <w:rsid w:val="00685690"/>
    <w:rsid w:val="006A3D6F"/>
    <w:rsid w:val="006B172B"/>
    <w:rsid w:val="006B3E2F"/>
    <w:rsid w:val="006B75A5"/>
    <w:rsid w:val="006C46A5"/>
    <w:rsid w:val="006E5579"/>
    <w:rsid w:val="00722A39"/>
    <w:rsid w:val="00794DF3"/>
    <w:rsid w:val="007B4676"/>
    <w:rsid w:val="00853661"/>
    <w:rsid w:val="008870FE"/>
    <w:rsid w:val="008A42BC"/>
    <w:rsid w:val="008C7099"/>
    <w:rsid w:val="008F5078"/>
    <w:rsid w:val="0090750B"/>
    <w:rsid w:val="00907FD4"/>
    <w:rsid w:val="00926BEA"/>
    <w:rsid w:val="0097565D"/>
    <w:rsid w:val="00995F0B"/>
    <w:rsid w:val="009A1E7D"/>
    <w:rsid w:val="009A33BA"/>
    <w:rsid w:val="009A5921"/>
    <w:rsid w:val="009B2FE3"/>
    <w:rsid w:val="009B32FB"/>
    <w:rsid w:val="009D7435"/>
    <w:rsid w:val="009F0CF5"/>
    <w:rsid w:val="00A37F0F"/>
    <w:rsid w:val="00A41C45"/>
    <w:rsid w:val="00A47993"/>
    <w:rsid w:val="00A5087F"/>
    <w:rsid w:val="00A56659"/>
    <w:rsid w:val="00A5743E"/>
    <w:rsid w:val="00A81623"/>
    <w:rsid w:val="00A83B0E"/>
    <w:rsid w:val="00A900EF"/>
    <w:rsid w:val="00A91C0B"/>
    <w:rsid w:val="00A95D5E"/>
    <w:rsid w:val="00AB1A0D"/>
    <w:rsid w:val="00AB7065"/>
    <w:rsid w:val="00AC521F"/>
    <w:rsid w:val="00AD5281"/>
    <w:rsid w:val="00AE751F"/>
    <w:rsid w:val="00AF51AA"/>
    <w:rsid w:val="00B0152C"/>
    <w:rsid w:val="00B5253E"/>
    <w:rsid w:val="00B52AA6"/>
    <w:rsid w:val="00B650F7"/>
    <w:rsid w:val="00B73CFB"/>
    <w:rsid w:val="00B90D2B"/>
    <w:rsid w:val="00BA77A7"/>
    <w:rsid w:val="00BB087A"/>
    <w:rsid w:val="00BB7AB8"/>
    <w:rsid w:val="00BC68B7"/>
    <w:rsid w:val="00BD10F6"/>
    <w:rsid w:val="00BE0304"/>
    <w:rsid w:val="00C179B8"/>
    <w:rsid w:val="00CA433E"/>
    <w:rsid w:val="00CB1A91"/>
    <w:rsid w:val="00CD7FA3"/>
    <w:rsid w:val="00CE29C8"/>
    <w:rsid w:val="00D0444F"/>
    <w:rsid w:val="00D27980"/>
    <w:rsid w:val="00D33F23"/>
    <w:rsid w:val="00D34A2F"/>
    <w:rsid w:val="00D47A47"/>
    <w:rsid w:val="00D56394"/>
    <w:rsid w:val="00D61707"/>
    <w:rsid w:val="00DE3E75"/>
    <w:rsid w:val="00DF1EB7"/>
    <w:rsid w:val="00DF7FCF"/>
    <w:rsid w:val="00E14AFC"/>
    <w:rsid w:val="00E72E56"/>
    <w:rsid w:val="00E73619"/>
    <w:rsid w:val="00E96FC4"/>
    <w:rsid w:val="00EA4A03"/>
    <w:rsid w:val="00EA74BC"/>
    <w:rsid w:val="00EB140B"/>
    <w:rsid w:val="00EB270E"/>
    <w:rsid w:val="00EB37F1"/>
    <w:rsid w:val="00ED22A1"/>
    <w:rsid w:val="00ED4AC4"/>
    <w:rsid w:val="00EF23AC"/>
    <w:rsid w:val="00EF7CBB"/>
    <w:rsid w:val="00F05A78"/>
    <w:rsid w:val="00F06B0B"/>
    <w:rsid w:val="00F24660"/>
    <w:rsid w:val="00F4047D"/>
    <w:rsid w:val="00F44A01"/>
    <w:rsid w:val="00F47CAB"/>
    <w:rsid w:val="00F5131F"/>
    <w:rsid w:val="00F54B1F"/>
    <w:rsid w:val="00F74EE7"/>
    <w:rsid w:val="00F76E0A"/>
    <w:rsid w:val="00F80FF8"/>
    <w:rsid w:val="00FA38E6"/>
    <w:rsid w:val="00FB307C"/>
    <w:rsid w:val="00FB3D95"/>
    <w:rsid w:val="00FC2613"/>
    <w:rsid w:val="00FD4148"/>
    <w:rsid w:val="00FE031D"/>
    <w:rsid w:val="00FE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D6F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A41C45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A41C45"/>
    <w:rPr>
      <w:rFonts w:ascii="Cambria" w:hAnsi="Cambria" w:cs="Times New Roman"/>
      <w:b/>
      <w:bCs/>
      <w:color w:val="4F81BD"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110F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10FB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110F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link w:val="a7"/>
    <w:uiPriority w:val="99"/>
    <w:qFormat/>
    <w:rsid w:val="006E5579"/>
    <w:pPr>
      <w:ind w:left="720"/>
      <w:contextualSpacing/>
    </w:pPr>
  </w:style>
  <w:style w:type="paragraph" w:customStyle="1" w:styleId="Default">
    <w:name w:val="Default"/>
    <w:link w:val="DefaultChar"/>
    <w:qFormat/>
    <w:rsid w:val="005F7E9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customStyle="1" w:styleId="1">
    <w:name w:val="Сетка таблицы1"/>
    <w:uiPriority w:val="99"/>
    <w:rsid w:val="00AF51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Абзац списка Знак"/>
    <w:link w:val="a6"/>
    <w:uiPriority w:val="99"/>
    <w:locked/>
    <w:rsid w:val="00E73619"/>
  </w:style>
  <w:style w:type="paragraph" w:customStyle="1" w:styleId="NESTableText">
    <w:name w:val="NES Table Text"/>
    <w:basedOn w:val="a"/>
    <w:autoRedefine/>
    <w:uiPriority w:val="99"/>
    <w:rsid w:val="0018631B"/>
    <w:pPr>
      <w:spacing w:after="0" w:line="240" w:lineRule="auto"/>
      <w:ind w:left="34" w:right="57"/>
    </w:pPr>
    <w:rPr>
      <w:rFonts w:ascii="Times New Roman" w:eastAsia="Times New Roman" w:hAnsi="Times New Roman"/>
      <w:bCs/>
      <w:color w:val="000000"/>
      <w:sz w:val="24"/>
      <w:szCs w:val="24"/>
    </w:rPr>
  </w:style>
  <w:style w:type="paragraph" w:styleId="a8">
    <w:name w:val="header"/>
    <w:basedOn w:val="a"/>
    <w:link w:val="a9"/>
    <w:uiPriority w:val="99"/>
    <w:rsid w:val="001863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18631B"/>
    <w:rPr>
      <w:rFonts w:cs="Times New Roman"/>
    </w:rPr>
  </w:style>
  <w:style w:type="paragraph" w:styleId="aa">
    <w:name w:val="footer"/>
    <w:basedOn w:val="a"/>
    <w:link w:val="ab"/>
    <w:uiPriority w:val="99"/>
    <w:rsid w:val="001863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18631B"/>
    <w:rPr>
      <w:rFonts w:cs="Times New Roman"/>
    </w:rPr>
  </w:style>
  <w:style w:type="character" w:customStyle="1" w:styleId="ac">
    <w:name w:val="Название Знак"/>
    <w:basedOn w:val="a0"/>
    <w:link w:val="ad"/>
    <w:uiPriority w:val="99"/>
    <w:locked/>
    <w:rsid w:val="00203BFB"/>
    <w:rPr>
      <w:rFonts w:ascii="Consolas" w:eastAsia="Times New Roman" w:hAnsi="Consolas" w:cs="Consolas"/>
      <w:lang w:val="en-US"/>
    </w:rPr>
  </w:style>
  <w:style w:type="paragraph" w:styleId="ad">
    <w:name w:val="Title"/>
    <w:basedOn w:val="a"/>
    <w:next w:val="a"/>
    <w:link w:val="ac"/>
    <w:uiPriority w:val="99"/>
    <w:qFormat/>
    <w:rsid w:val="00203BFB"/>
    <w:pPr>
      <w:pBdr>
        <w:bottom w:val="single" w:sz="8" w:space="4" w:color="4F81BD"/>
      </w:pBdr>
      <w:spacing w:after="300"/>
      <w:contextualSpacing/>
    </w:pPr>
    <w:rPr>
      <w:rFonts w:ascii="Consolas" w:hAnsi="Consolas" w:cs="Consolas"/>
      <w:lang w:val="en-US"/>
    </w:rPr>
  </w:style>
  <w:style w:type="character" w:customStyle="1" w:styleId="TitleChar1">
    <w:name w:val="Title Char1"/>
    <w:basedOn w:val="a0"/>
    <w:uiPriority w:val="10"/>
    <w:rsid w:val="00A23D10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10">
    <w:name w:val="Название Знак1"/>
    <w:basedOn w:val="a0"/>
    <w:uiPriority w:val="99"/>
    <w:locked/>
    <w:rsid w:val="00203BFB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e">
    <w:name w:val="Normal (Web)"/>
    <w:aliases w:val="Обычный (Web)"/>
    <w:basedOn w:val="a"/>
    <w:uiPriority w:val="99"/>
    <w:unhideWhenUsed/>
    <w:qFormat/>
    <w:rsid w:val="00291931"/>
    <w:pPr>
      <w:spacing w:after="160" w:line="259" w:lineRule="auto"/>
    </w:pPr>
    <w:rPr>
      <w:rFonts w:ascii="Times New Roman" w:eastAsiaTheme="minorHAnsi" w:hAnsi="Times New Roman"/>
      <w:sz w:val="24"/>
      <w:szCs w:val="24"/>
    </w:rPr>
  </w:style>
  <w:style w:type="character" w:customStyle="1" w:styleId="DefaultChar">
    <w:name w:val="Default Char"/>
    <w:link w:val="Default"/>
    <w:locked/>
    <w:rsid w:val="00291931"/>
    <w:rPr>
      <w:rFonts w:ascii="Times New Roman" w:hAnsi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D6F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A41C45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A41C45"/>
    <w:rPr>
      <w:rFonts w:ascii="Cambria" w:hAnsi="Cambria" w:cs="Times New Roman"/>
      <w:b/>
      <w:bCs/>
      <w:color w:val="4F81BD"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110F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10FB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110F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link w:val="a7"/>
    <w:uiPriority w:val="99"/>
    <w:qFormat/>
    <w:rsid w:val="006E5579"/>
    <w:pPr>
      <w:ind w:left="720"/>
      <w:contextualSpacing/>
    </w:pPr>
  </w:style>
  <w:style w:type="paragraph" w:customStyle="1" w:styleId="Default">
    <w:name w:val="Default"/>
    <w:link w:val="DefaultChar"/>
    <w:qFormat/>
    <w:rsid w:val="005F7E9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customStyle="1" w:styleId="1">
    <w:name w:val="Сетка таблицы1"/>
    <w:uiPriority w:val="99"/>
    <w:rsid w:val="00AF51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Абзац списка Знак"/>
    <w:link w:val="a6"/>
    <w:uiPriority w:val="99"/>
    <w:locked/>
    <w:rsid w:val="00E73619"/>
  </w:style>
  <w:style w:type="paragraph" w:customStyle="1" w:styleId="NESTableText">
    <w:name w:val="NES Table Text"/>
    <w:basedOn w:val="a"/>
    <w:autoRedefine/>
    <w:uiPriority w:val="99"/>
    <w:rsid w:val="0018631B"/>
    <w:pPr>
      <w:spacing w:after="0" w:line="240" w:lineRule="auto"/>
      <w:ind w:left="34" w:right="57"/>
    </w:pPr>
    <w:rPr>
      <w:rFonts w:ascii="Times New Roman" w:eastAsia="Times New Roman" w:hAnsi="Times New Roman"/>
      <w:bCs/>
      <w:color w:val="000000"/>
      <w:sz w:val="24"/>
      <w:szCs w:val="24"/>
    </w:rPr>
  </w:style>
  <w:style w:type="paragraph" w:styleId="a8">
    <w:name w:val="header"/>
    <w:basedOn w:val="a"/>
    <w:link w:val="a9"/>
    <w:uiPriority w:val="99"/>
    <w:rsid w:val="001863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18631B"/>
    <w:rPr>
      <w:rFonts w:cs="Times New Roman"/>
    </w:rPr>
  </w:style>
  <w:style w:type="paragraph" w:styleId="aa">
    <w:name w:val="footer"/>
    <w:basedOn w:val="a"/>
    <w:link w:val="ab"/>
    <w:uiPriority w:val="99"/>
    <w:rsid w:val="001863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18631B"/>
    <w:rPr>
      <w:rFonts w:cs="Times New Roman"/>
    </w:rPr>
  </w:style>
  <w:style w:type="character" w:customStyle="1" w:styleId="ac">
    <w:name w:val="Название Знак"/>
    <w:basedOn w:val="a0"/>
    <w:link w:val="ad"/>
    <w:uiPriority w:val="99"/>
    <w:locked/>
    <w:rsid w:val="00203BFB"/>
    <w:rPr>
      <w:rFonts w:ascii="Consolas" w:eastAsia="Times New Roman" w:hAnsi="Consolas" w:cs="Consolas"/>
      <w:lang w:val="en-US"/>
    </w:rPr>
  </w:style>
  <w:style w:type="paragraph" w:styleId="ad">
    <w:name w:val="Title"/>
    <w:basedOn w:val="a"/>
    <w:next w:val="a"/>
    <w:link w:val="ac"/>
    <w:uiPriority w:val="99"/>
    <w:qFormat/>
    <w:rsid w:val="00203BFB"/>
    <w:pPr>
      <w:pBdr>
        <w:bottom w:val="single" w:sz="8" w:space="4" w:color="4F81BD"/>
      </w:pBdr>
      <w:spacing w:after="300"/>
      <w:contextualSpacing/>
    </w:pPr>
    <w:rPr>
      <w:rFonts w:ascii="Consolas" w:hAnsi="Consolas" w:cs="Consolas"/>
      <w:lang w:val="en-US"/>
    </w:rPr>
  </w:style>
  <w:style w:type="character" w:customStyle="1" w:styleId="TitleChar1">
    <w:name w:val="Title Char1"/>
    <w:basedOn w:val="a0"/>
    <w:uiPriority w:val="10"/>
    <w:rsid w:val="00A23D10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10">
    <w:name w:val="Название Знак1"/>
    <w:basedOn w:val="a0"/>
    <w:uiPriority w:val="99"/>
    <w:locked/>
    <w:rsid w:val="00203BFB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e">
    <w:name w:val="Normal (Web)"/>
    <w:aliases w:val="Обычный (Web)"/>
    <w:basedOn w:val="a"/>
    <w:uiPriority w:val="99"/>
    <w:unhideWhenUsed/>
    <w:qFormat/>
    <w:rsid w:val="00291931"/>
    <w:pPr>
      <w:spacing w:after="160" w:line="259" w:lineRule="auto"/>
    </w:pPr>
    <w:rPr>
      <w:rFonts w:ascii="Times New Roman" w:eastAsiaTheme="minorHAnsi" w:hAnsi="Times New Roman"/>
      <w:sz w:val="24"/>
      <w:szCs w:val="24"/>
    </w:rPr>
  </w:style>
  <w:style w:type="character" w:customStyle="1" w:styleId="DefaultChar">
    <w:name w:val="Default Char"/>
    <w:link w:val="Default"/>
    <w:locked/>
    <w:rsid w:val="00291931"/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971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F238C88-00BF-43F9-87BD-E6CADAB80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2024</Words>
  <Characters>11542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2</cp:revision>
  <cp:lastPrinted>2017-09-03T16:15:00Z</cp:lastPrinted>
  <dcterms:created xsi:type="dcterms:W3CDTF">2022-08-22T14:56:00Z</dcterms:created>
  <dcterms:modified xsi:type="dcterms:W3CDTF">2022-08-22T14:56:00Z</dcterms:modified>
</cp:coreProperties>
</file>