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70" w:rsidRPr="00C90E70" w:rsidRDefault="00BF0C82" w:rsidP="00C90E70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«БИОЛОГИЯ» ПӘНІ БОЙЫНША 7</w:t>
      </w:r>
      <w:r w:rsidR="00C90E70" w:rsidRPr="00C90E70">
        <w:rPr>
          <w:rFonts w:ascii="Times New Roman" w:eastAsia="Calibri" w:hAnsi="Times New Roman" w:cs="Times New Roman"/>
          <w:b/>
          <w:sz w:val="24"/>
          <w:szCs w:val="24"/>
          <w:lang w:val="kk-KZ"/>
        </w:rPr>
        <w:t>- СЫНЫПҚА АРНАЛҒАН  КҮНТІЗБЕЛІК-ТАҚЫРЫПТЫҚ ЖОСПАРЫ</w:t>
      </w:r>
    </w:p>
    <w:p w:rsidR="00C90E70" w:rsidRPr="00C90E70" w:rsidRDefault="00C90E70" w:rsidP="00C90E70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90E70" w:rsidRPr="00C90E70" w:rsidRDefault="00C90E70" w:rsidP="00C90E70">
      <w:pPr>
        <w:widowControl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90E7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Түсінік хат</w:t>
      </w:r>
    </w:p>
    <w:p w:rsidR="00C90E70" w:rsidRPr="00C90E70" w:rsidRDefault="00C90E70" w:rsidP="00C90E70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90E7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C90E70" w:rsidRPr="00C90E70" w:rsidRDefault="00C90E70" w:rsidP="00C90E70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C90E7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* ҚР Білім және ғылым министрінің 2022 жылғы 3 тамыздағы №348 бұйрығына сәйкес «Мектепке дейінгі тәрбие мен оқытудың, бастауыш, негізгі орта және жалпы орта, техникалық және кәсіптік, орта білімнен кейінгі білім берудің </w:t>
      </w:r>
      <w:r w:rsidRPr="00C90E7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мемлекеттік жалпыға міндетті</w:t>
      </w:r>
      <w:r w:rsidRPr="00C90E70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9337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стандарттары</w:t>
      </w:r>
      <w:r w:rsidRPr="00C90E70">
        <w:rPr>
          <w:rFonts w:ascii="Times New Roman" w:eastAsia="Calibri" w:hAnsi="Times New Roman" w:cs="Times New Roman"/>
          <w:sz w:val="24"/>
          <w:szCs w:val="24"/>
          <w:lang w:val="kk-KZ"/>
        </w:rPr>
        <w:t>»,</w:t>
      </w:r>
    </w:p>
    <w:p w:rsidR="00C90E70" w:rsidRPr="00C90E70" w:rsidRDefault="00C90E70" w:rsidP="00C90E70">
      <w:pPr>
        <w:widowControl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90E70">
        <w:rPr>
          <w:rFonts w:ascii="Times New Roman" w:eastAsia="Calibri" w:hAnsi="Times New Roman" w:cs="Times New Roman"/>
          <w:sz w:val="24"/>
          <w:szCs w:val="24"/>
          <w:lang w:val="kk-KZ"/>
        </w:rPr>
        <w:t>* Қазақстан Республикасы Білім және ғылым министрінің 2012 жылғы 8 қарашадағы № 500 бұйрығына өзгерістер енгізу туралы Қазақстан Республикасы Оқу-ағарту министрінің 2022 жылғы 30 қыркүйектегі №412 бұйрығының 16 қосымшасы «</w:t>
      </w:r>
      <w:r w:rsidRPr="00C90E7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Қазақстан Республикасындағы бастауыш, негізгі орта, жалпы орта білім берудің үлгілік </w:t>
      </w:r>
      <w:r w:rsidRPr="00E13BE2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оқу жоспарлары"</w:t>
      </w:r>
      <w:r w:rsidRPr="00C90E7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негізінде, </w:t>
      </w:r>
    </w:p>
    <w:p w:rsidR="00C90E70" w:rsidRPr="00C90E70" w:rsidRDefault="00C90E70" w:rsidP="00C90E70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90E7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*ҚР Оқу-ағарту министрінің 16.09.2022ж. №399 бұйрығы, 59 қосымша " Жалпы білім беру ұйымдарына арналған жалпы білім беретін пәндер, таңдау курстары мен факультативтер бойынша </w:t>
      </w:r>
      <w:r w:rsidRPr="00E13BE2">
        <w:rPr>
          <w:rFonts w:ascii="Times New Roman" w:eastAsia="Calibri" w:hAnsi="Times New Roman" w:cs="Times New Roman"/>
          <w:sz w:val="24"/>
          <w:szCs w:val="24"/>
          <w:lang w:val="kk-KZ"/>
        </w:rPr>
        <w:t>үлгілік оқу бағдарламаларын</w:t>
      </w:r>
      <w:r w:rsidRPr="00C90E70">
        <w:rPr>
          <w:rFonts w:ascii="Times New Roman" w:eastAsia="Calibri" w:hAnsi="Times New Roman" w:cs="Times New Roman"/>
          <w:sz w:val="24"/>
          <w:szCs w:val="24"/>
          <w:lang w:val="kk-KZ"/>
        </w:rPr>
        <w:t>» басшылыққа ала отыра,</w:t>
      </w:r>
    </w:p>
    <w:p w:rsidR="00C90E70" w:rsidRPr="00C90E70" w:rsidRDefault="00C90E70" w:rsidP="00C90E70">
      <w:pPr>
        <w:widowControl/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80E7E">
        <w:rPr>
          <w:rFonts w:ascii="Times New Roman" w:eastAsia="Calibri" w:hAnsi="Times New Roman" w:cs="Times New Roman"/>
          <w:sz w:val="24"/>
          <w:szCs w:val="24"/>
          <w:lang w:val="kk-KZ"/>
        </w:rPr>
        <w:t>*«2024-2025</w:t>
      </w:r>
      <w:r w:rsidRPr="00C90E7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жылында Қазақстан Республикасының жалпы орта білім беру ұйымдарындағы оқу-тәрбие процесінің ерекшеліктері туралы» </w:t>
      </w:r>
      <w:r w:rsidRPr="00C90E7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әдістемелік нұсқау </w:t>
      </w:r>
      <w:r w:rsidRPr="00E13BE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хат</w:t>
      </w:r>
      <w:r w:rsidR="00E13BE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E13BE2">
        <w:rPr>
          <w:rFonts w:ascii="Times New Roman" w:hAnsi="Times New Roman"/>
          <w:sz w:val="24"/>
          <w:lang w:val="kk-KZ"/>
        </w:rPr>
        <w:t xml:space="preserve">(Ы.Алтынсарин атындағы Ұлттық білім академиясының ғылыми-әдістемелік кеңесінің 2024 жылғы 10 маусым № 2 хаттамасы) </w:t>
      </w:r>
      <w:r w:rsidRPr="00E13BE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ерекшеліктерін</w:t>
      </w:r>
      <w:r w:rsidRPr="00C90E7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ескере отыра,</w:t>
      </w:r>
    </w:p>
    <w:p w:rsidR="00C90E70" w:rsidRPr="00C90E70" w:rsidRDefault="00C90E70" w:rsidP="00C90E70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90E7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* </w:t>
      </w:r>
      <w:r w:rsidRPr="00C90E7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 Білім және ғылым министрінің 2020 жылғы 6 сәуірдегі № 130 бұйрығы, ҚР Оқу-ағарту министрінің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90E7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27.08.2022  № 382 бұйрығының </w:t>
      </w:r>
      <w:r w:rsidRPr="00E13BE2">
        <w:rPr>
          <w:rFonts w:ascii="Times New Roman" w:eastAsia="Calibri" w:hAnsi="Times New Roman" w:cs="Times New Roman"/>
          <w:sz w:val="24"/>
          <w:szCs w:val="24"/>
          <w:lang w:val="kk-KZ"/>
        </w:rPr>
        <w:t>нысаны</w:t>
      </w:r>
      <w:r w:rsidRPr="00C90E7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бойынша дайындалды.</w:t>
      </w:r>
    </w:p>
    <w:p w:rsidR="002500F9" w:rsidRPr="00C90E70" w:rsidRDefault="002500F9" w:rsidP="002500F9">
      <w:pPr>
        <w:widowControl/>
        <w:suppressAutoHyphens w:val="0"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500F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C90E7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Биология пәні  7 сынып</w:t>
      </w:r>
    </w:p>
    <w:p w:rsidR="002500F9" w:rsidRPr="00C90E70" w:rsidRDefault="002500F9" w:rsidP="002500F9">
      <w:pPr>
        <w:widowControl/>
        <w:suppressAutoHyphens w:val="0"/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90E7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        Барлығы:  </w:t>
      </w:r>
      <w:r w:rsidRPr="00C90E70">
        <w:rPr>
          <w:rFonts w:ascii="Times New Roman" w:eastAsia="Calibri" w:hAnsi="Times New Roman" w:cs="Times New Roman"/>
          <w:b/>
          <w:sz w:val="24"/>
          <w:szCs w:val="24"/>
          <w:lang w:val="kk-KZ"/>
        </w:rPr>
        <w:t>68 сағат,</w:t>
      </w:r>
      <w:r w:rsidRPr="00C90E7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аптасына:  2 сағат </w:t>
      </w:r>
    </w:p>
    <w:p w:rsidR="002500F9" w:rsidRPr="002500F9" w:rsidRDefault="002500F9" w:rsidP="002500F9">
      <w:pPr>
        <w:widowControl/>
        <w:spacing w:after="200" w:line="276" w:lineRule="auto"/>
        <w:rPr>
          <w:rFonts w:ascii="Times New Roman" w:eastAsia="QHNQY+TimesNewRomanPSMT" w:hAnsi="Times New Roman" w:cs="Times New Roman"/>
          <w:sz w:val="24"/>
          <w:szCs w:val="24"/>
          <w:lang w:val="kk-KZ"/>
        </w:rPr>
      </w:pPr>
      <w:r w:rsidRPr="002500F9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  </w:t>
      </w:r>
      <w:r w:rsidRPr="002500F9">
        <w:rPr>
          <w:rFonts w:ascii="Times New Roman" w:eastAsia="QHNQY+TimesNewRomanPSMT" w:hAnsi="Times New Roman" w:cs="Times New Roman"/>
          <w:b/>
          <w:sz w:val="24"/>
          <w:szCs w:val="24"/>
          <w:lang w:val="kk-KZ"/>
        </w:rPr>
        <w:t>"Биология" пәнінің мақсаты</w:t>
      </w:r>
      <w:r w:rsidRPr="002500F9">
        <w:rPr>
          <w:rFonts w:ascii="Times New Roman" w:eastAsia="QHNQY+TimesNewRomanPSMT" w:hAnsi="Times New Roman" w:cs="Times New Roman"/>
          <w:sz w:val="24"/>
          <w:szCs w:val="24"/>
          <w:lang w:val="kk-KZ"/>
        </w:rPr>
        <w:t xml:space="preserve"> – оқушыларға органикалық дүниенің көптүрлілігі, ондағы болып жатқан құбылыстар мен үдерістердің заңдары мен заңдылықтары, сонымен қатар адам оның ажырамас бөлігі туралы білім мен түсінік жүйелерін беру.</w:t>
      </w:r>
    </w:p>
    <w:p w:rsidR="002500F9" w:rsidRPr="002500F9" w:rsidRDefault="002500F9" w:rsidP="002500F9">
      <w:pPr>
        <w:widowControl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500F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пәнінің міндеттері:</w:t>
      </w:r>
    </w:p>
    <w:p w:rsidR="002500F9" w:rsidRPr="002500F9" w:rsidRDefault="002500F9" w:rsidP="002500F9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00F9">
        <w:rPr>
          <w:rFonts w:ascii="Times New Roman" w:eastAsia="Calibri" w:hAnsi="Times New Roman" w:cs="Times New Roman"/>
          <w:sz w:val="24"/>
          <w:szCs w:val="24"/>
          <w:lang w:val="kk-KZ"/>
        </w:rPr>
        <w:t>1) жер бетіндегі барлық тірі ағзалардың құндылығын түсіну үшін өмірдің құрылымды-функционалды және генетикалық негіздері туралы, тірі табиғаттың негізгі патшылықтары ағзаларының көбеюі мен дамуы, экожүйе, биоалуантүрлілік, эволюция туралы білім жүйесін асыру;</w:t>
      </w:r>
    </w:p>
    <w:p w:rsidR="002500F9" w:rsidRPr="002500F9" w:rsidRDefault="002500F9" w:rsidP="002500F9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00F9">
        <w:rPr>
          <w:rFonts w:ascii="Times New Roman" w:eastAsia="Calibri" w:hAnsi="Times New Roman" w:cs="Times New Roman"/>
          <w:sz w:val="24"/>
          <w:szCs w:val="24"/>
          <w:lang w:val="kk-KZ"/>
        </w:rPr>
        <w:t>2) экологиялық этика нормалары мен ережелерін, табиғатқа жауапкершілікпен қарауын қалыптастыру;</w:t>
      </w:r>
    </w:p>
    <w:p w:rsidR="002500F9" w:rsidRPr="002500F9" w:rsidRDefault="002500F9" w:rsidP="002500F9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00F9">
        <w:rPr>
          <w:rFonts w:ascii="Times New Roman" w:eastAsia="Calibri" w:hAnsi="Times New Roman" w:cs="Times New Roman"/>
          <w:sz w:val="24"/>
          <w:szCs w:val="24"/>
          <w:lang w:val="kk-KZ"/>
        </w:rPr>
        <w:t>3) генетикалық сауаттылықты қалыптастыру - салауатты өмір салты негіздері, психикалық, тән және моральдық денсаулық сақтау;</w:t>
      </w:r>
    </w:p>
    <w:p w:rsidR="002500F9" w:rsidRPr="002500F9" w:rsidRDefault="002500F9" w:rsidP="002500F9">
      <w:pPr>
        <w:widowControl/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00F9">
        <w:rPr>
          <w:rFonts w:ascii="Times New Roman" w:eastAsia="Calibri" w:hAnsi="Times New Roman" w:cs="Times New Roman"/>
          <w:sz w:val="24"/>
          <w:szCs w:val="24"/>
          <w:lang w:val="kk-KZ"/>
        </w:rPr>
        <w:t>4) оқушылардың тұлғалық қасиеттерін дамыту, биологиялық білімдерін практикада қолдануға ұмтылу, медицина, ауыл шаруашылығы, биотехнология, экологиялық менеджмент және қоршаған ортаны қорғау саласындағы практикалық іс-шараларға қатысу.</w:t>
      </w:r>
    </w:p>
    <w:p w:rsidR="002500F9" w:rsidRPr="002500F9" w:rsidRDefault="002500F9" w:rsidP="002500F9">
      <w:pPr>
        <w:pStyle w:val="ac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00F9">
        <w:rPr>
          <w:rFonts w:ascii="Times New Roman" w:eastAsia="Calibri" w:hAnsi="Times New Roman" w:cs="Times New Roman"/>
          <w:sz w:val="24"/>
          <w:szCs w:val="24"/>
          <w:lang w:val="kk-KZ"/>
        </w:rPr>
        <w:t>Бөлім бойынша жиынтық бағалау саны.  Үлгілік оқу жоспары бойынша</w:t>
      </w:r>
    </w:p>
    <w:tbl>
      <w:tblPr>
        <w:tblW w:w="9639" w:type="dxa"/>
        <w:tblInd w:w="2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2500F9" w:rsidRPr="002500F9" w:rsidTr="00405E37">
        <w:tc>
          <w:tcPr>
            <w:tcW w:w="1927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28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1-тоқсан</w:t>
            </w:r>
          </w:p>
        </w:tc>
        <w:tc>
          <w:tcPr>
            <w:tcW w:w="1928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1928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3-тоқсан</w:t>
            </w:r>
          </w:p>
        </w:tc>
        <w:tc>
          <w:tcPr>
            <w:tcW w:w="1928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4-тоқсан</w:t>
            </w:r>
          </w:p>
        </w:tc>
      </w:tr>
      <w:tr w:rsidR="002500F9" w:rsidRPr="002500F9" w:rsidTr="00405E37">
        <w:tc>
          <w:tcPr>
            <w:tcW w:w="1927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1928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2500F9" w:rsidRPr="002500F9" w:rsidRDefault="002500F9" w:rsidP="002500F9">
      <w:pPr>
        <w:pStyle w:val="ac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00F9">
        <w:rPr>
          <w:rFonts w:ascii="Times New Roman" w:eastAsia="Calibri" w:hAnsi="Times New Roman" w:cs="Times New Roman"/>
          <w:sz w:val="24"/>
          <w:szCs w:val="24"/>
          <w:lang w:val="kk-KZ"/>
        </w:rPr>
        <w:t>7- сыныпқа арналған «Биология» оқу пәнінің базалық мазмұны:</w:t>
      </w:r>
    </w:p>
    <w:p w:rsidR="002500F9" w:rsidRPr="002500F9" w:rsidRDefault="002500F9" w:rsidP="002500F9">
      <w:pPr>
        <w:pStyle w:val="ac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00F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Зертханалық</w:t>
      </w:r>
      <w:r w:rsidRPr="002500F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2500F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және</w:t>
      </w:r>
      <w:r w:rsidRPr="002500F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модельдеу </w:t>
      </w:r>
      <w:r w:rsidRPr="002500F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жұмыста</w:t>
      </w:r>
      <w:r w:rsidRPr="002500F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рының</w:t>
      </w:r>
      <w:r w:rsidRPr="002500F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саны </w:t>
      </w:r>
    </w:p>
    <w:tbl>
      <w:tblPr>
        <w:tblW w:w="9639" w:type="dxa"/>
        <w:tblInd w:w="2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3857"/>
        <w:gridCol w:w="3856"/>
      </w:tblGrid>
      <w:tr w:rsidR="002500F9" w:rsidRPr="002500F9" w:rsidTr="00405E37">
        <w:tc>
          <w:tcPr>
            <w:tcW w:w="1926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857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Зертханалық жұмыс</w:t>
            </w:r>
          </w:p>
        </w:tc>
        <w:tc>
          <w:tcPr>
            <w:tcW w:w="3856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Модельдеу</w:t>
            </w:r>
          </w:p>
        </w:tc>
      </w:tr>
      <w:tr w:rsidR="002500F9" w:rsidRPr="002500F9" w:rsidTr="00405E37">
        <w:tc>
          <w:tcPr>
            <w:tcW w:w="1926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7сынып</w:t>
            </w:r>
          </w:p>
        </w:tc>
        <w:tc>
          <w:tcPr>
            <w:tcW w:w="3857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56" w:type="dxa"/>
            <w:shd w:val="clear" w:color="auto" w:fill="auto"/>
          </w:tcPr>
          <w:p w:rsidR="002500F9" w:rsidRPr="002500F9" w:rsidRDefault="002500F9" w:rsidP="002500F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00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:rsidR="004C1633" w:rsidRPr="002500F9" w:rsidRDefault="002500F9" w:rsidP="00E85491">
      <w:pPr>
        <w:pStyle w:val="ac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  <w:sectPr w:rsidR="004C1633" w:rsidRPr="002500F9" w:rsidSect="004C1633">
          <w:pgSz w:w="15840" w:h="12240" w:orient="landscape"/>
          <w:pgMar w:top="850" w:right="839" w:bottom="840" w:left="720" w:header="0" w:footer="0" w:gutter="0"/>
          <w:cols w:space="708"/>
          <w:docGrid w:linePitch="299"/>
        </w:sectPr>
      </w:pPr>
      <w:r w:rsidRPr="002500F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Оқулық 7-сынып, Атамұра 2017. Авторлары Соловьева А., Ибраимова Б.</w:t>
      </w:r>
    </w:p>
    <w:p w:rsidR="00CD1440" w:rsidRDefault="00CD1440" w:rsidP="00E85491">
      <w:pPr>
        <w:spacing w:after="283" w:line="240" w:lineRule="auto"/>
        <w:rPr>
          <w:rFonts w:ascii="Times New Roman" w:eastAsia="Arial Unicode MS" w:hAnsi="Times New Roman" w:cs="Times New Roman"/>
          <w:sz w:val="24"/>
          <w:szCs w:val="24"/>
          <w:lang w:val="kk-KZ" w:eastAsia="zh-CN" w:bidi="hi-IN"/>
        </w:rPr>
      </w:pPr>
      <w:bookmarkStart w:id="0" w:name="_Toc443484795"/>
      <w:bookmarkEnd w:id="0"/>
    </w:p>
    <w:p w:rsidR="00CD1440" w:rsidRDefault="00CD1440">
      <w:pPr>
        <w:spacing w:after="283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 w:eastAsia="zh-CN" w:bidi="hi-IN"/>
        </w:rPr>
      </w:pPr>
    </w:p>
    <w:tbl>
      <w:tblPr>
        <w:tblW w:w="157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56"/>
        <w:gridCol w:w="2340"/>
        <w:gridCol w:w="5220"/>
        <w:gridCol w:w="4590"/>
        <w:gridCol w:w="630"/>
        <w:gridCol w:w="324"/>
        <w:gridCol w:w="324"/>
        <w:gridCol w:w="324"/>
        <w:gridCol w:w="324"/>
        <w:gridCol w:w="324"/>
        <w:gridCol w:w="744"/>
      </w:tblGrid>
      <w:tr w:rsidR="00CD1440" w:rsidTr="00E85491">
        <w:trPr>
          <w:cantSplit/>
          <w:trHeight w:val="113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р/с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Pr="00C90E70" w:rsidRDefault="00CD1440">
            <w:pPr>
              <w:spacing w:line="240" w:lineRule="auto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CD1440" w:rsidRPr="00C90E70" w:rsidRDefault="00DD2841" w:rsidP="00C90E70">
            <w:pPr>
              <w:spacing w:line="240" w:lineRule="auto"/>
              <w:rPr>
                <w:rFonts w:ascii="Times New Roman" w:eastAsia="MS Minngs" w:hAnsi="Times New Roman" w:cs="Times New Roman"/>
                <w:b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Cs w:val="24"/>
                <w:lang w:val="kk-KZ"/>
              </w:rPr>
              <w:t>Бөлім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Pr="00C90E70" w:rsidRDefault="00C90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E70" w:rsidRDefault="00C90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0E70" w:rsidRDefault="00C90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1440" w:rsidRDefault="00C90E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D1440" w:rsidRDefault="00B9328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CD1440" w:rsidTr="00E85491">
        <w:trPr>
          <w:trHeight w:val="49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B93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1-тоқсан</w:t>
            </w:r>
          </w:p>
          <w:p w:rsidR="00CD1440" w:rsidRDefault="00CD14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7A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626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Экож</w:t>
            </w:r>
            <w:proofErr w:type="spellEnd"/>
            <w:r w:rsidRPr="00262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үйелер</w:t>
            </w:r>
            <w:r w:rsidR="00E85491" w:rsidRPr="00262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1440" w:rsidRPr="0026267A" w:rsidRDefault="00E85491">
            <w:pPr>
              <w:spacing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262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сағат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Ортаның экологиялық факторлары: абиотикалық</w:t>
            </w:r>
          </w:p>
          <w:p w:rsidR="00CD1440" w:rsidRDefault="00B932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(температура, жарық, рН, ылғалдылық) биотикалық</w:t>
            </w:r>
          </w:p>
          <w:p w:rsidR="00CD1440" w:rsidRDefault="00B932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(микроағзалар, жануарлар, өсімдіктер).</w:t>
            </w:r>
          </w:p>
          <w:p w:rsidR="00CD1440" w:rsidRDefault="00B932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Зертханалық жұмыс №1</w:t>
            </w:r>
            <w:r>
              <w:rPr>
                <w:rFonts w:ascii="Times New Roman" w:hAnsi="Times New Roman" w:cs="Times New Roman"/>
                <w:lang w:val="kk-KZ"/>
              </w:rPr>
              <w:t xml:space="preserve"> «Жергілікті жердің экожүйелерін зерттеу (мектеп ауласы мысалында)».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7.3.1.1 - жергілікті жер экожүйесі қоршаған орта факторларының тірі ағзалардың тіршілік әрекеті мен таралуына әсерін зерттеу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267A" w:rsidTr="00AD2AF7">
        <w:trPr>
          <w:trHeight w:val="11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26267A" w:rsidRDefault="0026267A" w:rsidP="00AD2A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Қоректік тізбектер және қоректік торлар.</w:t>
            </w:r>
          </w:p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Модельдеу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«Қоректік тізбек пен торды құру».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7.3.1.2 - табиғи қоректік тізбектерді салыстыру;</w:t>
            </w:r>
          </w:p>
          <w:p w:rsidR="0026267A" w:rsidRDefault="0026267A" w:rsidP="00B969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7.3.1.3 - қоректік тізбектер және қоректік торларды құрастыру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6267A" w:rsidRDefault="0026267A" w:rsidP="001B28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сукцессиялар: Бірінші және екінші реттік сукцессиялар. Экожүйелердің алмасуы.</w:t>
            </w:r>
          </w:p>
          <w:p w:rsidR="00C90E70" w:rsidRDefault="00C90E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ізденіс-зерттеу жұмыстарын ұйымдастыру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7.3.1.4 - экологиялық сукцессия үдерісінсипаттау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E85491">
        <w:trPr>
          <w:trHeight w:val="110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Pr="0026267A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экожүйенің бір бөлігі. Антропогендік фактор.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әрекеттерінің экожүйеге жағымсыз  әсері.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7.3.2.1 - адам мен экожүйе арасындағы қарым-қатынастарды сипаттау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7.3.2.2 - экожүйеге жағымсыз әсер ететін адам тіршілігінің салаларына мысалдар келтіру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rPr>
          <w:trHeight w:val="8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 ерекше қорғалатын аймақтар. Жергілікті жердің ерекше қорғалатын аймақтары.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7.3.2.3 - ерекше қорғалатын Қазақстан Республикасының табиғи аймақтарының өсімдіктері мен жануарларын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rPr>
          <w:trHeight w:val="2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Қызыл кітабы. Жергілікті өңірдің ҚР Қызыл кітабына енгізілген жануарлары мен өсімдіктері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№1БЖБ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7.3.2.4 - жергілікті өңірдің Қазақстан Республикасының Қызыл кітабына енгізілген жануарлары мен өсімдіктеріне мысал келтіру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7A" w:rsidRDefault="00B9328F">
            <w:pPr>
              <w:spacing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Тірі</w:t>
            </w:r>
            <w:proofErr w:type="spellEnd"/>
            <w:r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ағзаларды</w:t>
            </w:r>
            <w:proofErr w:type="spellEnd"/>
            <w:r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жүйелеу</w:t>
            </w:r>
            <w:proofErr w:type="spellEnd"/>
            <w:r w:rsidR="00E85491"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D1440" w:rsidRPr="0026267A" w:rsidRDefault="00E85491">
            <w:pPr>
              <w:spacing w:line="240" w:lineRule="auto"/>
              <w:rPr>
                <w:b/>
              </w:rPr>
            </w:pPr>
            <w:r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lastRenderedPageBreak/>
              <w:t>3 сағат</w:t>
            </w:r>
          </w:p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Тірі ағзалардың бес патшалығына жалпы сипаттама: прокариоттар, протисталар,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саңырауқұлақтар, өсімдіктер, жануарлар. Өсімдіктер мен жануарлардың негізгі жүйелік топтары: Патшалықтар. Типтер. Бөлімдер. Кластар. Өсімдіктер мен жануарларды жүйелеудің маңызы.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7.1.1.1 - жүйелеудің маңызын түсіндіру;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7.1.1.2 - жүйелеуде тірі ағзалардың орнын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анықтау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Омыртқасыз және омыртқалы жануарлардың сыртқы құрылысындағы ерекшеліктер.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7.1.1.3 - омыртқасыз және омыртқалы жануарлардың құрылысының ерекшеліктерін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Дихотомиялықәдіс.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Дихотомиялық кілттерді қолдану.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7.1.1.4 - жекелеген ағзаларға қарапайым дихотомиялық кілттерді қолдану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rPr>
          <w:trHeight w:val="68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26267A" w:rsidRDefault="00B9328F">
            <w:pPr>
              <w:spacing w:line="240" w:lineRule="auto"/>
              <w:rPr>
                <w:b/>
                <w:lang w:val="ru-RU"/>
              </w:rPr>
            </w:pPr>
            <w:r w:rsidRPr="002626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Жасушалық биология</w:t>
            </w:r>
          </w:p>
          <w:p w:rsidR="00CD1440" w:rsidRPr="0026267A" w:rsidRDefault="00B9328F">
            <w:pPr>
              <w:spacing w:line="240" w:lineRule="auto"/>
              <w:rPr>
                <w:b/>
                <w:lang w:val="ru-RU"/>
              </w:rPr>
            </w:pPr>
            <w:r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Су және органикалық</w:t>
            </w:r>
          </w:p>
          <w:p w:rsidR="00CD1440" w:rsidRPr="00B9328F" w:rsidRDefault="00E85491">
            <w:pPr>
              <w:spacing w:line="240" w:lineRule="auto"/>
              <w:rPr>
                <w:lang w:val="ru-RU"/>
              </w:rPr>
            </w:pPr>
            <w:proofErr w:type="spellStart"/>
            <w:r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З</w:t>
            </w:r>
            <w:r w:rsidR="00B9328F"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аттар</w:t>
            </w:r>
            <w:proofErr w:type="spellEnd"/>
            <w:r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34712"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6 </w:t>
            </w:r>
            <w:proofErr w:type="spellStart"/>
            <w:r w:rsidR="00234712" w:rsidRPr="0026267A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сағат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Жасуша, ұлпа, мүше, мүшелер жүйесі түсініктері. Өсімдіктер және жануарлар жасушаларын салыстыру.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7.4.2.1 - «жасуша», «ұлпа», «мүше», «мүшелер жүйесі»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ұғымдарды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rPr>
          <w:trHeight w:val="8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 микроскобынан көрінетін жасуша құрылымдары: пластидтер, вакуоль, ядро, цитоплазма, жасушалық мембрана, жасушалық қабырға.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7.4.2.2 - өсімдіктер және жануарлар жасушаларын ажырату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rPr>
          <w:trHeight w:val="21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қасиеттері: беттік керілу, судың қозғалысы, еріткіштігі, қайнау және балқу температурасы, жылусыйымдылығы. Судың биологиялық маңызы және оның еріткіш ретіндегі, температураны сақтау мен реттеудегі ролі.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 жұмыс 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«Судың тірі ағзалар үшін маңызы мен  қасиеттерін зерттеу».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7.4.1.1 - судың қасиеті мен тірі ағзалар үшін маңызын сипаттау;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rPr>
          <w:trHeight w:val="13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Микро- (мырыш, темір, селен, фтор) және макроэлементтердің (магний, кальций, калий, фосфор, ) тірі ағзалардың тіршілік әрекеті үшін маңызы.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 БЖБ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7.4.1.2 - тірі ағзалар тіршілік әрекеттері үшін микро- және макроэлементтердің ролін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Азық – түліктердегі органикалық заттар: нәруыздар, майлар, көмірсулар.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жұмыс 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«Азық – түліктерде көмірсулар, нәруыздар және майлардың бар болуын  зерттеу».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7.4.1.3 - азық – түліктерде көмірсулар, нәруыздар және майлардың бар екендігін дәлелдеу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2626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Өсімдіктерде макроэлементтердің тапшылығы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(азот, калий, фосфор,). Тыңайтқыштар: органикалық және минералдық (азотты, калийлі жәнефосфорлы).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7.4.1.4 - минералды тыңайтқыштардағы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азот, калий және фосфордың өсімдіктер үшін маңызын танып білу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E8549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E854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D1440" w:rsidRDefault="00CD1440"/>
    <w:p w:rsidR="00CD1440" w:rsidRPr="0086611A" w:rsidRDefault="00CD1440">
      <w:pPr>
        <w:rPr>
          <w:lang w:val="kk-KZ"/>
        </w:rPr>
      </w:pPr>
    </w:p>
    <w:tbl>
      <w:tblPr>
        <w:tblW w:w="157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56"/>
        <w:gridCol w:w="2340"/>
        <w:gridCol w:w="5220"/>
        <w:gridCol w:w="4590"/>
        <w:gridCol w:w="630"/>
        <w:gridCol w:w="352"/>
        <w:gridCol w:w="352"/>
        <w:gridCol w:w="352"/>
        <w:gridCol w:w="352"/>
        <w:gridCol w:w="353"/>
        <w:gridCol w:w="12"/>
        <w:gridCol w:w="591"/>
      </w:tblGrid>
      <w:tr w:rsidR="00CD1440">
        <w:trPr>
          <w:trHeight w:val="4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р/с</w:t>
            </w:r>
          </w:p>
        </w:tc>
        <w:tc>
          <w:tcPr>
            <w:tcW w:w="1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B93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2-тоқсан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8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BF0536" w:rsidRDefault="00B9328F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BF0536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Заттардың тасымал</w:t>
            </w:r>
            <w:proofErr w:type="spellStart"/>
            <w:r w:rsidRPr="00BF0536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дануы</w:t>
            </w:r>
            <w:proofErr w:type="spellEnd"/>
            <w:r w:rsidR="00BF0536" w:rsidRPr="00BF0536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 6сағат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 тасымалдануының тірі ағзалардың тіршілік әрекеті үшін маңызы.</w:t>
            </w:r>
          </w:p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7.1.3.1 - тірі ағзалардағы қоректік заттардың тасымалының маңызын түсіндіру;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9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тасымалдануына қатысатын тірі ағзалардың мүшелері мен мүшелер жүйесі.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7.1.3.2 – өсімдіктерде заттардың тасымалын қамтамасыз ететін мүшелерді танып білу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және тамыр. Сабақтың ішкі құрылысы: қабық, камбий, сүрек, өзек. Тамыр аймақтары: бөліну, өсу, сору және өткізу аймақтары.</w:t>
            </w:r>
          </w:p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7.1.3.3 - тамыр және сабақтың ішкі құрылысын зерттеу;</w:t>
            </w:r>
          </w:p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8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Тамырдың ішкі құрылысы: флоэма, ксилема, камбий.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</w:t>
            </w:r>
            <w:r w:rsidR="00DF7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«Сабақтың ішкі құрылысын зерттеу».</w:t>
            </w:r>
            <w:r w:rsidR="00AC22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(жылдық сақинаны санау)</w:t>
            </w:r>
          </w:p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7.1.3.4 - тамыр және сабақтың құрылысы мен қызметі арасындағы байланысты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12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Ксилема, флоэма және олардың құрылымдық элементтері.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жұмыс №5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«Тамыр аймақтарын зерттеу»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7.1.3.5 - флоэма мен ксилеманың элементтерін құрылысын салыстыру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5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Жануарлардағы қанайналым мүшелері: буылтық құрттар, ұлулар, буынаяқтылар және омыртқалылар.</w:t>
            </w:r>
          </w:p>
          <w:p w:rsidR="00CD1440" w:rsidRDefault="00DD28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</w:t>
            </w:r>
            <w:r w:rsidR="00B932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7.1.3.6 - жануарларда заттар тасымалына қатысатын мүшелерді танып білу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5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BF0536" w:rsidRDefault="00B9328F">
            <w:pPr>
              <w:spacing w:line="240" w:lineRule="auto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0536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Тірі</w:t>
            </w:r>
            <w:proofErr w:type="spellEnd"/>
            <w:r w:rsidRPr="00BF0536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536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ағзалардың</w:t>
            </w:r>
            <w:proofErr w:type="spellEnd"/>
            <w:r w:rsidRPr="00BF0536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536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қоректенуі</w:t>
            </w:r>
            <w:proofErr w:type="spellEnd"/>
            <w:r w:rsidR="00BF0536" w:rsidRPr="00BF0536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 2 сағат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Жапырақтың құрылысы мен қызметі. Жапырақтың ішкі құрылысы. Лептесік. Жапырақ фотосинтездеуші негізгі арнайы мүше. Судың булануы мен газдардың алмасуы.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7.1.2.1 - жапырақтың ішкі құрылысын сипаттау, құрылысы мен қызметі арасындағы өзара байланысты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5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Фотосинтезге қажетті жағдайлар.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жұмыс  №6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«Фотосинтез үдерісіне қажетті жағдайларды зерттеу».</w:t>
            </w:r>
            <w:r w:rsidR="00DD2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7.1.2.2 – фотосинтез үдерісіне қажетті жағдайларды зерттеу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>
        <w:trPr>
          <w:trHeight w:val="68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36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F05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Тынысалу</w:t>
            </w:r>
            <w:proofErr w:type="spellEnd"/>
            <w:r w:rsidR="00BF0536" w:rsidRPr="00BF05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D1440" w:rsidRPr="00BF0536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5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сағат</w:t>
            </w:r>
          </w:p>
          <w:p w:rsidR="00CD1440" w:rsidRPr="00BF0536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 үшін тыныс алудың маңызы. Тынысалу - энергия көзі.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7.1.4.1 - тірі ағзалардағы тыныс алу маңызын сипаттау;</w:t>
            </w:r>
          </w:p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140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типтері: анаэробты және аэробты.</w:t>
            </w:r>
          </w:p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Анаэробты және аэробты тынысалуды салыстыру:  оттегінің қатысында/қатысынсыз, статикалық/динамикалық жұмыс, жылықанды\суыққанды жануарлар.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7.1.4.2 - анаэробты және аэробты тыныс алу типтерін ажырату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тыныс алуы. Тұқымның немесе өскіндердің тынысалуы мысалында</w:t>
            </w:r>
          </w:p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жұмыс №7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«Өсімдіктердің тыныс алуын зерттеу».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7.1.4.3 - өсімдіктердегі тыныс алуды зерттеу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  <w:p w:rsidR="00775713" w:rsidRDefault="007757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713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Омыртқасыз және омыртқалы жануарлардың тыныс алу мүшелері (бунақденелілердің демтүтіктері, балықтарының желбезектері, құстардың және сүтқоректілердің өкпесі).</w:t>
            </w:r>
          </w:p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Модельдеу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 «Омыртқалы және омыртқасыз жануарлардың тынысалу жүйесі  мүшелерін  салыстыру».</w:t>
            </w:r>
            <w:r w:rsidR="00DD2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7.1.4.4 - омыртқасыз және омыртқалы жануарлардың тыныс алу мүшелерін салыстыру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F0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Тынысалу мүшелері. Адамның тынысалу жолдарының құрылысы мен газалмасу мүшелері.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7.1.4.5 - адамның тыныс алу мүшелерінің құрылыс ерекшеліктерін танып білу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BF05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мүшелерінің аурулары. Тыныс алу мүшелерінің ауруларының себептері мен алдын алу жолдары (өкпе обыры, астма, бронхит, туберкулез, тұмау).</w:t>
            </w:r>
          </w:p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7.1.4.6 - тыныс алу мүшелерінің ауруларының себептері мен алдын алу жолдарын түсіндіру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D1440" w:rsidRDefault="00CD1440"/>
    <w:p w:rsidR="00CD1440" w:rsidRDefault="00CD1440"/>
    <w:p w:rsidR="00CD1440" w:rsidRDefault="00CD1440"/>
    <w:p w:rsidR="00CD1440" w:rsidRDefault="00CD1440"/>
    <w:p w:rsidR="00CD1440" w:rsidRDefault="00CD1440"/>
    <w:p w:rsidR="00CD1440" w:rsidRDefault="00CD1440"/>
    <w:p w:rsidR="00CD1440" w:rsidRPr="0086611A" w:rsidRDefault="00CD1440">
      <w:pPr>
        <w:rPr>
          <w:lang w:val="kk-KZ"/>
        </w:rPr>
      </w:pPr>
    </w:p>
    <w:p w:rsidR="00CD1440" w:rsidRDefault="00CD1440"/>
    <w:tbl>
      <w:tblPr>
        <w:tblW w:w="157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56"/>
        <w:gridCol w:w="2250"/>
        <w:gridCol w:w="5295"/>
        <w:gridCol w:w="4605"/>
        <w:gridCol w:w="630"/>
        <w:gridCol w:w="360"/>
        <w:gridCol w:w="360"/>
        <w:gridCol w:w="360"/>
        <w:gridCol w:w="360"/>
        <w:gridCol w:w="360"/>
        <w:gridCol w:w="564"/>
      </w:tblGrid>
      <w:tr w:rsidR="00CD1440" w:rsidTr="00A35903">
        <w:trPr>
          <w:trHeight w:val="3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р/с</w:t>
            </w:r>
          </w:p>
        </w:tc>
        <w:tc>
          <w:tcPr>
            <w:tcW w:w="1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B93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тоқсан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A3590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17" w:rsidRPr="009D3617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36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Бөліп шығару</w:t>
            </w:r>
            <w:r w:rsidR="009D3617" w:rsidRPr="009D36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1440" w:rsidRDefault="009D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6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сағат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Бөліп шығарудың тірі ағзалар үшін маңызы. Жануарлардағы бөліп шығару өнімдері. Зат алмасудың соңғы өнімдері.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7.1.5.1 - ағзалардың тіршілік әрекетінде бөліп шығарудың маңыздылығын түсіндіру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A3590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Өсімдіктердегі бөліп шығару өнімдері: тыныс алу мен фотосинтездің бастапқы және соңғы өнімдері.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жұмыс №8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«Өсімдіктердің тынысалу ерекшеліктерін өскіндер мысалында зерттеу»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7.1.5.2 - өсімдіктердегі бөліп шығару ерекшеліктерін зерттеу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A3590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бөліп шығару жүйелері.  Жануарлардың бөліп шығару жүйелерінің құрылысын салыстыру.</w:t>
            </w:r>
          </w:p>
          <w:p w:rsidR="00CD1440" w:rsidRDefault="00DD28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№7</w:t>
            </w:r>
            <w:r w:rsidR="00B932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7.1.5.3 - омыртқасыз және омыртқалы жануарлардың бөліп шығару жүйелерінің құрылысын салыстыру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A35903">
        <w:trPr>
          <w:trHeight w:val="82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6F" w:rsidRPr="0011356F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3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Қозғалыс</w:t>
            </w:r>
          </w:p>
          <w:p w:rsidR="00CD1440" w:rsidRPr="0011356F" w:rsidRDefault="0011356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4сағат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қозғалысы. Қозғалыстың өсімдіктер тіршілігіндегі маңызы.  Өсімдіктердің қозғалу тәсілдері (тропизмдер, таксистер, өсу қозғалыстары).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7.1.6.1 - өсімдіктердің қозғалысы себептерін түсіндіріп, қозғалыстың маңызын сипаттау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(тропизмдер, таксистер)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903" w:rsidTr="00A35903">
        <w:trPr>
          <w:trHeight w:val="55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03" w:rsidRDefault="009D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өсуі мен дамуына жарықтың әсері. Жарықтың түсу деңгейіне қарай өсімдіктердің бейімделуі. Фотопериодизм күннің жарық түсу ұзақтығына ағзалардың бейімделуі.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7.1.6.2 - жарықтың өсімдіктердің дамуына әсерін түсіндіру;</w:t>
            </w:r>
          </w:p>
          <w:p w:rsidR="00A35903" w:rsidRDefault="00A35903" w:rsidP="00EF1B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7.1.6.3 - өсімдіктердегі фотопериодизм ролін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5903" w:rsidTr="00A35903">
        <w:trPr>
          <w:trHeight w:val="5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03" w:rsidRDefault="009D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03" w:rsidRDefault="00A359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A35903">
        <w:trPr>
          <w:trHeight w:val="14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Жануарлардың қозғалыс мүшелері.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ағзалардағы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рөлі.Жануарлардың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тәсілдері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арасындағы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D2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7.1.6.4 омыртқасыз және омыртқалы жануарлардың қозғалыс мүшелерін</w:t>
            </w:r>
          </w:p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56F" w:rsidRDefault="00B9328F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11356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Координация </w:t>
            </w:r>
            <w:proofErr w:type="spellStart"/>
            <w:r w:rsidRPr="0011356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11356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356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реттелу</w:t>
            </w:r>
            <w:proofErr w:type="spellEnd"/>
            <w:r w:rsidR="0011356F" w:rsidRPr="0011356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D1440" w:rsidRPr="0011356F" w:rsidRDefault="0011356F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11356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12 сағат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диффузиялы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түйнекті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түтіктәрізді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7.1.7.1 –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жануарлардың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жүйке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жүйесінің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типтерін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салыстыру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rPr>
          <w:trHeight w:val="55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tabs>
                <w:tab w:val="left" w:pos="29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 жүйесінің құрамбөліктері. Жүйке жүйесінің</w:t>
            </w:r>
          </w:p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құрылымдық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компоненттерін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rPr>
          <w:trHeight w:val="63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42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Нейронның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денесі,дендриттер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аксон.</w:t>
            </w:r>
          </w:p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Нейронның қызметтері.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жасушасының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компоненттерін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rPr>
          <w:trHeight w:val="9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43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бөлімдері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Жұлын.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бөлімдерінің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rPr>
          <w:trHeight w:val="83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B9328F" w:rsidRDefault="00B9328F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Ми. Ми бөлімдерінің құрылысы мен қызметтері:</w:t>
            </w:r>
          </w:p>
          <w:p w:rsidR="00CD1440" w:rsidRPr="00B9328F" w:rsidRDefault="00B9328F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сопақша ми, артқы (ми көпірі,мишық), орталық және аралықми.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бөлімдерінің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rPr>
          <w:trHeight w:val="5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Үлкен ми сыңарлары.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B9328F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7.1.7.4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орталық</w:t>
            </w:r>
            <w:proofErr w:type="spellEnd"/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</w:t>
            </w:r>
            <w:proofErr w:type="spellEnd"/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бөлімдерінің</w:t>
            </w:r>
            <w:proofErr w:type="spellEnd"/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қызметтерін</w:t>
            </w:r>
            <w:proofErr w:type="spellEnd"/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рецептор,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сезгіш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7.1.7.5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рефлекстік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доғаны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зерттеу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B9328F" w:rsidRDefault="00B9328F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Мінез-құлықтың рефлекторлық табиғаты:</w:t>
            </w:r>
          </w:p>
          <w:p w:rsidR="00CD1440" w:rsidRDefault="00B9328F">
            <w:pPr>
              <w:spacing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Шартсыз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рефлекстердің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сөнуі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B9328F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7.1.7.6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мінез</w:t>
            </w:r>
            <w:proofErr w:type="spellEnd"/>
            <w:r w:rsidRPr="00B93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құлықтың</w:t>
            </w:r>
            <w:proofErr w:type="spellEnd"/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рефлекторлық</w:t>
            </w:r>
            <w:proofErr w:type="spellEnd"/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табиғатын</w:t>
            </w:r>
            <w:proofErr w:type="spellEnd"/>
            <w:r w:rsidRPr="00B9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мүшелер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жүйкелік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реттелуі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7.1.7.7 - вегетативті жүйке жүйесінің қызметін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A35903">
        <w:trPr>
          <w:trHeight w:val="85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ағзасы үшін ұйқының маңызы. Биологиялық ритмдер. Ұйқының кезеңдері: баяу және жылдам ұйқы. </w:t>
            </w:r>
            <w:r w:rsidR="00DD2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7.1.7.8 ағзаның тіршілік әрекеттерінің қалпына келуіне және тынығуына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Ұйқының маңызын түсіндіру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rPr>
          <w:trHeight w:val="11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Жұмысқа қабілеттілік. Күнтәртібі. Оқу еңбегі мен дене еңбегінің гигиенасы. Күйзеліс. Күйзеліс жағдайларымен күрес жәнеолардың алдын алу әдістері..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7.1.7.9 – жақсы психикалық денсаулықты сақтаудың принциптерін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A3590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9D361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B9328F" w:rsidRDefault="00B9328F">
            <w:pPr>
              <w:spacing w:line="240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Жүйке жүйесінің қызметіне алкаголь, темекі, және наркотикалық заттардың әсері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7.1.7.10 жүйке жүйесінің қызметіне алкаголь, темекі, және наркотикалық заттардың әсерін түсіндіру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A3590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ішінде барлығы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D1440" w:rsidRDefault="00CD1440"/>
    <w:p w:rsidR="00B9328F" w:rsidRDefault="00B9328F"/>
    <w:p w:rsidR="00B9328F" w:rsidRDefault="00B9328F"/>
    <w:p w:rsidR="00B9328F" w:rsidRDefault="00B9328F"/>
    <w:p w:rsidR="00B9328F" w:rsidRDefault="00B9328F"/>
    <w:p w:rsidR="00CD1440" w:rsidRDefault="00CD1440"/>
    <w:p w:rsidR="00CD1440" w:rsidRDefault="00CD1440"/>
    <w:p w:rsidR="00CD1440" w:rsidRDefault="00CD1440"/>
    <w:tbl>
      <w:tblPr>
        <w:tblW w:w="157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56"/>
        <w:gridCol w:w="2235"/>
        <w:gridCol w:w="5310"/>
        <w:gridCol w:w="4605"/>
        <w:gridCol w:w="630"/>
        <w:gridCol w:w="352"/>
        <w:gridCol w:w="352"/>
        <w:gridCol w:w="352"/>
        <w:gridCol w:w="352"/>
        <w:gridCol w:w="353"/>
        <w:gridCol w:w="603"/>
      </w:tblGrid>
      <w:tr w:rsidR="00CD1440" w:rsidTr="0077571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B93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тоқсан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406B" w:rsidTr="00421045">
        <w:trPr>
          <w:trHeight w:val="13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53</w:t>
            </w:r>
          </w:p>
          <w:p w:rsidR="006D406B" w:rsidRDefault="006D406B" w:rsidP="00421045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6B" w:rsidRPr="006D406B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6D406B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Тұқымқуалау</w:t>
            </w:r>
          </w:p>
          <w:p w:rsidR="006D406B" w:rsidRPr="006D406B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6D406B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мен өзгергіштік </w:t>
            </w:r>
          </w:p>
          <w:p w:rsidR="006D406B" w:rsidRPr="006D406B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6D406B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4 сағат</w:t>
            </w:r>
          </w:p>
          <w:p w:rsidR="006D406B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  <w:p w:rsidR="006D406B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 белгілердің тұқым қуалауында гендер мен ДНҚ рөлі.</w:t>
            </w:r>
          </w:p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 пайда болған және тұқымқуалайтын белгілер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7.2.4.1 - адам ағзасындағы тұқымқуалайтын және тұқым қуаламайтын белгілерді зерттеу;</w:t>
            </w:r>
          </w:p>
          <w:p w:rsidR="006D406B" w:rsidRDefault="006D406B" w:rsidP="00A31E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7.2.4.2 үздік және үздіксіз өзгергіштіктің мысалдарын келтіру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D406B" w:rsidRDefault="006D406B" w:rsidP="00E872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406B" w:rsidTr="00F64B26">
        <w:trPr>
          <w:trHeight w:val="170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54</w:t>
            </w:r>
          </w:p>
          <w:p w:rsidR="006D406B" w:rsidRDefault="006D406B" w:rsidP="00F64B26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Хромосоманың құрылымы. Генетикалық материалды сақтаушы және тасымалдаушы</w:t>
            </w:r>
          </w:p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ДНҚ жайлы түсінік.</w:t>
            </w:r>
          </w:p>
          <w:p w:rsidR="006D406B" w:rsidRDefault="006D406B" w:rsidP="007240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Модельдеу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«Адам ағзасындағы тұқым қуалайтын және тұқым қуаламайтын белгілерді зерттеу»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7.2.4.3 - белгілерді анықтаудығы гендердің рөлін түсіндіру;</w:t>
            </w:r>
          </w:p>
          <w:p w:rsidR="006D406B" w:rsidRDefault="006D406B" w:rsidP="00EC6F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7.2.4.4 - хромосомадағы генетикалық ақпарат ДНҚ рөлін түсіндіру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D406B" w:rsidRDefault="006D406B" w:rsidP="00CB6E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rPr>
          <w:trHeight w:val="73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ағзалар түрлерінің  хромосомалар саны.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7.2.2.1 - әртүрлі ағзалардағы хромосомалардың санын салыстыру;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rPr>
          <w:trHeight w:val="68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Соматикалық және жыныс жасушалар. Гаплоидты және диплоидты хромосомалар жиыны.№1</w:t>
            </w:r>
            <w:r w:rsidR="00DD2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7.2.2.2 - соматикалық және жыныс хромосомаларындағы хромосомалар сандарын атау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637E9F" w:rsidRDefault="00B9328F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637E9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Көбею.</w:t>
            </w:r>
          </w:p>
          <w:p w:rsidR="00CD1440" w:rsidRPr="00637E9F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7E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Өсу және даму</w:t>
            </w:r>
            <w:r w:rsidR="00637E9F" w:rsidRPr="00637E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7сағат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жынысты және жыныссыз көбеюі. Өсімдіктердің жынысты және жыныссыз көбеюінің биологиялық маңызы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7.2.1.1 - өсімдіктердің жынысты және жыныссыз көбеюін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rPr>
          <w:trHeight w:val="20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өсімді жолмен көбеюі, оның түрлері және табиғаттағы биологиялық маңызы. Өсімдік өсіруде өсімді жолмен көбею тәсілдерін қолдану. Қалемшелеу, сұлатпа өркен, телу (қалемшелермен, көзшелермен), көбею ұлпаларымен.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жұмыс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«Өсімдіктердегі вегетативті көбею тәсілдері».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7.2.1.2 - өсімдіктердің өсімді көбею тәсілдерін салыстыру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rPr>
          <w:trHeight w:val="94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құрылысы. Тозаңдану түрлері. Гүлдеу және тозаңдану. Тозаңдану түрлері (өздігінен, айқас, жасанды).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7.2.1.3 - өздігінен және айқас тозаңданудың салыстырмалы артықшылықтарын сипаттау;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rPr>
          <w:trHeight w:val="83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60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Өсімдіктердегі ұрықтану туралы түсінік және зиготаның түзілуі. Қосарлы ұрықтану. Қосарлы ұрықтанудың биологиялық маңызы.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7.2.1.4 -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гүлді өсімдіктердегі қосарлы ұрықтанудың маңызын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rPr>
          <w:trHeight w:val="70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B9328F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Ағзалардың жеке дамуы түсінігі.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7.2.3.1 - ағзалардың өсу және даму үдерістерін сипаттау;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rPr>
          <w:trHeight w:val="105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жануарлардағы онтогенез кезеңдері. Бөліну, өсу, көбею, қартаю. Өсімдіктердің өсуі. Сабақтың ұзарып және жуандап өсуі. Камбийдің рөлі. Жылдық сақиналар.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7.2.3.2 - өсімдіктердің ұзарып және жуандап өсу үдерістерін зерттеу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406B" w:rsidTr="00DB1037">
        <w:trPr>
          <w:trHeight w:val="165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63</w:t>
            </w:r>
          </w:p>
          <w:p w:rsidR="006D406B" w:rsidRDefault="006D406B" w:rsidP="00DB1037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06B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Жануарлардағы тура және түрленіп даму  онтогенез типтері.</w:t>
            </w:r>
          </w:p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Бунақденелілердің шала және толық түрленіп дамуына мысалдар.</w:t>
            </w:r>
          </w:p>
          <w:p w:rsidR="006D406B" w:rsidRDefault="006D406B" w:rsidP="004168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Модельдеу№4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«Жануарлардағы о</w:t>
            </w:r>
            <w:r w:rsidR="00DD2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нтогенез типтерін салыстыру». №11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7.2.3.3 - өсімдіктер мен жануарлардағы онтогенез кезеңдерін ажырату;</w:t>
            </w:r>
          </w:p>
          <w:p w:rsidR="006D406B" w:rsidRDefault="006D406B" w:rsidP="006D6F6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7.2.3.4 -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жануарлардағы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онтогенез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типтерінсалыстыру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406B" w:rsidRDefault="006D406B" w:rsidP="003F5A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06B" w:rsidRDefault="006D40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Pr="00637E9F" w:rsidRDefault="00B9328F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637E9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Микробиология</w:t>
            </w:r>
          </w:p>
          <w:p w:rsidR="00CD1440" w:rsidRPr="00637E9F" w:rsidRDefault="00B9328F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637E9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және</w:t>
            </w:r>
          </w:p>
          <w:p w:rsidR="00CD1440" w:rsidRPr="00637E9F" w:rsidRDefault="00B9328F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 w:rsidRPr="00637E9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биотехнология</w:t>
            </w:r>
          </w:p>
          <w:p w:rsidR="00637E9F" w:rsidRPr="00637E9F" w:rsidRDefault="00637E9F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Pr="00637E9F">
              <w:rPr>
                <w:rFonts w:ascii="Times New Roman" w:eastAsia="MS Minngs" w:hAnsi="Times New Roman" w:cs="Times New Roman"/>
                <w:b/>
                <w:sz w:val="24"/>
                <w:szCs w:val="24"/>
                <w:lang w:val="ru-RU"/>
              </w:rPr>
              <w:t>сағат</w:t>
            </w:r>
          </w:p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Бактериялардың формаларының әртүрлілігі. Бактериялардың таралуы.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«Пішен таяқшасының сыртқы пішінін қарастыру»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Бұршақ тұқымдастардың тамырындағы түйнек бактериялары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7.4.3.1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бактериялар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формаларының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әртүрлілігін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сипаттау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1440" w:rsidTr="0077571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Бактерияларды пайдалану. Табиғаттағы және адам өміріндегі бактериялардың маңызы.</w:t>
            </w:r>
          </w:p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жұмыс №12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«Өндірісте йогурт және ірімшік жасауды зерттеу».</w:t>
            </w:r>
            <w:r w:rsidR="00DD2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БЖБ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7.4.3.2 - ірімшік және йогурт өндірісін зерттеу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rPr>
          <w:trHeight w:val="11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Патогендермен күрес тәсілдері. Бактериялардың антибиотиктерге тұрақтылығы.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Зертханалық жұмыс№13 «Антибиотиктер, антисептиктер және залалсыздандыру өнімдерін қолдануды зерттеу».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7.4.3.3 - антибиотиктер, антисептиктер және залалсыздандыру өнімдерінің қолданылуын сипаттау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5713" w:rsidTr="00775713">
        <w:trPr>
          <w:trHeight w:val="5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</w:tcBorders>
          </w:tcPr>
          <w:p w:rsidR="00775713" w:rsidRDefault="006D406B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13" w:rsidRDefault="00775713">
            <w:pPr>
              <w:spacing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13" w:rsidRDefault="007757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Вирустар. Жасушасыз құрылым иелері вирустардың құрылыс ерекшеліктері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13" w:rsidRDefault="007757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7.4.3.4 - вирустардың тіршіліктің жасушасыз формасы екендігін түсіндіру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13" w:rsidRDefault="007757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713" w:rsidRDefault="007757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713" w:rsidRDefault="007757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713" w:rsidRDefault="007757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713" w:rsidRDefault="007757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13" w:rsidRDefault="007757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713" w:rsidRDefault="007757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1440" w:rsidTr="0077571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Тоқсан ішінде барлығы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3B4F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1440" w:rsidTr="0077571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40" w:rsidRDefault="00B932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 ішінде барлығы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3B4F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1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40" w:rsidRDefault="00CD144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D1440" w:rsidRDefault="00CD144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D1440" w:rsidSect="00A4178A">
      <w:pgSz w:w="16838" w:h="11906" w:orient="landscape"/>
      <w:pgMar w:top="567" w:right="253" w:bottom="85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QHNQY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46AA"/>
    <w:multiLevelType w:val="hybridMultilevel"/>
    <w:tmpl w:val="830AB8E2"/>
    <w:lvl w:ilvl="0" w:tplc="63F88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40"/>
    <w:rsid w:val="000749AF"/>
    <w:rsid w:val="0011356F"/>
    <w:rsid w:val="00234712"/>
    <w:rsid w:val="002500F9"/>
    <w:rsid w:val="0026267A"/>
    <w:rsid w:val="003B4FF6"/>
    <w:rsid w:val="003B6175"/>
    <w:rsid w:val="004C1633"/>
    <w:rsid w:val="00520EA6"/>
    <w:rsid w:val="00637E9F"/>
    <w:rsid w:val="006D406B"/>
    <w:rsid w:val="00775713"/>
    <w:rsid w:val="00793370"/>
    <w:rsid w:val="0086611A"/>
    <w:rsid w:val="009D3617"/>
    <w:rsid w:val="00A35903"/>
    <w:rsid w:val="00A4178A"/>
    <w:rsid w:val="00A7027A"/>
    <w:rsid w:val="00AC22C4"/>
    <w:rsid w:val="00B27ABF"/>
    <w:rsid w:val="00B9328F"/>
    <w:rsid w:val="00BE288D"/>
    <w:rsid w:val="00BF0536"/>
    <w:rsid w:val="00BF0C82"/>
    <w:rsid w:val="00C90E70"/>
    <w:rsid w:val="00CD1440"/>
    <w:rsid w:val="00D6337B"/>
    <w:rsid w:val="00DA4F43"/>
    <w:rsid w:val="00DD2841"/>
    <w:rsid w:val="00DF795D"/>
    <w:rsid w:val="00E13BE2"/>
    <w:rsid w:val="00E85491"/>
    <w:rsid w:val="00F8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38D9"/>
  <w15:docId w15:val="{463B942A-B1D0-42C7-BC59-7693D5EC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CC"/>
    <w:pPr>
      <w:widowControl w:val="0"/>
      <w:spacing w:line="260" w:lineRule="exact"/>
    </w:pPr>
    <w:rPr>
      <w:rFonts w:ascii="Arial" w:eastAsia="Times New Roman" w:hAnsi="Arial" w:cs="Arial"/>
      <w:lang w:val="en-GB"/>
    </w:rPr>
  </w:style>
  <w:style w:type="paragraph" w:styleId="1">
    <w:name w:val="heading 1"/>
    <w:basedOn w:val="a"/>
    <w:next w:val="a"/>
    <w:link w:val="11"/>
    <w:qFormat/>
    <w:rsid w:val="00341B8E"/>
    <w:pPr>
      <w:spacing w:after="200" w:line="240" w:lineRule="auto"/>
      <w:ind w:left="794"/>
      <w:outlineLvl w:val="0"/>
    </w:pPr>
    <w:rPr>
      <w:rFonts w:cs="Times New Roman"/>
      <w:b/>
      <w:color w:val="808080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A2899"/>
    <w:rPr>
      <w:rFonts w:ascii="Tahoma" w:eastAsia="Times New Roman" w:hAnsi="Tahoma" w:cs="Tahoma"/>
      <w:sz w:val="16"/>
      <w:szCs w:val="16"/>
      <w:lang w:val="en-GB"/>
    </w:rPr>
  </w:style>
  <w:style w:type="character" w:customStyle="1" w:styleId="10">
    <w:name w:val="Заголовок 1 Знак"/>
    <w:basedOn w:val="a0"/>
    <w:uiPriority w:val="9"/>
    <w:qFormat/>
    <w:rsid w:val="00341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ESNormalChar">
    <w:name w:val="NES Normal Char"/>
    <w:link w:val="NESNormal"/>
    <w:qFormat/>
    <w:rsid w:val="00341B8E"/>
    <w:rPr>
      <w:rFonts w:ascii="Times New Roman" w:eastAsia="Times New Roman" w:hAnsi="Times New Roman" w:cs="Times New Roman"/>
      <w:iCs/>
      <w:sz w:val="24"/>
      <w:szCs w:val="24"/>
      <w:lang w:val="kk-KZ"/>
    </w:rPr>
  </w:style>
  <w:style w:type="character" w:customStyle="1" w:styleId="11">
    <w:name w:val="Заголовок 1 Знак1"/>
    <w:basedOn w:val="a0"/>
    <w:link w:val="1"/>
    <w:qFormat/>
    <w:rsid w:val="00341B8E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a5">
    <w:name w:val="Основной текст Знак"/>
    <w:basedOn w:val="a0"/>
    <w:link w:val="a6"/>
    <w:uiPriority w:val="1"/>
    <w:qFormat/>
    <w:rsid w:val="00341B8E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2">
    <w:name w:val="Заголовок1"/>
    <w:basedOn w:val="a"/>
    <w:next w:val="a6"/>
    <w:qFormat/>
    <w:rsid w:val="00A4178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341B8E"/>
    <w:pPr>
      <w:spacing w:line="240" w:lineRule="auto"/>
      <w:ind w:left="533" w:firstLine="708"/>
      <w:jc w:val="both"/>
    </w:pPr>
    <w:rPr>
      <w:rFonts w:ascii="Times New Roman" w:hAnsi="Times New Roman" w:cs="Times New Roman"/>
      <w:sz w:val="28"/>
      <w:szCs w:val="28"/>
      <w:lang w:val="kk-KZ"/>
    </w:rPr>
  </w:style>
  <w:style w:type="paragraph" w:styleId="a7">
    <w:name w:val="List"/>
    <w:basedOn w:val="a6"/>
    <w:rsid w:val="00A4178A"/>
    <w:rPr>
      <w:rFonts w:cs="Arial"/>
    </w:rPr>
  </w:style>
  <w:style w:type="paragraph" w:styleId="a8">
    <w:name w:val="caption"/>
    <w:basedOn w:val="a"/>
    <w:qFormat/>
    <w:rsid w:val="00A4178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A4178A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6A289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"/>
    <w:link w:val="NESNormalChar"/>
    <w:autoRedefine/>
    <w:qFormat/>
    <w:rsid w:val="00341B8E"/>
    <w:pPr>
      <w:spacing w:after="240" w:line="240" w:lineRule="auto"/>
    </w:pPr>
    <w:rPr>
      <w:rFonts w:ascii="Times New Roman" w:hAnsi="Times New Roman" w:cs="Times New Roman"/>
      <w:iCs/>
      <w:sz w:val="24"/>
      <w:szCs w:val="24"/>
      <w:lang w:val="kk-KZ"/>
    </w:rPr>
  </w:style>
  <w:style w:type="table" w:customStyle="1" w:styleId="2">
    <w:name w:val="Сетка таблицы2"/>
    <w:basedOn w:val="a1"/>
    <w:uiPriority w:val="59"/>
    <w:rsid w:val="003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semiHidden/>
    <w:unhideWhenUsed/>
    <w:rsid w:val="00341B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1"/>
    <w:qFormat/>
    <w:rsid w:val="00A7027A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C1633"/>
    <w:pPr>
      <w:widowControl w:val="0"/>
    </w:pPr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E921-BD95-4729-B863-22340451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Zhakibayeva</dc:creator>
  <dc:description/>
  <cp:lastModifiedBy>User</cp:lastModifiedBy>
  <cp:revision>3</cp:revision>
  <cp:lastPrinted>2023-08-31T10:08:00Z</cp:lastPrinted>
  <dcterms:created xsi:type="dcterms:W3CDTF">2022-08-29T11:47:00Z</dcterms:created>
  <dcterms:modified xsi:type="dcterms:W3CDTF">2024-08-27T18:45:00Z</dcterms:modified>
  <dc:language>en-US</dc:language>
</cp:coreProperties>
</file>